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CE" w:rsidRPr="008B3ACE" w:rsidRDefault="008B3ACE">
      <w:pPr>
        <w:rPr>
          <w:b/>
          <w:sz w:val="8"/>
        </w:rPr>
      </w:pP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>BÀI THỰC HÀNH SỐ</w:t>
            </w:r>
            <w:r w:rsidR="0085214A">
              <w:rPr>
                <w:b/>
                <w:color w:val="000000" w:themeColor="text1"/>
              </w:rPr>
              <w:t xml:space="preserve"> </w:t>
            </w:r>
            <w:r w:rsidR="005553AE">
              <w:rPr>
                <w:b/>
                <w:color w:val="000000" w:themeColor="text1"/>
              </w:rPr>
              <w:t>5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r w:rsidRPr="00E854F2">
        <w:t>Họ và tên: ………………………………………… Mã sinh viên: ………………………</w:t>
      </w:r>
    </w:p>
    <w:p w:rsidR="00F52562" w:rsidRPr="00E854F2" w:rsidRDefault="0085214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297814</wp:posOffset>
                </wp:positionV>
                <wp:extent cx="5993765" cy="0"/>
                <wp:effectExtent l="0" t="0" r="2603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3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4F06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" strokecolor="#5b9bd5 [3204]" strokeweight="1pt">
                <v:stroke joinstyle="miter"/>
                <o:lock v:ext="edit" shapetype="f"/>
              </v:line>
            </w:pict>
          </mc:Fallback>
        </mc:AlternateContent>
      </w:r>
      <w:r w:rsidR="00E854F2"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p w:rsidR="00D01546" w:rsidRDefault="00D01546">
      <w:r>
        <w:t xml:space="preserve">Nhập mức lương cơ bản: </w:t>
      </w:r>
      <w:r w:rsidRPr="00D01546">
        <w:rPr>
          <w:b/>
        </w:rPr>
        <w:t>3000000</w:t>
      </w:r>
      <w:r>
        <w:t xml:space="preserve"> vào ô </w:t>
      </w:r>
      <w:r w:rsidRPr="00D01546">
        <w:rPr>
          <w:b/>
        </w:rPr>
        <w:t>A1</w:t>
      </w:r>
      <w:r>
        <w:t xml:space="preserve">, Nhập bảng tính sau từ ô </w:t>
      </w:r>
      <w:r w:rsidRPr="00D01546">
        <w:rPr>
          <w:b/>
        </w:rPr>
        <w:t>A3</w:t>
      </w:r>
    </w:p>
    <w:tbl>
      <w:tblPr>
        <w:tblW w:w="9516" w:type="dxa"/>
        <w:tblInd w:w="113" w:type="dxa"/>
        <w:tblLook w:val="04A0" w:firstRow="1" w:lastRow="0" w:firstColumn="1" w:lastColumn="0" w:noHBand="0" w:noVBand="1"/>
      </w:tblPr>
      <w:tblGrid>
        <w:gridCol w:w="479"/>
        <w:gridCol w:w="2097"/>
        <w:gridCol w:w="640"/>
        <w:gridCol w:w="850"/>
        <w:gridCol w:w="709"/>
        <w:gridCol w:w="1672"/>
        <w:gridCol w:w="814"/>
        <w:gridCol w:w="1134"/>
        <w:gridCol w:w="1121"/>
      </w:tblGrid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D01546" w:rsidRPr="0085214A" w:rsidRDefault="00D01546" w:rsidP="005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D01546" w:rsidRPr="0085214A" w:rsidRDefault="00D01546" w:rsidP="005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HỌ VÀ TÊN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95959" w:themeFill="text1" w:themeFillTint="A6"/>
            <w:vAlign w:val="center"/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Giới tính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D01546" w:rsidRPr="0085214A" w:rsidRDefault="00D01546" w:rsidP="005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Số Ngày công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D01546" w:rsidRPr="0085214A" w:rsidRDefault="00D01546" w:rsidP="005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HSL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D01546" w:rsidRPr="0085214A" w:rsidRDefault="00D01546" w:rsidP="005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Chức vụ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D01546" w:rsidRPr="0085214A" w:rsidRDefault="00D01546" w:rsidP="005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Lương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01546" w:rsidRPr="0085214A" w:rsidRDefault="00D01546" w:rsidP="005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Phụ cấp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01546" w:rsidRDefault="00D01546" w:rsidP="005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Thực lĩnh</w:t>
            </w: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Bàn Thị Vân Anh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 Thị Ngọc Bích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Lộc Văn Duy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Sầm Thị Linh Đa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Thị Hương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</w:pPr>
            <w:r w:rsidRPr="00D01546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Tổ trưởng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Lục Thị Huệ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Nông Thị Hà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Thanh Hoài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Lò Văn Hươi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Hoàng Thị Hải Lý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</w:pPr>
            <w:r w:rsidRPr="00D01546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Kế toán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Văn Lập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Lương Văn Lợi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 nhân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01546" w:rsidRPr="0085214A" w:rsidTr="00D01546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Nguyễn Thị Niềm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546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</w:t>
            </w: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546" w:rsidRPr="0085214A" w:rsidRDefault="00D01546" w:rsidP="00D01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</w:pPr>
            <w:r w:rsidRPr="00D01546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Quản đốc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1546" w:rsidRPr="0085214A" w:rsidRDefault="00D01546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85214A" w:rsidRPr="0085214A" w:rsidRDefault="0085214A" w:rsidP="0085214A">
      <w:pPr>
        <w:jc w:val="both"/>
        <w:rPr>
          <w:b/>
          <w:sz w:val="6"/>
        </w:rPr>
      </w:pPr>
    </w:p>
    <w:p w:rsidR="0085214A" w:rsidRPr="000F63C8" w:rsidRDefault="0085214A" w:rsidP="0085214A">
      <w:pPr>
        <w:jc w:val="both"/>
        <w:rPr>
          <w:b/>
        </w:rPr>
      </w:pPr>
      <w:r w:rsidRPr="000F63C8">
        <w:rPr>
          <w:b/>
        </w:rPr>
        <w:t>II. Yêu cầu thực hiện</w:t>
      </w:r>
    </w:p>
    <w:p w:rsidR="0085214A" w:rsidRDefault="0085214A" w:rsidP="0085214A">
      <w:r w:rsidRPr="00E27C6A">
        <w:rPr>
          <w:b/>
          <w:i/>
        </w:rPr>
        <w:t>Lập công thức tính</w:t>
      </w:r>
      <w:r>
        <w:t xml:space="preserve"> theo các yêu cầu sau:</w:t>
      </w:r>
      <w:bookmarkStart w:id="0" w:name="_GoBack"/>
      <w:bookmarkEnd w:id="0"/>
    </w:p>
    <w:p w:rsidR="00D01546" w:rsidRDefault="00D01546" w:rsidP="00DB1C67">
      <w:pPr>
        <w:ind w:firstLine="720"/>
      </w:pPr>
      <w:r>
        <w:t>- Lương = HSL * Lương cơ bản</w:t>
      </w:r>
    </w:p>
    <w:p w:rsidR="00D01546" w:rsidRDefault="00D01546" w:rsidP="00DB1C67">
      <w:pPr>
        <w:ind w:firstLine="720"/>
      </w:pPr>
      <w:r>
        <w:t>- Phụ cấp = Phụ cấp chức vụ + Phụ cấp làm ngoài giờ</w:t>
      </w:r>
    </w:p>
    <w:p w:rsidR="00D01546" w:rsidRDefault="00D01546" w:rsidP="00DB1C67">
      <w:pPr>
        <w:ind w:firstLine="720"/>
      </w:pPr>
      <w:r w:rsidRPr="00D01546">
        <w:rPr>
          <w:b/>
          <w:i/>
        </w:rPr>
        <w:t>Trong đó</w:t>
      </w:r>
      <w:r w:rsidR="0068203C">
        <w:t xml:space="preserve">: </w:t>
      </w:r>
      <w:r w:rsidRPr="00D01546">
        <w:rPr>
          <w:b/>
          <w:i/>
        </w:rPr>
        <w:t>Phụ cấp chức vụ</w:t>
      </w:r>
      <w:r>
        <w:t>: Quản đốc (5.000.000), Kế toán (4.000.000), Tổ trưởng (2.000.000).</w:t>
      </w:r>
      <w:r w:rsidR="0068203C">
        <w:t xml:space="preserve"> </w:t>
      </w:r>
      <w:r w:rsidRPr="00D01546">
        <w:rPr>
          <w:b/>
          <w:i/>
        </w:rPr>
        <w:t>Phụ cấp làm ngoài giờ</w:t>
      </w:r>
      <w:r>
        <w:rPr>
          <w:b/>
          <w:i/>
        </w:rPr>
        <w:t>:</w:t>
      </w:r>
      <w:r w:rsidRPr="00D01546">
        <w:rPr>
          <w:b/>
          <w:i/>
        </w:rPr>
        <w:t xml:space="preserve"> </w:t>
      </w:r>
      <w:r>
        <w:t>mỗi công là 500.000 (định mức là 22 công đối với Nam và 20 công đối với Nữ).</w:t>
      </w:r>
    </w:p>
    <w:p w:rsidR="0068203C" w:rsidRDefault="0068203C" w:rsidP="00DB1C67">
      <w:pPr>
        <w:ind w:firstLine="720"/>
      </w:pPr>
      <w:r>
        <w:t>- Thực lĩnh = Lương + Phụ cấp</w:t>
      </w:r>
    </w:p>
    <w:p w:rsidR="000F63C8" w:rsidRPr="0085214A" w:rsidRDefault="00DB1C67" w:rsidP="0068203C">
      <w:pPr>
        <w:ind w:firstLine="720"/>
        <w:rPr>
          <w:b/>
        </w:rPr>
      </w:pPr>
      <w:r>
        <w:t>- Định dạng bảng tính theo yêu cầu sau:</w:t>
      </w:r>
      <w:r w:rsidR="0068203C">
        <w:t xml:space="preserve"> </w:t>
      </w:r>
      <w:r w:rsidRPr="0068203C">
        <w:rPr>
          <w:b/>
          <w:i/>
        </w:rPr>
        <w:t>Font chữ</w:t>
      </w:r>
      <w:r>
        <w:t>: Times new roman, cỡ chữ 13</w:t>
      </w:r>
      <w:r w:rsidR="0068203C">
        <w:t xml:space="preserve">; </w:t>
      </w:r>
      <w:r w:rsidRPr="0068203C">
        <w:rPr>
          <w:b/>
          <w:i/>
        </w:rPr>
        <w:t>Dòng tiêu đề</w:t>
      </w:r>
      <w:r>
        <w:t>: Nền màu ghi đậm, chữ trắng, kiểu chữ in đậm</w:t>
      </w:r>
      <w:r w:rsidR="0068203C">
        <w:t xml:space="preserve">; </w:t>
      </w:r>
      <w:r w:rsidRPr="0068203C">
        <w:rPr>
          <w:b/>
          <w:i/>
        </w:rPr>
        <w:t>Đường viền xung quanh</w:t>
      </w:r>
      <w:r>
        <w:t xml:space="preserve"> bảng tính là nét đôi, </w:t>
      </w:r>
      <w:r w:rsidRPr="0068203C">
        <w:rPr>
          <w:b/>
          <w:i/>
        </w:rPr>
        <w:t>đường viền chia cột</w:t>
      </w:r>
      <w:r>
        <w:t xml:space="preserve"> trong bảng tính là nét đơn liền màu đen, </w:t>
      </w:r>
      <w:r w:rsidRPr="0068203C">
        <w:rPr>
          <w:b/>
          <w:i/>
        </w:rPr>
        <w:t>đường viền chia hàng</w:t>
      </w:r>
      <w:r>
        <w:t xml:space="preserve"> trong bảng tính là nét chấm. Màu đường viền là màu đen.</w:t>
      </w:r>
      <w:r w:rsidR="0068203C">
        <w:t xml:space="preserve"> </w:t>
      </w:r>
      <w:r w:rsidRPr="0068203C">
        <w:rPr>
          <w:b/>
          <w:i/>
        </w:rPr>
        <w:t>Các ô bị thiếu điểm</w:t>
      </w:r>
      <w:r>
        <w:t xml:space="preserve"> có màu nền là màu vàng.</w:t>
      </w:r>
      <w:r w:rsidR="0068203C">
        <w:t xml:space="preserve"> </w:t>
      </w:r>
      <w:r>
        <w:t xml:space="preserve">Các dòng có kết quả </w:t>
      </w:r>
      <w:r w:rsidRPr="0068203C">
        <w:rPr>
          <w:b/>
          <w:i/>
        </w:rPr>
        <w:t>xếp loại giỏi</w:t>
      </w:r>
      <w:r>
        <w:t xml:space="preserve"> có màu nền là màu Xanh dương, các dòng có kết quả </w:t>
      </w:r>
      <w:r w:rsidRPr="0068203C">
        <w:rPr>
          <w:b/>
          <w:i/>
        </w:rPr>
        <w:t>xếp loại khá</w:t>
      </w:r>
      <w:r>
        <w:t xml:space="preserve"> có màu nền là màu Cam, </w:t>
      </w:r>
      <w:r w:rsidRPr="0068203C">
        <w:rPr>
          <w:b/>
          <w:i/>
        </w:rPr>
        <w:t>còn lại</w:t>
      </w:r>
      <w:r>
        <w:t xml:space="preserve"> có màu nền là màu đỏ.</w:t>
      </w:r>
    </w:p>
    <w:sectPr w:rsidR="000F63C8" w:rsidRPr="0085214A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8353A"/>
    <w:multiLevelType w:val="multilevel"/>
    <w:tmpl w:val="EC089E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FBD5464"/>
    <w:multiLevelType w:val="hybridMultilevel"/>
    <w:tmpl w:val="A6CEC444"/>
    <w:lvl w:ilvl="0" w:tplc="F530D0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45520"/>
    <w:rsid w:val="000758BE"/>
    <w:rsid w:val="000F63C8"/>
    <w:rsid w:val="003A4B3A"/>
    <w:rsid w:val="003B30AA"/>
    <w:rsid w:val="00484E22"/>
    <w:rsid w:val="005553AE"/>
    <w:rsid w:val="00565C62"/>
    <w:rsid w:val="0058349D"/>
    <w:rsid w:val="0068203C"/>
    <w:rsid w:val="006B0F99"/>
    <w:rsid w:val="0085214A"/>
    <w:rsid w:val="0087222A"/>
    <w:rsid w:val="008B3ACE"/>
    <w:rsid w:val="009E2B90"/>
    <w:rsid w:val="00B47247"/>
    <w:rsid w:val="00C811D2"/>
    <w:rsid w:val="00D01546"/>
    <w:rsid w:val="00D4143B"/>
    <w:rsid w:val="00DB1C67"/>
    <w:rsid w:val="00DD3498"/>
    <w:rsid w:val="00E22F55"/>
    <w:rsid w:val="00E27C6A"/>
    <w:rsid w:val="00E854F2"/>
    <w:rsid w:val="00F33A04"/>
    <w:rsid w:val="00F45D7D"/>
    <w:rsid w:val="00F52562"/>
    <w:rsid w:val="00FC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B4CAB-C249-4135-A205-C4B43950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D7D"/>
  </w:style>
  <w:style w:type="paragraph" w:styleId="Heading1">
    <w:name w:val="heading 1"/>
    <w:basedOn w:val="Normal"/>
    <w:link w:val="Heading1Char"/>
    <w:uiPriority w:val="9"/>
    <w:qFormat/>
    <w:rsid w:val="009E2B9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B90"/>
    <w:rPr>
      <w:rFonts w:eastAsia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1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Mai An</cp:lastModifiedBy>
  <cp:revision>5</cp:revision>
  <dcterms:created xsi:type="dcterms:W3CDTF">2018-10-10T17:33:00Z</dcterms:created>
  <dcterms:modified xsi:type="dcterms:W3CDTF">2018-10-10T17:47:00Z</dcterms:modified>
</cp:coreProperties>
</file>