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Design Document — LLM Coding Benchmark</w:t>
      </w:r>
    </w:p>
    <w:p>
      <w:pPr>
        <w:jc w:val="center"/>
      </w:pPr>
      <w:r>
        <w:rPr>
          <w:i/>
          <w:color w:val="5A6B7D"/>
          <w:sz w:val="22"/>
        </w:rPr>
        <w:t>What the system is, how it is built, and how it runs today (2026-06-07)</w:t>
      </w:r>
    </w:p>
    <w:p/>
    <w:p>
      <w:r>
        <w:rPr>
          <w:b/>
          <w:sz w:val="28"/>
        </w:rPr>
        <w:t>1. Purpose of this document</w:t>
      </w:r>
    </w:p>
    <w:p>
      <w:r>
        <w:rPr>
          <w:sz w:val="22"/>
        </w:rPr>
        <w:t>Decision Log 3 records the reasoning behind the benchmark's design choices — what was decided and why. This document is the companion to it: instead of the reasoning, it shows the system as it actually exists right now — the files, the pipeline stages, and the interface a reader can open and use. Where Decision Log 3 answers "what did we choose and why," this document answers "what does that choice look like once it is built and running."</w:t>
      </w:r>
    </w:p>
    <w:p/>
    <w:p>
      <w:r>
        <w:rPr>
          <w:b/>
          <w:sz w:val="28"/>
        </w:rPr>
        <w:t>2. System overview — what exists right now</w:t>
      </w:r>
    </w:p>
    <w:p>
      <w:r>
        <w:rPr>
          <w:sz w:val="22"/>
        </w:rPr>
        <w:t>The project is a working benchmark pipeline that tests three language models (Claude Sonnet 4.6, o4-mini, and Llama 4 Scout) against 30 real Stack Overflow Python questions, scores every answer with an LLM judge on a 0–3 acceptability rubric, and presents the results through a Streamlit web dashboard. Everything below is real, runnable code in the project's git repository — not a plan for future work.</w:t>
      </w:r>
    </w:p>
    <w:p>
      <w:r>
        <w:rPr>
          <w:sz w:val="22"/>
        </w:rPr>
        <w:t>The repository is organised into four areas:</w:t>
      </w:r>
    </w:p>
    <w:p>
      <w:pPr>
        <w:pStyle w:val="ListBullet"/>
      </w:pPr>
      <w:r>
        <w:rPr>
          <w:sz w:val="22"/>
        </w:rPr>
        <w:t>data/ — the source dataset. questions.csv holds the 30 Python questions used as benchmark input, each tagged with a category (Conceptual, Debugging, Implementation) and a difficulty level.</w:t>
      </w:r>
    </w:p>
    <w:p>
      <w:pPr>
        <w:pStyle w:val="ListBullet"/>
      </w:pPr>
      <w:r>
        <w:rPr>
          <w:sz w:val="22"/>
        </w:rPr>
        <w:t>prompt/ — the two prompt templates that drive the pipeline: answer.txt (the system prompt given to each model being tested) and judge.txt (the rubric given to the LLM judge).</w:t>
      </w:r>
    </w:p>
    <w:p>
      <w:pPr>
        <w:pStyle w:val="ListBullet"/>
      </w:pPr>
      <w:r>
        <w:rPr>
          <w:sz w:val="22"/>
        </w:rPr>
        <w:t>pipeline/ — the executable code: answer.py, evaluate.py, dashboard.py, summary_report.py, check_evidence.py, config.py, and main.py, described stage by stage in section 3.</w:t>
      </w:r>
    </w:p>
    <w:p>
      <w:pPr>
        <w:pStyle w:val="ListBullet"/>
      </w:pPr>
      <w:r>
        <w:rPr>
          <w:sz w:val="22"/>
        </w:rPr>
        <w:t>Output CSVs at the project root — prompt.csv (raw model answers) and eval.csv (judge scores and reasoning) — which are the canonical evidence files that the dashboard and the audit scripts read from.</w:t>
      </w:r>
    </w:p>
    <w:p/>
    <w:p>
      <w:r>
        <w:rPr>
          <w:b/>
          <w:sz w:val="28"/>
        </w:rPr>
        <w:t>3. Pipeline design</w:t>
      </w:r>
    </w:p>
    <w:p>
      <w:r>
        <w:rPr>
          <w:sz w:val="22"/>
        </w:rPr>
        <w:t>The diagram below shows the same flow documented in the project's README — the exact sequence of files and scripts that turns a raw question into a scored, browsable result. Each box is a real file in the repository; each arrow is a pipeline stage that can be run on its own from the command 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7802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pipelin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80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1: The benchmark pipeline, stage by stage — from the question set in data/questions.csv, through pipeline/answer.py and pipeline/evaluate.py, to the scored evidence in eval.csv and the live dashboard at localhost:8501. The shaded panel at the bottom shows the two self-check tools (check_evidence.py and summary_report.py) added during the Managing phase to keep that evidence trustworthy.</w:t>
      </w:r>
    </w:p>
    <w:p/>
    <w:p>
      <w:r>
        <w:rPr>
          <w:sz w:val="22"/>
        </w:rPr>
        <w:t>Walking through each stage:</w:t>
      </w:r>
    </w:p>
    <w:p>
      <w:pPr>
        <w:pStyle w:val="ListBullet"/>
      </w:pPr>
      <w:r>
        <w:rPr>
          <w:sz w:val="22"/>
        </w:rPr>
        <w:t>data/questions.csv holds the 30 benchmark questions. This is the only hand-curated input — everything downstream is generated by running the pipeline against it.</w:t>
      </w:r>
    </w:p>
    <w:p>
      <w:pPr>
        <w:pStyle w:val="ListBullet"/>
      </w:pPr>
      <w:r>
        <w:rPr>
          <w:sz w:val="22"/>
        </w:rPr>
        <w:t>pipeline/answer.py reads the question set, loads the system prompt from prompt/answer.txt, and asks all three models the same question in parallel. Its output is prompt.csv — one row per (question, model) pair containing the raw answer text.</w:t>
      </w:r>
    </w:p>
    <w:p>
      <w:pPr>
        <w:pStyle w:val="ListBullet"/>
      </w:pPr>
      <w:r>
        <w:rPr>
          <w:sz w:val="22"/>
        </w:rPr>
        <w:t>pipeline/evaluate.py reads prompt.csv, loads the judge rubric from prompt/judge.txt, and asks the LLM judge to score every answer from 0 to 3 with a written justification. Its output is eval.csv — the canonical, scored evidence file.</w:t>
      </w:r>
    </w:p>
    <w:p>
      <w:pPr>
        <w:pStyle w:val="ListBullet"/>
      </w:pPr>
      <w:r>
        <w:rPr>
          <w:sz w:val="22"/>
        </w:rPr>
        <w:t>pipeline/dashboard.py reads eval.csv (and prompt.csv) and serves an interactive Streamlit dashboard at localhost:8501, described in section 4.</w:t>
      </w:r>
    </w:p>
    <w:p>
      <w:pPr>
        <w:pStyle w:val="ListBullet"/>
      </w:pPr>
      <w:r>
        <w:rPr>
          <w:sz w:val="22"/>
        </w:rPr>
        <w:t>pipeline/check_evidence.py and pipeline/summary_report.py are two audit scripts written during the Managing phase: the first cross-checks prompt.csv against eval.csv to confirm both files come from the same run, and the second consolidates eval.csv into the final leaderboard and per-category acceptance rates. Both are run directly from eval.csv so the headline numbers can always be reproduced and re-checked.</w:t>
      </w:r>
    </w:p>
    <w:p/>
    <w:p>
      <w:r>
        <w:rPr>
          <w:b/>
          <w:sz w:val="28"/>
        </w:rPr>
        <w:t>4. The dashboard interface</w:t>
      </w:r>
    </w:p>
    <w:p>
      <w:r>
        <w:rPr>
          <w:sz w:val="22"/>
        </w:rPr>
        <w:t>pipeline/dashboard.py turns the scored evidence in eval.csv into a browsable, filterable interface — the "LLM Coding Benchmark Dashboard" shown below, running locally at localhost:8501. The screenshot is a real, working session of the tool, not a mock-up.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80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07 09445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8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2: The dashboard's Answer Browser tab. The sidebar lets a reader filter the 30 questions by category and difficulty (here, all 30 match); selecting a question — Q01, a Debugging / Beginner question about a pandas DataFrame .append() error — shows the original question text, the Stack Overflow accepted answer used as the reference, and each model's answer alongside the judge's score and verdict (claude-sonnet-4-6 scored 3 — Optimal).</w:t>
      </w:r>
    </w:p>
    <w:p/>
    <w:p>
      <w:r>
        <w:rPr>
          <w:sz w:val="22"/>
        </w:rPr>
        <w:t>What the interface is designed to let a reader do:</w:t>
      </w:r>
    </w:p>
    <w:p>
      <w:pPr>
        <w:pStyle w:val="ListBullet"/>
      </w:pPr>
      <w:r>
        <w:rPr>
          <w:sz w:val="22"/>
        </w:rPr>
        <w:t>Browse every question in the benchmark side by side with the model answers it produced, rather than reading scores in isolation from the questions that produced them.</w:t>
      </w:r>
    </w:p>
    <w:p>
      <w:pPr>
        <w:pStyle w:val="ListBullet"/>
      </w:pPr>
      <w:r>
        <w:rPr>
          <w:sz w:val="22"/>
        </w:rPr>
        <w:t>See the Stack Overflow accepted answer used as the reference point for judging, so the reader can form their own opinion before reading the judge's verdict.</w:t>
      </w:r>
    </w:p>
    <w:p>
      <w:pPr>
        <w:pStyle w:val="ListBullet"/>
      </w:pPr>
      <w:r>
        <w:rPr>
          <w:sz w:val="22"/>
        </w:rPr>
        <w:t>See each model's score and the judge's written verdict (e.g. "3 — Optimal") directly underneath that model's answer, keeping evidence and judgment in one view.</w:t>
      </w:r>
    </w:p>
    <w:p>
      <w:pPr>
        <w:pStyle w:val="ListBullet"/>
      </w:pPr>
      <w:r>
        <w:rPr>
          <w:sz w:val="22"/>
        </w:rPr>
        <w:t>Filter by category and difficulty, so a reader can check whether a model's strength holds up across question types rather than relying on a single overall percentage.</w:t>
      </w:r>
    </w:p>
    <w:p>
      <w:r>
        <w:rPr>
          <w:sz w:val="22"/>
        </w:rPr>
        <w:t>This was a deliberate design choice recorded in Decision Log 4: a Streamlit dashboard was chosen over a static HTML report under a "remove all friction" principle — a reader should be able to open the evidence and start exploring immediately, with no setup beyond running one command.</w:t>
      </w:r>
    </w:p>
    <w:p/>
    <w:p>
      <w:r>
        <w:rPr>
          <w:b/>
          <w:sz w:val="28"/>
        </w:rPr>
        <w:t>5. Where the rest of the system lives</w:t>
      </w:r>
    </w:p>
    <w:p>
      <w:r>
        <w:rPr>
          <w:sz w:val="22"/>
        </w:rPr>
        <w:t>This document covers the design and the interface; it does not reproduce the code itself, since .py files cannot be meaningfully read inside a portfolio document. The full, runnable pipeline — every script named above, plus the prompt templates and the output CSVs — lives in the project's git repository, where it can be cloned and run end to end:</w:t>
      </w:r>
    </w:p>
    <w:p>
      <w:r>
        <w:rPr>
          <w:b/>
          <w:sz w:val="22"/>
        </w:rPr>
        <w:t>https://github.com/maihere/Benchmark-project</w:t>
      </w:r>
    </w:p>
    <w:p>
      <w:r>
        <w:rPr>
          <w:sz w:val="22"/>
        </w:rPr>
        <w:t>Decision Log 3 records why each of these design choices was made (why a 0–3 rubric, why an LLM judge, why three specific models, why these question categories); this document records what those choices look like once they were actually built.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