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46B8F" w14:textId="36F866A1" w:rsidR="00AD7AEB" w:rsidRPr="00D16809" w:rsidRDefault="00AD7AEB" w:rsidP="00D16809">
      <w:pPr>
        <w:jc w:val="both"/>
        <w:rPr>
          <w:rFonts w:cs="Times New Roman"/>
          <w:szCs w:val="26"/>
        </w:rPr>
      </w:pPr>
      <w:r w:rsidRPr="00D16809">
        <w:rPr>
          <w:rFonts w:cs="Times New Roman"/>
          <w:b/>
          <w:bCs/>
          <w:szCs w:val="26"/>
        </w:rPr>
        <w:t>3.4.1</w:t>
      </w:r>
      <w:r w:rsidRPr="00D16809">
        <w:rPr>
          <w:rFonts w:cs="Times New Roman"/>
          <w:b/>
          <w:bCs/>
          <w:szCs w:val="26"/>
        </w:rPr>
        <w:t xml:space="preserve"> </w:t>
      </w:r>
      <w:r w:rsidRPr="00D16809">
        <w:rPr>
          <w:rFonts w:cs="Times New Roman"/>
          <w:b/>
          <w:bCs/>
          <w:szCs w:val="26"/>
        </w:rPr>
        <w:t>Quản lý mua sắm vaccine</w:t>
      </w:r>
    </w:p>
    <w:p w14:paraId="25AF0B11" w14:textId="77777777" w:rsidR="00AD7AEB" w:rsidRPr="00D16809" w:rsidRDefault="00AD7AEB" w:rsidP="00D16809">
      <w:pPr>
        <w:jc w:val="both"/>
        <w:rPr>
          <w:rFonts w:cs="Times New Roman"/>
          <w:szCs w:val="26"/>
        </w:rPr>
      </w:pPr>
      <w:r w:rsidRPr="00D16809">
        <w:rPr>
          <w:rFonts w:cs="Times New Roman"/>
          <w:szCs w:val="26"/>
        </w:rPr>
        <w:t>Actors: bộ phận mua hàng, nhà cung cấp vaccine, bộ phận kho, tài chính</w:t>
      </w:r>
    </w:p>
    <w:p w14:paraId="474854E8" w14:textId="77777777" w:rsidR="00AD7AEB" w:rsidRPr="00D16809" w:rsidRDefault="00AD7AEB" w:rsidP="00D16809">
      <w:pPr>
        <w:jc w:val="both"/>
        <w:rPr>
          <w:rFonts w:cs="Times New Roman"/>
          <w:szCs w:val="26"/>
        </w:rPr>
      </w:pPr>
      <w:r w:rsidRPr="00D16809">
        <w:rPr>
          <w:rFonts w:cs="Times New Roman"/>
          <w:szCs w:val="26"/>
        </w:rPr>
        <w:t>Customer: Nội bộ - bộ phận kho và khối chuyên môn phụ trách</w:t>
      </w:r>
    </w:p>
    <w:p w14:paraId="3CEE17EE" w14:textId="469D0337" w:rsidR="00AD7AEB" w:rsidRPr="00D16809" w:rsidRDefault="00AD7AEB" w:rsidP="00D16809">
      <w:pPr>
        <w:jc w:val="both"/>
        <w:rPr>
          <w:rFonts w:cs="Times New Roman"/>
          <w:szCs w:val="26"/>
        </w:rPr>
      </w:pPr>
      <w:r w:rsidRPr="00D16809">
        <w:rPr>
          <w:rFonts w:cs="Times New Roman"/>
          <w:szCs w:val="26"/>
        </w:rPr>
        <w:t>V</w:t>
      </w:r>
      <w:r w:rsidRPr="00D16809">
        <w:rPr>
          <w:rFonts w:cs="Times New Roman"/>
          <w:szCs w:val="26"/>
        </w:rPr>
        <w:t>alue: Bảo đảm nguồn vaccine đủ, đúng chủng loại, đúng thời điểm với chi phí tối ưu.</w:t>
      </w:r>
    </w:p>
    <w:p w14:paraId="1518E286" w14:textId="77777777" w:rsidR="00AD7AEB" w:rsidRPr="00D16809" w:rsidRDefault="00AD7AEB" w:rsidP="00D16809">
      <w:pPr>
        <w:jc w:val="both"/>
        <w:rPr>
          <w:rFonts w:cs="Times New Roman"/>
          <w:szCs w:val="26"/>
        </w:rPr>
      </w:pPr>
      <w:r w:rsidRPr="00D16809">
        <w:rPr>
          <w:rFonts w:cs="Times New Roman"/>
          <w:szCs w:val="26"/>
        </w:rPr>
        <w:t>Outcome:</w:t>
      </w:r>
    </w:p>
    <w:p w14:paraId="76B6F915" w14:textId="3ACCEEDC" w:rsidR="00AD7AEB" w:rsidRPr="00D16809" w:rsidRDefault="00AD7AEB" w:rsidP="00D16809">
      <w:pPr>
        <w:pStyle w:val="ListParagraph"/>
        <w:numPr>
          <w:ilvl w:val="0"/>
          <w:numId w:val="7"/>
        </w:numPr>
        <w:jc w:val="both"/>
        <w:rPr>
          <w:rFonts w:cs="Times New Roman"/>
          <w:szCs w:val="26"/>
        </w:rPr>
      </w:pPr>
      <w:r w:rsidRPr="00D16809">
        <w:rPr>
          <w:rFonts w:cs="Times New Roman"/>
          <w:szCs w:val="26"/>
        </w:rPr>
        <w:t>Positive: Vaccine được cung ứng ổn định, không đứt gãy nguồn cung.</w:t>
      </w:r>
    </w:p>
    <w:p w14:paraId="647E82A1" w14:textId="62F43328" w:rsidR="00AD7AEB" w:rsidRPr="00D16809" w:rsidRDefault="00AD7AEB" w:rsidP="00D16809">
      <w:pPr>
        <w:pStyle w:val="ListParagraph"/>
        <w:numPr>
          <w:ilvl w:val="0"/>
          <w:numId w:val="7"/>
        </w:numPr>
        <w:jc w:val="both"/>
        <w:rPr>
          <w:rFonts w:cs="Times New Roman"/>
          <w:szCs w:val="26"/>
        </w:rPr>
      </w:pPr>
      <w:r w:rsidRPr="00D16809">
        <w:rPr>
          <w:rFonts w:cs="Times New Roman"/>
          <w:szCs w:val="26"/>
        </w:rPr>
        <w:t>Negative: Thiếu/thừa vaccine, mua sai chủng loại, chi phí cao do đặt hàng gấp.</w:t>
      </w:r>
    </w:p>
    <w:p w14:paraId="646638D2" w14:textId="77777777" w:rsidR="00AD7AEB" w:rsidRPr="00D16809" w:rsidRDefault="00AD7AEB" w:rsidP="00D16809">
      <w:pPr>
        <w:jc w:val="both"/>
        <w:rPr>
          <w:rFonts w:cs="Times New Roman"/>
          <w:szCs w:val="26"/>
        </w:rPr>
      </w:pPr>
      <w:r w:rsidRPr="00D16809">
        <w:rPr>
          <w:rFonts w:cs="Times New Roman"/>
          <w:szCs w:val="26"/>
        </w:rPr>
        <w:t>Mô tả:</w:t>
      </w:r>
    </w:p>
    <w:p w14:paraId="279B2466" w14:textId="77777777" w:rsidR="00AD7AEB" w:rsidRPr="00D16809" w:rsidRDefault="00AD7AEB" w:rsidP="00D16809">
      <w:pPr>
        <w:pStyle w:val="ListParagraph"/>
        <w:numPr>
          <w:ilvl w:val="0"/>
          <w:numId w:val="8"/>
        </w:numPr>
        <w:jc w:val="both"/>
        <w:rPr>
          <w:rFonts w:cs="Times New Roman"/>
          <w:szCs w:val="26"/>
        </w:rPr>
      </w:pPr>
      <w:r w:rsidRPr="00D16809">
        <w:rPr>
          <w:rFonts w:cs="Times New Roman"/>
          <w:b/>
          <w:bCs/>
          <w:szCs w:val="26"/>
        </w:rPr>
        <w:t>Dự báo nhu cầu vaccine theo thời gian và kế hoạch:</w:t>
      </w:r>
      <w:r w:rsidRPr="00D16809">
        <w:rPr>
          <w:rFonts w:cs="Times New Roman"/>
          <w:szCs w:val="26"/>
        </w:rPr>
        <w:t xml:space="preserve"> Bộ phận mua hàng căn cứ vào số liệu tiêm chủng, lượng vaccine tồn kho và kế hoạch hoạt động của hệ thống để dự báo số lượng, chủng loại vaccine cần mua trong từng giai đoạn.</w:t>
      </w:r>
    </w:p>
    <w:p w14:paraId="25E27845" w14:textId="25EA4664" w:rsidR="00AD7AEB" w:rsidRPr="00D16809" w:rsidRDefault="00AD7AEB" w:rsidP="00D16809">
      <w:pPr>
        <w:pStyle w:val="ListParagraph"/>
        <w:numPr>
          <w:ilvl w:val="0"/>
          <w:numId w:val="8"/>
        </w:numPr>
        <w:jc w:val="both"/>
        <w:rPr>
          <w:rFonts w:cs="Times New Roman"/>
          <w:szCs w:val="26"/>
        </w:rPr>
      </w:pPr>
      <w:r w:rsidRPr="00D16809">
        <w:rPr>
          <w:rFonts w:cs="Times New Roman"/>
          <w:b/>
          <w:bCs/>
          <w:szCs w:val="26"/>
        </w:rPr>
        <w:t>Lập yêu cầu đặt hàng tới nhà cung cấp:</w:t>
      </w:r>
      <w:r w:rsidRPr="00D16809">
        <w:rPr>
          <w:rFonts w:cs="Times New Roman"/>
          <w:szCs w:val="26"/>
        </w:rPr>
        <w:t xml:space="preserve"> Dựa trên kết quả dự báo, bộ phận mua hàng lập kế hoạch và gửi yêu cầu đặt hàng đến các nhà cung cấp nhằm đảm bảo nguồn vaccine đáp ứng nhu cầu sử dụng.</w:t>
      </w:r>
    </w:p>
    <w:p w14:paraId="7C2CAD67" w14:textId="77777777" w:rsidR="00AD7AEB" w:rsidRPr="00D16809" w:rsidRDefault="00AD7AEB" w:rsidP="00D16809">
      <w:pPr>
        <w:pStyle w:val="ListParagraph"/>
        <w:numPr>
          <w:ilvl w:val="0"/>
          <w:numId w:val="8"/>
        </w:numPr>
        <w:jc w:val="both"/>
        <w:rPr>
          <w:rFonts w:cs="Times New Roman"/>
          <w:szCs w:val="26"/>
        </w:rPr>
      </w:pPr>
      <w:r w:rsidRPr="00D16809">
        <w:rPr>
          <w:rFonts w:cs="Times New Roman"/>
          <w:b/>
          <w:bCs/>
          <w:szCs w:val="26"/>
        </w:rPr>
        <w:t>Đàm phán giá, điều kiện giao hàng và bảo quản:</w:t>
      </w:r>
      <w:r w:rsidRPr="00D16809">
        <w:rPr>
          <w:rFonts w:cs="Times New Roman"/>
          <w:szCs w:val="26"/>
        </w:rPr>
        <w:t xml:space="preserve"> Bộ phận mua hàng làm việc với nhà cung cấp để thống nhất về giá, thời gian giao hàng, điều kiện vận chuyển và các yêu cầu bảo quản vaccine theo đúng quy định.</w:t>
      </w:r>
    </w:p>
    <w:p w14:paraId="59054D6A" w14:textId="77777777" w:rsidR="00AD7AEB" w:rsidRPr="00D16809" w:rsidRDefault="00AD7AEB" w:rsidP="00D16809">
      <w:pPr>
        <w:pStyle w:val="ListParagraph"/>
        <w:numPr>
          <w:ilvl w:val="0"/>
          <w:numId w:val="8"/>
        </w:numPr>
        <w:jc w:val="both"/>
        <w:rPr>
          <w:rFonts w:cs="Times New Roman"/>
          <w:szCs w:val="26"/>
        </w:rPr>
      </w:pPr>
      <w:r w:rsidRPr="00D16809">
        <w:rPr>
          <w:rFonts w:cs="Times New Roman"/>
          <w:b/>
          <w:bCs/>
          <w:szCs w:val="26"/>
        </w:rPr>
        <w:t>Theo dõi tiến độ giao hàng và chứng từ:</w:t>
      </w:r>
      <w:r w:rsidRPr="00D16809">
        <w:rPr>
          <w:rFonts w:cs="Times New Roman"/>
          <w:szCs w:val="26"/>
        </w:rPr>
        <w:t xml:space="preserve"> Quá trình giao hàng được theo dõi thường xuyên nhằm đảm bảo vaccine được giao đúng thời gian, đúng số lượng và đầy đủ các chứng từ liên quan.</w:t>
      </w:r>
    </w:p>
    <w:p w14:paraId="3B77C53B" w14:textId="77777777" w:rsidR="00AD7AEB" w:rsidRPr="00D16809" w:rsidRDefault="00AD7AEB" w:rsidP="00D16809">
      <w:pPr>
        <w:pStyle w:val="ListParagraph"/>
        <w:numPr>
          <w:ilvl w:val="0"/>
          <w:numId w:val="8"/>
        </w:numPr>
        <w:jc w:val="both"/>
        <w:rPr>
          <w:rFonts w:cs="Times New Roman"/>
          <w:szCs w:val="26"/>
        </w:rPr>
      </w:pPr>
      <w:r w:rsidRPr="00D16809">
        <w:rPr>
          <w:rFonts w:cs="Times New Roman"/>
          <w:b/>
          <w:bCs/>
          <w:szCs w:val="26"/>
        </w:rPr>
        <w:t>Nghiệm thu, đối chiếu và chuyển kho nhập:</w:t>
      </w:r>
      <w:r w:rsidRPr="00D16809">
        <w:rPr>
          <w:rFonts w:cs="Times New Roman"/>
          <w:szCs w:val="26"/>
        </w:rPr>
        <w:t xml:space="preserve"> Khi vaccine được giao đến, bộ phận phụ trách tiến hành kiểm tra số lượng, chất lượng, đối chiếu với chứng từ và thực hiện nhập kho theo quy trình.</w:t>
      </w:r>
    </w:p>
    <w:p w14:paraId="446B5593" w14:textId="26835278" w:rsidR="00AD7AEB" w:rsidRPr="00D16809" w:rsidRDefault="00AD7AEB" w:rsidP="00D16809">
      <w:pPr>
        <w:pStyle w:val="ListParagraph"/>
        <w:numPr>
          <w:ilvl w:val="0"/>
          <w:numId w:val="8"/>
        </w:numPr>
        <w:jc w:val="both"/>
        <w:rPr>
          <w:rFonts w:cs="Times New Roman"/>
          <w:szCs w:val="26"/>
        </w:rPr>
      </w:pPr>
      <w:r w:rsidRPr="00D16809">
        <w:rPr>
          <w:rFonts w:cs="Times New Roman"/>
          <w:b/>
          <w:bCs/>
          <w:szCs w:val="26"/>
        </w:rPr>
        <w:t>Đánh giá nhà cung cấp định kỳ:</w:t>
      </w:r>
      <w:r w:rsidRPr="00D16809">
        <w:rPr>
          <w:rFonts w:cs="Times New Roman"/>
          <w:szCs w:val="26"/>
        </w:rPr>
        <w:t xml:space="preserve"> Định kỳ đánh giá chất lượng sản phẩm, tiến độ giao hàng và mức độ đáp ứng của các nhà cung cấp để làm cơ sở lựa chọn đối tác trong những lần mua sắm tiếp theo.</w:t>
      </w:r>
    </w:p>
    <w:p w14:paraId="64BEB966" w14:textId="77777777" w:rsidR="00AD7AEB" w:rsidRPr="00D16809" w:rsidRDefault="00AD7AEB" w:rsidP="00D16809">
      <w:pPr>
        <w:jc w:val="both"/>
        <w:rPr>
          <w:rFonts w:cs="Times New Roman"/>
          <w:szCs w:val="26"/>
        </w:rPr>
      </w:pPr>
      <w:r w:rsidRPr="00D16809">
        <w:rPr>
          <w:rFonts w:cs="Times New Roman"/>
          <w:szCs w:val="26"/>
        </w:rPr>
        <w:t>Overview process:</w:t>
      </w:r>
    </w:p>
    <w:p w14:paraId="03DB6576" w14:textId="3734F5D3" w:rsidR="00AD7AEB" w:rsidRPr="00D16809" w:rsidRDefault="00AD7AEB" w:rsidP="00D16809">
      <w:pPr>
        <w:jc w:val="both"/>
        <w:rPr>
          <w:rFonts w:cs="Times New Roman"/>
          <w:szCs w:val="26"/>
        </w:rPr>
      </w:pPr>
      <w:r w:rsidRPr="00D16809">
        <w:rPr>
          <w:rFonts w:cs="Times New Roman"/>
          <w:szCs w:val="26"/>
        </w:rPr>
        <w:drawing>
          <wp:inline distT="0" distB="0" distL="0" distR="0" wp14:anchorId="6B4FF0E0" wp14:editId="65632D6C">
            <wp:extent cx="5760720" cy="538480"/>
            <wp:effectExtent l="0" t="0" r="0" b="0"/>
            <wp:docPr id="12863109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538480"/>
                    </a:xfrm>
                    <a:prstGeom prst="rect">
                      <a:avLst/>
                    </a:prstGeom>
                    <a:noFill/>
                    <a:ln>
                      <a:noFill/>
                    </a:ln>
                  </pic:spPr>
                </pic:pic>
              </a:graphicData>
            </a:graphic>
          </wp:inline>
        </w:drawing>
      </w:r>
    </w:p>
    <w:p w14:paraId="12D00675" w14:textId="77777777" w:rsidR="00AD7AEB" w:rsidRPr="00D16809" w:rsidRDefault="00AD7AEB" w:rsidP="00D16809">
      <w:pPr>
        <w:jc w:val="both"/>
        <w:rPr>
          <w:rFonts w:cs="Times New Roman"/>
          <w:szCs w:val="26"/>
        </w:rPr>
      </w:pPr>
      <w:r w:rsidRPr="00D16809">
        <w:rPr>
          <w:rFonts w:cs="Times New Roman"/>
          <w:b/>
          <w:bCs/>
          <w:szCs w:val="26"/>
        </w:rPr>
        <w:t>3.4.2 Quản lý kho vaccine</w:t>
      </w:r>
    </w:p>
    <w:p w14:paraId="51947EE2" w14:textId="77777777" w:rsidR="00AD7AEB" w:rsidRPr="00D16809" w:rsidRDefault="00AD7AEB" w:rsidP="00D16809">
      <w:pPr>
        <w:jc w:val="both"/>
        <w:rPr>
          <w:rFonts w:cs="Times New Roman"/>
          <w:szCs w:val="26"/>
        </w:rPr>
      </w:pPr>
      <w:r w:rsidRPr="00D16809">
        <w:rPr>
          <w:rFonts w:cs="Times New Roman"/>
          <w:szCs w:val="26"/>
        </w:rPr>
        <w:t>Actors: Nhân viên kho, bộ phận phụ trách chuyên môn</w:t>
      </w:r>
    </w:p>
    <w:p w14:paraId="48D48FC6" w14:textId="77777777" w:rsidR="00AD7AEB" w:rsidRPr="00D16809" w:rsidRDefault="00AD7AEB" w:rsidP="00D16809">
      <w:pPr>
        <w:jc w:val="both"/>
        <w:rPr>
          <w:rFonts w:cs="Times New Roman"/>
          <w:szCs w:val="26"/>
        </w:rPr>
      </w:pPr>
      <w:r w:rsidRPr="00D16809">
        <w:rPr>
          <w:rFonts w:cs="Times New Roman"/>
          <w:szCs w:val="26"/>
        </w:rPr>
        <w:t>Customer: Bác sĩ/điều dưỡng</w:t>
      </w:r>
    </w:p>
    <w:p w14:paraId="1D9C7972" w14:textId="77777777" w:rsidR="00AD7AEB" w:rsidRPr="00D16809" w:rsidRDefault="00AD7AEB" w:rsidP="00D16809">
      <w:pPr>
        <w:jc w:val="both"/>
        <w:rPr>
          <w:rFonts w:cs="Times New Roman"/>
          <w:szCs w:val="26"/>
        </w:rPr>
      </w:pPr>
      <w:r w:rsidRPr="00D16809">
        <w:rPr>
          <w:rFonts w:cs="Times New Roman"/>
          <w:szCs w:val="26"/>
        </w:rPr>
        <w:lastRenderedPageBreak/>
        <w:t>Value: Bảo đảm chất lượng vaccine qua dây chuyền lạnh; tránh hư hỏng và thất thoát.</w:t>
      </w:r>
    </w:p>
    <w:p w14:paraId="16EBCE14" w14:textId="77777777" w:rsidR="00AD7AEB" w:rsidRPr="00D16809" w:rsidRDefault="00AD7AEB" w:rsidP="00D16809">
      <w:pPr>
        <w:jc w:val="both"/>
        <w:rPr>
          <w:rFonts w:cs="Times New Roman"/>
          <w:szCs w:val="26"/>
        </w:rPr>
      </w:pPr>
      <w:r w:rsidRPr="00D16809">
        <w:rPr>
          <w:rFonts w:cs="Times New Roman"/>
          <w:szCs w:val="26"/>
        </w:rPr>
        <w:t>Outcome:</w:t>
      </w:r>
    </w:p>
    <w:p w14:paraId="6F4D8990" w14:textId="16FF8E5A" w:rsidR="00AD7AEB" w:rsidRPr="00D16809" w:rsidRDefault="00AD7AEB" w:rsidP="00D16809">
      <w:pPr>
        <w:pStyle w:val="ListParagraph"/>
        <w:numPr>
          <w:ilvl w:val="0"/>
          <w:numId w:val="9"/>
        </w:numPr>
        <w:jc w:val="both"/>
        <w:rPr>
          <w:rFonts w:cs="Times New Roman"/>
          <w:szCs w:val="26"/>
        </w:rPr>
      </w:pPr>
      <w:r w:rsidRPr="00D16809">
        <w:rPr>
          <w:rFonts w:cs="Times New Roman"/>
          <w:szCs w:val="26"/>
        </w:rPr>
        <w:t>Positive: Tồn kho được kiểm soát, vaccine luôn đạt chuẩn khi sử dụng.</w:t>
      </w:r>
    </w:p>
    <w:p w14:paraId="0CA35147" w14:textId="6504D47B" w:rsidR="00AD7AEB" w:rsidRPr="00D16809" w:rsidRDefault="00AD7AEB" w:rsidP="00D16809">
      <w:pPr>
        <w:pStyle w:val="ListParagraph"/>
        <w:numPr>
          <w:ilvl w:val="0"/>
          <w:numId w:val="9"/>
        </w:numPr>
        <w:jc w:val="both"/>
        <w:rPr>
          <w:rFonts w:cs="Times New Roman"/>
          <w:szCs w:val="26"/>
        </w:rPr>
      </w:pPr>
      <w:r w:rsidRPr="00D16809">
        <w:rPr>
          <w:rFonts w:cs="Times New Roman"/>
          <w:szCs w:val="26"/>
        </w:rPr>
        <w:t>Negative: Sự cố nhiệt độ làm hỏng vaccine; hết hàng hoặc hủy lô do cận hạn.</w:t>
      </w:r>
    </w:p>
    <w:p w14:paraId="7071BCEC" w14:textId="77777777" w:rsidR="00AD7AEB" w:rsidRPr="00D16809" w:rsidRDefault="00AD7AEB" w:rsidP="00D16809">
      <w:pPr>
        <w:jc w:val="both"/>
        <w:rPr>
          <w:rFonts w:cs="Times New Roman"/>
          <w:szCs w:val="26"/>
        </w:rPr>
      </w:pPr>
      <w:r w:rsidRPr="00D16809">
        <w:rPr>
          <w:rFonts w:cs="Times New Roman"/>
          <w:szCs w:val="26"/>
        </w:rPr>
        <w:t>Mô tả:</w:t>
      </w:r>
    </w:p>
    <w:p w14:paraId="5669A969" w14:textId="77777777" w:rsidR="00AD7AEB" w:rsidRPr="00D16809" w:rsidRDefault="00AD7AEB" w:rsidP="00D16809">
      <w:pPr>
        <w:pStyle w:val="ListParagraph"/>
        <w:numPr>
          <w:ilvl w:val="0"/>
          <w:numId w:val="10"/>
        </w:numPr>
        <w:jc w:val="both"/>
        <w:rPr>
          <w:rFonts w:cs="Times New Roman"/>
          <w:szCs w:val="26"/>
        </w:rPr>
      </w:pPr>
      <w:r w:rsidRPr="00D16809">
        <w:rPr>
          <w:rFonts w:cs="Times New Roman"/>
          <w:b/>
          <w:bCs/>
          <w:szCs w:val="26"/>
        </w:rPr>
        <w:t>Tiếp nhận, kiểm đếm và kiểm tra chứng từ lô vaccine:</w:t>
      </w:r>
      <w:r w:rsidRPr="00D16809">
        <w:rPr>
          <w:rFonts w:cs="Times New Roman"/>
          <w:szCs w:val="26"/>
        </w:rPr>
        <w:t xml:space="preserve"> Khi vaccine được giao đến, nhân viên kho tiếp nhận, kiểm đếm số lượng, kiểm tra tình trạng vaccine và đối chiếu các chứng từ liên quan trước khi nhập kho.</w:t>
      </w:r>
    </w:p>
    <w:p w14:paraId="2E950EC4" w14:textId="77777777" w:rsidR="00AD7AEB" w:rsidRPr="00D16809" w:rsidRDefault="00AD7AEB" w:rsidP="00D16809">
      <w:pPr>
        <w:pStyle w:val="ListParagraph"/>
        <w:numPr>
          <w:ilvl w:val="0"/>
          <w:numId w:val="10"/>
        </w:numPr>
        <w:jc w:val="both"/>
        <w:rPr>
          <w:rFonts w:cs="Times New Roman"/>
          <w:szCs w:val="26"/>
        </w:rPr>
      </w:pPr>
      <w:r w:rsidRPr="00D16809">
        <w:rPr>
          <w:rFonts w:cs="Times New Roman"/>
          <w:b/>
          <w:bCs/>
          <w:szCs w:val="26"/>
        </w:rPr>
        <w:t>Nhập kho lạnh và gán vị trí trên phần mềm:</w:t>
      </w:r>
      <w:r w:rsidRPr="00D16809">
        <w:rPr>
          <w:rFonts w:cs="Times New Roman"/>
          <w:szCs w:val="26"/>
        </w:rPr>
        <w:t xml:space="preserve"> Vaccine đạt yêu cầu được đưa vào kho lạnh theo đúng điều kiện bảo quản. Đồng thời, thông tin về lô vaccine, vị trí lưu trữ và hạn sử dụng được cập nhật trên hệ thống quản lý kho.</w:t>
      </w:r>
    </w:p>
    <w:p w14:paraId="27644514" w14:textId="77777777" w:rsidR="00AD7AEB" w:rsidRPr="00D16809" w:rsidRDefault="00AD7AEB" w:rsidP="00D16809">
      <w:pPr>
        <w:pStyle w:val="ListParagraph"/>
        <w:numPr>
          <w:ilvl w:val="0"/>
          <w:numId w:val="10"/>
        </w:numPr>
        <w:jc w:val="both"/>
        <w:rPr>
          <w:rFonts w:cs="Times New Roman"/>
          <w:szCs w:val="26"/>
        </w:rPr>
      </w:pPr>
      <w:r w:rsidRPr="00D16809">
        <w:rPr>
          <w:rFonts w:cs="Times New Roman"/>
          <w:b/>
          <w:bCs/>
          <w:szCs w:val="26"/>
        </w:rPr>
        <w:t>Giám sát nhiệt độ tự động 24/7 và cảnh báo sự cố dây chuyền lạnh:</w:t>
      </w:r>
      <w:r w:rsidRPr="00D16809">
        <w:rPr>
          <w:rFonts w:cs="Times New Roman"/>
          <w:szCs w:val="26"/>
        </w:rPr>
        <w:t xml:space="preserve"> Hệ thống giám sát liên tục theo dõi nhiệt độ và điều kiện bảo quản trong kho. Khi phát hiện nhiệt độ vượt ngưỡng cho phép, hệ thống sẽ tự động phát cảnh báo để nhân viên xử lý kịp thời.</w:t>
      </w:r>
    </w:p>
    <w:p w14:paraId="4CBADBDE" w14:textId="77777777" w:rsidR="00AD7AEB" w:rsidRPr="00D16809" w:rsidRDefault="00AD7AEB" w:rsidP="00D16809">
      <w:pPr>
        <w:pStyle w:val="ListParagraph"/>
        <w:numPr>
          <w:ilvl w:val="0"/>
          <w:numId w:val="10"/>
        </w:numPr>
        <w:jc w:val="both"/>
        <w:rPr>
          <w:rFonts w:cs="Times New Roman"/>
          <w:szCs w:val="26"/>
        </w:rPr>
      </w:pPr>
      <w:r w:rsidRPr="00D16809">
        <w:rPr>
          <w:rFonts w:cs="Times New Roman"/>
          <w:b/>
          <w:bCs/>
          <w:szCs w:val="26"/>
        </w:rPr>
        <w:t>Cấp phát theo nguyên tắc xuất theo hạn dùng gần nhất:</w:t>
      </w:r>
      <w:r w:rsidRPr="00D16809">
        <w:rPr>
          <w:rFonts w:cs="Times New Roman"/>
          <w:szCs w:val="26"/>
        </w:rPr>
        <w:t xml:space="preserve"> Khi có yêu cầu từ các phòng tiêm, vaccine được xuất kho theo nguyên tắc </w:t>
      </w:r>
      <w:r w:rsidRPr="00D16809">
        <w:rPr>
          <w:rFonts w:cs="Times New Roman"/>
          <w:b/>
          <w:bCs/>
          <w:szCs w:val="26"/>
        </w:rPr>
        <w:t>FEFO (First Expired, First Out)</w:t>
      </w:r>
      <w:r w:rsidRPr="00D16809">
        <w:rPr>
          <w:rFonts w:cs="Times New Roman"/>
          <w:szCs w:val="26"/>
        </w:rPr>
        <w:t xml:space="preserve"> nhằm ưu tiên sử dụng các lô có hạn sử dụng gần nhất và hạn chế lãng phí.</w:t>
      </w:r>
    </w:p>
    <w:p w14:paraId="3791B80E" w14:textId="77777777" w:rsidR="00AD7AEB" w:rsidRPr="00D16809" w:rsidRDefault="00AD7AEB" w:rsidP="00D16809">
      <w:pPr>
        <w:pStyle w:val="ListParagraph"/>
        <w:numPr>
          <w:ilvl w:val="0"/>
          <w:numId w:val="10"/>
        </w:numPr>
        <w:jc w:val="both"/>
        <w:rPr>
          <w:rFonts w:cs="Times New Roman"/>
          <w:szCs w:val="26"/>
        </w:rPr>
      </w:pPr>
      <w:r w:rsidRPr="00D16809">
        <w:rPr>
          <w:rFonts w:cs="Times New Roman"/>
          <w:b/>
          <w:bCs/>
          <w:szCs w:val="26"/>
        </w:rPr>
        <w:t>Theo dõi tồn kho tối thiểu và đề xuất mua bổ sung:</w:t>
      </w:r>
      <w:r w:rsidRPr="00D16809">
        <w:rPr>
          <w:rFonts w:cs="Times New Roman"/>
          <w:szCs w:val="26"/>
        </w:rPr>
        <w:t xml:space="preserve"> Bộ phận kho thường xuyên theo dõi số lượng vaccine tồn kho, đối chiếu với mức tồn kho an toàn và đề xuất mua bổ sung khi cần thiết để đảm bảo nguồn cung liên tục.</w:t>
      </w:r>
    </w:p>
    <w:p w14:paraId="22565F9B" w14:textId="664B5130" w:rsidR="00AD7AEB" w:rsidRPr="00D16809" w:rsidRDefault="00AD7AEB" w:rsidP="00D16809">
      <w:pPr>
        <w:pStyle w:val="ListParagraph"/>
        <w:numPr>
          <w:ilvl w:val="0"/>
          <w:numId w:val="10"/>
        </w:numPr>
        <w:jc w:val="both"/>
        <w:rPr>
          <w:rFonts w:cs="Times New Roman"/>
          <w:szCs w:val="26"/>
        </w:rPr>
      </w:pPr>
      <w:r w:rsidRPr="00D16809">
        <w:rPr>
          <w:rFonts w:cs="Times New Roman"/>
          <w:b/>
          <w:bCs/>
          <w:szCs w:val="26"/>
        </w:rPr>
        <w:t>Cách ly, hủy vaccine không đạt; kiểm kê và báo cáo tồn kho:</w:t>
      </w:r>
      <w:r w:rsidRPr="00D16809">
        <w:rPr>
          <w:rFonts w:cs="Times New Roman"/>
          <w:szCs w:val="26"/>
        </w:rPr>
        <w:t xml:space="preserve"> Vaccine không đạt chất lượng, hết hạn hoặc không còn đủ điều kiện sử dụng được cách ly và xử lý theo quy định. Đồng thời, bộ phận kho thực hiện kiểm kê định kỳ và lập báo cáo tồn kho phục vụ công tác quản lý.</w:t>
      </w:r>
    </w:p>
    <w:p w14:paraId="669E73C8" w14:textId="77777777" w:rsidR="00AD7AEB" w:rsidRPr="00D16809" w:rsidRDefault="00AD7AEB" w:rsidP="00D16809">
      <w:pPr>
        <w:jc w:val="both"/>
        <w:rPr>
          <w:rFonts w:cs="Times New Roman"/>
          <w:szCs w:val="26"/>
        </w:rPr>
      </w:pPr>
      <w:r w:rsidRPr="00D16809">
        <w:rPr>
          <w:rFonts w:cs="Times New Roman"/>
          <w:szCs w:val="26"/>
        </w:rPr>
        <w:t>Overview process:</w:t>
      </w:r>
    </w:p>
    <w:p w14:paraId="67CC9B84" w14:textId="2561E65B" w:rsidR="00AD7AEB" w:rsidRPr="00D16809" w:rsidRDefault="00AD7AEB" w:rsidP="00D16809">
      <w:pPr>
        <w:jc w:val="both"/>
        <w:rPr>
          <w:rFonts w:cs="Times New Roman"/>
          <w:szCs w:val="26"/>
        </w:rPr>
      </w:pPr>
      <w:r w:rsidRPr="00D16809">
        <w:rPr>
          <w:rFonts w:cs="Times New Roman"/>
          <w:szCs w:val="26"/>
        </w:rPr>
        <w:drawing>
          <wp:inline distT="0" distB="0" distL="0" distR="0" wp14:anchorId="74D8A94C" wp14:editId="7585B446">
            <wp:extent cx="5760720" cy="568960"/>
            <wp:effectExtent l="0" t="0" r="0" b="2540"/>
            <wp:docPr id="206935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568960"/>
                    </a:xfrm>
                    <a:prstGeom prst="rect">
                      <a:avLst/>
                    </a:prstGeom>
                    <a:noFill/>
                    <a:ln>
                      <a:noFill/>
                    </a:ln>
                  </pic:spPr>
                </pic:pic>
              </a:graphicData>
            </a:graphic>
          </wp:inline>
        </w:drawing>
      </w:r>
    </w:p>
    <w:p w14:paraId="2F770B51" w14:textId="77777777" w:rsidR="00AD7AEB" w:rsidRPr="00D16809" w:rsidRDefault="00AD7AEB" w:rsidP="00D16809">
      <w:pPr>
        <w:jc w:val="both"/>
        <w:rPr>
          <w:rFonts w:cs="Times New Roman"/>
          <w:szCs w:val="26"/>
        </w:rPr>
      </w:pPr>
      <w:r w:rsidRPr="00D16809">
        <w:rPr>
          <w:rFonts w:cs="Times New Roman"/>
          <w:b/>
          <w:bCs/>
          <w:szCs w:val="26"/>
        </w:rPr>
        <w:t>3.4.3 Quản lý tài chính và thanh toán</w:t>
      </w:r>
    </w:p>
    <w:p w14:paraId="04F9FFA4" w14:textId="77777777" w:rsidR="00AD7AEB" w:rsidRPr="00D16809" w:rsidRDefault="00AD7AEB" w:rsidP="00D16809">
      <w:pPr>
        <w:jc w:val="both"/>
        <w:rPr>
          <w:rFonts w:cs="Times New Roman"/>
          <w:szCs w:val="26"/>
        </w:rPr>
      </w:pPr>
      <w:r w:rsidRPr="00D16809">
        <w:rPr>
          <w:rFonts w:cs="Times New Roman"/>
          <w:szCs w:val="26"/>
        </w:rPr>
        <w:t>Actors: Nhân viên thu ngân, bộ phận kế toán, khách hàng</w:t>
      </w:r>
    </w:p>
    <w:p w14:paraId="05D0E88F" w14:textId="77777777" w:rsidR="00AD7AEB" w:rsidRPr="00D16809" w:rsidRDefault="00AD7AEB" w:rsidP="00D16809">
      <w:pPr>
        <w:jc w:val="both"/>
        <w:rPr>
          <w:rFonts w:cs="Times New Roman"/>
          <w:szCs w:val="26"/>
        </w:rPr>
      </w:pPr>
      <w:r w:rsidRPr="00D16809">
        <w:rPr>
          <w:rFonts w:cs="Times New Roman"/>
          <w:szCs w:val="26"/>
        </w:rPr>
        <w:t>Customer: Khách hàng (external), kế toán (internal)</w:t>
      </w:r>
    </w:p>
    <w:p w14:paraId="3A766F58" w14:textId="77777777" w:rsidR="00AD7AEB" w:rsidRPr="00D16809" w:rsidRDefault="00AD7AEB" w:rsidP="00D16809">
      <w:pPr>
        <w:jc w:val="both"/>
        <w:rPr>
          <w:rFonts w:cs="Times New Roman"/>
          <w:szCs w:val="26"/>
        </w:rPr>
      </w:pPr>
      <w:r w:rsidRPr="00D16809">
        <w:rPr>
          <w:rFonts w:cs="Times New Roman"/>
          <w:szCs w:val="26"/>
        </w:rPr>
        <w:lastRenderedPageBreak/>
        <w:t>Value: Bảo đảm thu đúng, thu đủ, minh bạch tài chính và trải nghiệm thanh toán mượt.</w:t>
      </w:r>
    </w:p>
    <w:p w14:paraId="6C9A620D" w14:textId="77777777" w:rsidR="00AD7AEB" w:rsidRPr="00D16809" w:rsidRDefault="00AD7AEB" w:rsidP="00D16809">
      <w:pPr>
        <w:jc w:val="both"/>
        <w:rPr>
          <w:rFonts w:cs="Times New Roman"/>
          <w:szCs w:val="26"/>
        </w:rPr>
      </w:pPr>
      <w:r w:rsidRPr="00D16809">
        <w:rPr>
          <w:rFonts w:cs="Times New Roman"/>
          <w:szCs w:val="26"/>
        </w:rPr>
        <w:t>Outcome:</w:t>
      </w:r>
    </w:p>
    <w:p w14:paraId="79B079D1" w14:textId="72767C18" w:rsidR="00AD7AEB" w:rsidRPr="00D16809" w:rsidRDefault="00AD7AEB" w:rsidP="00D16809">
      <w:pPr>
        <w:pStyle w:val="ListParagraph"/>
        <w:numPr>
          <w:ilvl w:val="0"/>
          <w:numId w:val="11"/>
        </w:numPr>
        <w:jc w:val="both"/>
        <w:rPr>
          <w:rFonts w:cs="Times New Roman"/>
          <w:szCs w:val="26"/>
        </w:rPr>
      </w:pPr>
      <w:r w:rsidRPr="00D16809">
        <w:rPr>
          <w:rFonts w:cs="Times New Roman"/>
          <w:szCs w:val="26"/>
        </w:rPr>
        <w:t>Positive: Giao dịch chính xác, đối soát khớp, khách hàng thanh toán thuận tiện.</w:t>
      </w:r>
    </w:p>
    <w:p w14:paraId="023E32C0" w14:textId="4683A6DE" w:rsidR="00AD7AEB" w:rsidRPr="00D16809" w:rsidRDefault="00AD7AEB" w:rsidP="00D16809">
      <w:pPr>
        <w:pStyle w:val="ListParagraph"/>
        <w:numPr>
          <w:ilvl w:val="0"/>
          <w:numId w:val="11"/>
        </w:numPr>
        <w:jc w:val="both"/>
        <w:rPr>
          <w:rFonts w:cs="Times New Roman"/>
          <w:szCs w:val="26"/>
        </w:rPr>
      </w:pPr>
      <w:r w:rsidRPr="00D16809">
        <w:rPr>
          <w:rFonts w:cs="Times New Roman"/>
          <w:szCs w:val="26"/>
        </w:rPr>
        <w:t>Negative: Sai lệch thu – chi, thất thoát doanh thu, khiếu nại về hóa đơn.</w:t>
      </w:r>
    </w:p>
    <w:p w14:paraId="272DB1EA" w14:textId="77777777" w:rsidR="00AD7AEB" w:rsidRPr="00D16809" w:rsidRDefault="00AD7AEB" w:rsidP="00D16809">
      <w:pPr>
        <w:jc w:val="both"/>
        <w:rPr>
          <w:rFonts w:cs="Times New Roman"/>
          <w:szCs w:val="26"/>
        </w:rPr>
      </w:pPr>
      <w:r w:rsidRPr="00D16809">
        <w:rPr>
          <w:rFonts w:cs="Times New Roman"/>
          <w:szCs w:val="26"/>
        </w:rPr>
        <w:t>Mô tả:</w:t>
      </w:r>
    </w:p>
    <w:p w14:paraId="1F0F2066" w14:textId="77777777" w:rsidR="00AD7AEB" w:rsidRPr="00D16809" w:rsidRDefault="00AD7AEB" w:rsidP="00D16809">
      <w:pPr>
        <w:pStyle w:val="ListParagraph"/>
        <w:numPr>
          <w:ilvl w:val="0"/>
          <w:numId w:val="12"/>
        </w:numPr>
        <w:jc w:val="both"/>
        <w:rPr>
          <w:rFonts w:cs="Times New Roman"/>
          <w:szCs w:val="26"/>
        </w:rPr>
      </w:pPr>
      <w:r w:rsidRPr="00D16809">
        <w:rPr>
          <w:rFonts w:cs="Times New Roman"/>
          <w:b/>
          <w:bCs/>
          <w:szCs w:val="26"/>
        </w:rPr>
        <w:t>Tạo hóa đơn dịch vụ theo gói tiêm đã chọn:</w:t>
      </w:r>
      <w:r w:rsidRPr="00D16809">
        <w:rPr>
          <w:rFonts w:cs="Times New Roman"/>
          <w:szCs w:val="26"/>
        </w:rPr>
        <w:t xml:space="preserve"> Căn cứ vào dịch vụ hoặc gói vaccine mà khách hàng lựa chọn, hệ thống hoặc nhân viên thu ngân lập hóa đơn với đầy đủ thông tin về dịch vụ và chi phí.</w:t>
      </w:r>
    </w:p>
    <w:p w14:paraId="225AB0FD" w14:textId="77777777" w:rsidR="00AD7AEB" w:rsidRPr="00D16809" w:rsidRDefault="00AD7AEB" w:rsidP="00D16809">
      <w:pPr>
        <w:pStyle w:val="ListParagraph"/>
        <w:numPr>
          <w:ilvl w:val="0"/>
          <w:numId w:val="12"/>
        </w:numPr>
        <w:jc w:val="both"/>
        <w:rPr>
          <w:rFonts w:cs="Times New Roman"/>
          <w:szCs w:val="26"/>
        </w:rPr>
      </w:pPr>
      <w:r w:rsidRPr="00D16809">
        <w:rPr>
          <w:rFonts w:cs="Times New Roman"/>
          <w:b/>
          <w:bCs/>
          <w:szCs w:val="26"/>
        </w:rPr>
        <w:t>Thu tiền qua tiền mặt, thẻ, ví điện tử hoặc chuyển khoản:</w:t>
      </w:r>
      <w:r w:rsidRPr="00D16809">
        <w:rPr>
          <w:rFonts w:cs="Times New Roman"/>
          <w:szCs w:val="26"/>
        </w:rPr>
        <w:t xml:space="preserve"> Nhân viên thu ngân tiếp nhận thanh toán bằng các phương thức được trung tâm hỗ trợ như tiền mặt, thẻ ngân hàng, ví điện tử hoặc chuyển khoản, đồng thời xác nhận giao dịch trên hệ thống.</w:t>
      </w:r>
    </w:p>
    <w:p w14:paraId="0C449BC7" w14:textId="77777777" w:rsidR="00AD7AEB" w:rsidRPr="00D16809" w:rsidRDefault="00AD7AEB" w:rsidP="00D16809">
      <w:pPr>
        <w:pStyle w:val="ListParagraph"/>
        <w:numPr>
          <w:ilvl w:val="0"/>
          <w:numId w:val="12"/>
        </w:numPr>
        <w:jc w:val="both"/>
        <w:rPr>
          <w:rFonts w:cs="Times New Roman"/>
          <w:szCs w:val="26"/>
        </w:rPr>
      </w:pPr>
      <w:r w:rsidRPr="00D16809">
        <w:rPr>
          <w:rFonts w:cs="Times New Roman"/>
          <w:b/>
          <w:bCs/>
          <w:szCs w:val="26"/>
        </w:rPr>
        <w:t>Đối soát giao dịch với cổng thanh toán:</w:t>
      </w:r>
      <w:r w:rsidRPr="00D16809">
        <w:rPr>
          <w:rFonts w:cs="Times New Roman"/>
          <w:szCs w:val="26"/>
        </w:rPr>
        <w:t xml:space="preserve"> Định kỳ, các giao dịch được đối chiếu giữa hệ thống quản lý, cổng thanh toán và ngân hàng nhằm đảm bảo tính chính xác của dữ liệu tài chính.</w:t>
      </w:r>
    </w:p>
    <w:p w14:paraId="3F18C7CE" w14:textId="77777777" w:rsidR="00AD7AEB" w:rsidRPr="00D16809" w:rsidRDefault="00AD7AEB" w:rsidP="00D16809">
      <w:pPr>
        <w:pStyle w:val="ListParagraph"/>
        <w:numPr>
          <w:ilvl w:val="0"/>
          <w:numId w:val="12"/>
        </w:numPr>
        <w:jc w:val="both"/>
        <w:rPr>
          <w:rFonts w:cs="Times New Roman"/>
          <w:szCs w:val="26"/>
        </w:rPr>
      </w:pPr>
      <w:r w:rsidRPr="00D16809">
        <w:rPr>
          <w:rFonts w:cs="Times New Roman"/>
          <w:b/>
          <w:bCs/>
          <w:szCs w:val="26"/>
        </w:rPr>
        <w:t>Xử lý hoàn tiền hoặc điều chỉnh khi hoãn – hủy:</w:t>
      </w:r>
      <w:r w:rsidRPr="00D16809">
        <w:rPr>
          <w:rFonts w:cs="Times New Roman"/>
          <w:szCs w:val="26"/>
        </w:rPr>
        <w:t xml:space="preserve"> Trường hợp khách hàng thay đổi lịch tiêm, hoãn hoặc hủy dịch vụ, bộ phận phụ trách thực hiện điều chỉnh hóa đơn hoặc hoàn tiền theo quy định của trung tâm.</w:t>
      </w:r>
    </w:p>
    <w:p w14:paraId="34B6119D" w14:textId="77777777" w:rsidR="00AD7AEB" w:rsidRPr="00D16809" w:rsidRDefault="00AD7AEB" w:rsidP="00D16809">
      <w:pPr>
        <w:pStyle w:val="ListParagraph"/>
        <w:numPr>
          <w:ilvl w:val="0"/>
          <w:numId w:val="12"/>
        </w:numPr>
        <w:jc w:val="both"/>
        <w:rPr>
          <w:rFonts w:cs="Times New Roman"/>
          <w:szCs w:val="26"/>
        </w:rPr>
      </w:pPr>
      <w:r w:rsidRPr="00D16809">
        <w:rPr>
          <w:rFonts w:cs="Times New Roman"/>
          <w:b/>
          <w:bCs/>
          <w:szCs w:val="26"/>
        </w:rPr>
        <w:t>Hạch toán doanh thu và công nợ:</w:t>
      </w:r>
      <w:r w:rsidRPr="00D16809">
        <w:rPr>
          <w:rFonts w:cs="Times New Roman"/>
          <w:szCs w:val="26"/>
        </w:rPr>
        <w:t xml:space="preserve"> Bộ phận kế toán ghi nhận doanh thu, cập nhật các khoản công nợ và thực hiện hạch toán theo quy định hiện hành nhằm phục vụ công tác quản lý tài chính.</w:t>
      </w:r>
    </w:p>
    <w:p w14:paraId="57B0185E" w14:textId="5222635F" w:rsidR="00AD7AEB" w:rsidRPr="00D16809" w:rsidRDefault="00AD7AEB" w:rsidP="00D16809">
      <w:pPr>
        <w:pStyle w:val="ListParagraph"/>
        <w:numPr>
          <w:ilvl w:val="0"/>
          <w:numId w:val="12"/>
        </w:numPr>
        <w:jc w:val="both"/>
        <w:rPr>
          <w:rFonts w:cs="Times New Roman"/>
          <w:szCs w:val="26"/>
        </w:rPr>
      </w:pPr>
      <w:r w:rsidRPr="00D16809">
        <w:rPr>
          <w:rFonts w:cs="Times New Roman"/>
          <w:b/>
          <w:bCs/>
          <w:szCs w:val="26"/>
        </w:rPr>
        <w:t>Lập báo cáo tài chính định kỳ:</w:t>
      </w:r>
      <w:r w:rsidRPr="00D16809">
        <w:rPr>
          <w:rFonts w:cs="Times New Roman"/>
          <w:szCs w:val="26"/>
        </w:rPr>
        <w:t xml:space="preserve"> Dữ liệu tài chính được tổng hợp để lập các báo cáo doanh thu, thu – chi và các báo cáo tài chính theo ngày, tháng hoặc quý, phục vụ Ban lãnh đạo trong công tác quản lý và ra quyết định.</w:t>
      </w:r>
    </w:p>
    <w:p w14:paraId="19A3BBB2" w14:textId="77777777" w:rsidR="00AD7AEB" w:rsidRPr="00D16809" w:rsidRDefault="00AD7AEB" w:rsidP="00D16809">
      <w:pPr>
        <w:jc w:val="both"/>
        <w:rPr>
          <w:rFonts w:cs="Times New Roman"/>
          <w:szCs w:val="26"/>
        </w:rPr>
      </w:pPr>
      <w:r w:rsidRPr="00D16809">
        <w:rPr>
          <w:rFonts w:cs="Times New Roman"/>
          <w:szCs w:val="26"/>
        </w:rPr>
        <w:t>Overview process:</w:t>
      </w:r>
    </w:p>
    <w:p w14:paraId="5B7304C3" w14:textId="0BCBAA38" w:rsidR="00AD7AEB" w:rsidRPr="00D16809" w:rsidRDefault="00AD7AEB" w:rsidP="00D16809">
      <w:pPr>
        <w:jc w:val="both"/>
        <w:rPr>
          <w:rFonts w:cs="Times New Roman"/>
          <w:szCs w:val="26"/>
        </w:rPr>
      </w:pPr>
      <w:r w:rsidRPr="00D16809">
        <w:rPr>
          <w:rFonts w:cs="Times New Roman"/>
          <w:szCs w:val="26"/>
        </w:rPr>
        <w:drawing>
          <wp:inline distT="0" distB="0" distL="0" distR="0" wp14:anchorId="36E3C66A" wp14:editId="1EDAF411">
            <wp:extent cx="5760720" cy="537845"/>
            <wp:effectExtent l="0" t="0" r="0" b="0"/>
            <wp:docPr id="19230706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537845"/>
                    </a:xfrm>
                    <a:prstGeom prst="rect">
                      <a:avLst/>
                    </a:prstGeom>
                    <a:noFill/>
                    <a:ln>
                      <a:noFill/>
                    </a:ln>
                  </pic:spPr>
                </pic:pic>
              </a:graphicData>
            </a:graphic>
          </wp:inline>
        </w:drawing>
      </w:r>
    </w:p>
    <w:p w14:paraId="668A90DE" w14:textId="77777777" w:rsidR="00AD7AEB" w:rsidRPr="00D16809" w:rsidRDefault="00AD7AEB" w:rsidP="00D16809">
      <w:pPr>
        <w:jc w:val="both"/>
        <w:rPr>
          <w:rFonts w:cs="Times New Roman"/>
          <w:szCs w:val="26"/>
        </w:rPr>
      </w:pPr>
      <w:r w:rsidRPr="00D16809">
        <w:rPr>
          <w:rFonts w:cs="Times New Roman"/>
          <w:b/>
          <w:bCs/>
          <w:szCs w:val="26"/>
        </w:rPr>
        <w:t>3.4.4 Quản lý nhân sự và phân công bác sĩ/ điều dưỡng</w:t>
      </w:r>
    </w:p>
    <w:p w14:paraId="6CE4814B" w14:textId="77777777" w:rsidR="00AD7AEB" w:rsidRPr="00D16809" w:rsidRDefault="00AD7AEB" w:rsidP="00D16809">
      <w:pPr>
        <w:jc w:val="both"/>
        <w:rPr>
          <w:rFonts w:cs="Times New Roman"/>
          <w:szCs w:val="26"/>
        </w:rPr>
      </w:pPr>
      <w:r w:rsidRPr="00D16809">
        <w:rPr>
          <w:rFonts w:cs="Times New Roman"/>
          <w:szCs w:val="26"/>
        </w:rPr>
        <w:t>Actors: Bộ phận nhân sự, Giám đốc trung tâm, Bác sĩ/Điều dưỡng</w:t>
      </w:r>
    </w:p>
    <w:p w14:paraId="154102A0" w14:textId="77777777" w:rsidR="00AD7AEB" w:rsidRPr="00D16809" w:rsidRDefault="00AD7AEB" w:rsidP="00D16809">
      <w:pPr>
        <w:jc w:val="both"/>
        <w:rPr>
          <w:rFonts w:cs="Times New Roman"/>
          <w:szCs w:val="26"/>
        </w:rPr>
      </w:pPr>
      <w:r w:rsidRPr="00D16809">
        <w:rPr>
          <w:rFonts w:cs="Times New Roman"/>
          <w:szCs w:val="26"/>
        </w:rPr>
        <w:t>Customer: nhân sự làm việc.</w:t>
      </w:r>
    </w:p>
    <w:p w14:paraId="7A0E68A6" w14:textId="77777777" w:rsidR="00AD7AEB" w:rsidRPr="00D16809" w:rsidRDefault="00AD7AEB" w:rsidP="00D16809">
      <w:pPr>
        <w:jc w:val="both"/>
        <w:rPr>
          <w:rFonts w:cs="Times New Roman"/>
          <w:szCs w:val="26"/>
        </w:rPr>
      </w:pPr>
      <w:r w:rsidRPr="00D16809">
        <w:rPr>
          <w:rFonts w:cs="Times New Roman"/>
          <w:szCs w:val="26"/>
        </w:rPr>
        <w:t>Value: Bảo đảm đủ nhân lực có chuyên môn, phân bổ hợp lý, giảm quá tải.</w:t>
      </w:r>
    </w:p>
    <w:p w14:paraId="15D18ECF" w14:textId="77777777" w:rsidR="00AD7AEB" w:rsidRPr="00D16809" w:rsidRDefault="00AD7AEB" w:rsidP="00D16809">
      <w:pPr>
        <w:jc w:val="both"/>
        <w:rPr>
          <w:rFonts w:cs="Times New Roman"/>
          <w:szCs w:val="26"/>
        </w:rPr>
      </w:pPr>
      <w:r w:rsidRPr="00D16809">
        <w:rPr>
          <w:rFonts w:cs="Times New Roman"/>
          <w:szCs w:val="26"/>
        </w:rPr>
        <w:t>Outcome:</w:t>
      </w:r>
    </w:p>
    <w:p w14:paraId="23606142" w14:textId="7682AF1C" w:rsidR="00AD7AEB" w:rsidRPr="00D16809" w:rsidRDefault="00AD7AEB" w:rsidP="00D16809">
      <w:pPr>
        <w:pStyle w:val="ListParagraph"/>
        <w:numPr>
          <w:ilvl w:val="0"/>
          <w:numId w:val="13"/>
        </w:numPr>
        <w:jc w:val="both"/>
        <w:rPr>
          <w:rFonts w:cs="Times New Roman"/>
          <w:szCs w:val="26"/>
        </w:rPr>
      </w:pPr>
      <w:r w:rsidRPr="00D16809">
        <w:rPr>
          <w:rFonts w:cs="Times New Roman"/>
          <w:szCs w:val="26"/>
        </w:rPr>
        <w:lastRenderedPageBreak/>
        <w:t>Positive: Ca trực đủ người, dịch vụ thông suốt</w:t>
      </w:r>
    </w:p>
    <w:p w14:paraId="437FF472" w14:textId="0E84B7F7" w:rsidR="00AD7AEB" w:rsidRPr="00D16809" w:rsidRDefault="00AD7AEB" w:rsidP="00D16809">
      <w:pPr>
        <w:pStyle w:val="ListParagraph"/>
        <w:numPr>
          <w:ilvl w:val="0"/>
          <w:numId w:val="13"/>
        </w:numPr>
        <w:jc w:val="both"/>
        <w:rPr>
          <w:rFonts w:cs="Times New Roman"/>
          <w:szCs w:val="26"/>
        </w:rPr>
      </w:pPr>
      <w:r w:rsidRPr="00D16809">
        <w:rPr>
          <w:rFonts w:cs="Times New Roman"/>
          <w:szCs w:val="26"/>
        </w:rPr>
        <w:t>Negative: Thiếu nhân lực giờ cao điểm gây chậm trễ phục vụ khách hàng; phân công lệch, quá tải cục bộ.</w:t>
      </w:r>
    </w:p>
    <w:p w14:paraId="1ED1A098" w14:textId="77777777" w:rsidR="00AD7AEB" w:rsidRPr="00D16809" w:rsidRDefault="00AD7AEB" w:rsidP="00D16809">
      <w:pPr>
        <w:jc w:val="both"/>
        <w:rPr>
          <w:rFonts w:cs="Times New Roman"/>
          <w:szCs w:val="26"/>
        </w:rPr>
      </w:pPr>
      <w:r w:rsidRPr="00D16809">
        <w:rPr>
          <w:rFonts w:cs="Times New Roman"/>
          <w:szCs w:val="26"/>
        </w:rPr>
        <w:t>Mô tả:</w:t>
      </w:r>
    </w:p>
    <w:p w14:paraId="6B0A9F43" w14:textId="77777777" w:rsidR="00AD7AEB" w:rsidRPr="00D16809" w:rsidRDefault="00AD7AEB" w:rsidP="00D16809">
      <w:pPr>
        <w:pStyle w:val="ListParagraph"/>
        <w:numPr>
          <w:ilvl w:val="0"/>
          <w:numId w:val="14"/>
        </w:numPr>
        <w:jc w:val="both"/>
        <w:rPr>
          <w:rFonts w:cs="Times New Roman"/>
          <w:szCs w:val="26"/>
        </w:rPr>
      </w:pPr>
      <w:r w:rsidRPr="00D16809">
        <w:rPr>
          <w:rFonts w:cs="Times New Roman"/>
          <w:b/>
          <w:bCs/>
          <w:szCs w:val="26"/>
        </w:rPr>
        <w:t>Dự báo nhu cầu nhân lực theo lượng khách dự kiến:</w:t>
      </w:r>
      <w:r w:rsidRPr="00D16809">
        <w:rPr>
          <w:rFonts w:cs="Times New Roman"/>
          <w:szCs w:val="26"/>
        </w:rPr>
        <w:t xml:space="preserve"> Bộ phận nhân sự căn cứ vào số lượng khách hàng dự kiến, kế hoạch hoạt động và tình hình thực tế để xác định nhu cầu về bác sĩ, điều dưỡng và các vị trí hỗ trợ.</w:t>
      </w:r>
    </w:p>
    <w:p w14:paraId="118CC873" w14:textId="77777777" w:rsidR="00AD7AEB" w:rsidRPr="00D16809" w:rsidRDefault="00AD7AEB" w:rsidP="00D16809">
      <w:pPr>
        <w:pStyle w:val="ListParagraph"/>
        <w:numPr>
          <w:ilvl w:val="0"/>
          <w:numId w:val="14"/>
        </w:numPr>
        <w:jc w:val="both"/>
        <w:rPr>
          <w:rFonts w:cs="Times New Roman"/>
          <w:szCs w:val="26"/>
        </w:rPr>
      </w:pPr>
      <w:r w:rsidRPr="00D16809">
        <w:rPr>
          <w:rFonts w:cs="Times New Roman"/>
          <w:b/>
          <w:bCs/>
          <w:szCs w:val="26"/>
        </w:rPr>
        <w:t>Tuyển dụng, đào tạo và cấp chứng nhận chuyên môn:</w:t>
      </w:r>
      <w:r w:rsidRPr="00D16809">
        <w:rPr>
          <w:rFonts w:cs="Times New Roman"/>
          <w:szCs w:val="26"/>
        </w:rPr>
        <w:t xml:space="preserve"> Thực hiện tuyển dụng nhân sự đáp ứng yêu cầu chuyên môn, tổ chức đào tạo nghiệp vụ và đảm bảo nhân viên có đầy đủ chứng chỉ, chứng nhận theo quy định trước khi tham gia công tác.</w:t>
      </w:r>
    </w:p>
    <w:p w14:paraId="60F2A809" w14:textId="77777777" w:rsidR="00AD7AEB" w:rsidRPr="00D16809" w:rsidRDefault="00AD7AEB" w:rsidP="00D16809">
      <w:pPr>
        <w:pStyle w:val="ListParagraph"/>
        <w:numPr>
          <w:ilvl w:val="0"/>
          <w:numId w:val="14"/>
        </w:numPr>
        <w:jc w:val="both"/>
        <w:rPr>
          <w:rFonts w:cs="Times New Roman"/>
          <w:szCs w:val="26"/>
        </w:rPr>
      </w:pPr>
      <w:r w:rsidRPr="00D16809">
        <w:rPr>
          <w:rFonts w:cs="Times New Roman"/>
          <w:b/>
          <w:bCs/>
          <w:szCs w:val="26"/>
        </w:rPr>
        <w:t>Lập lịch làm việc và phân công theo ca/khu vực:</w:t>
      </w:r>
      <w:r w:rsidRPr="00D16809">
        <w:rPr>
          <w:rFonts w:cs="Times New Roman"/>
          <w:szCs w:val="26"/>
        </w:rPr>
        <w:t xml:space="preserve"> Căn cứ vào số lượng nhân sự và nhu cầu hoạt động của từng trung tâm, bộ phận nhân sự xây dựng lịch làm việc và phân công bác sĩ, điều dưỡng theo ca trực và khu vực phù hợp.</w:t>
      </w:r>
    </w:p>
    <w:p w14:paraId="58254D51" w14:textId="77777777" w:rsidR="00AD7AEB" w:rsidRPr="00D16809" w:rsidRDefault="00AD7AEB" w:rsidP="00D16809">
      <w:pPr>
        <w:pStyle w:val="ListParagraph"/>
        <w:numPr>
          <w:ilvl w:val="0"/>
          <w:numId w:val="14"/>
        </w:numPr>
        <w:jc w:val="both"/>
        <w:rPr>
          <w:rFonts w:cs="Times New Roman"/>
          <w:szCs w:val="26"/>
        </w:rPr>
      </w:pPr>
      <w:r w:rsidRPr="00D16809">
        <w:rPr>
          <w:rFonts w:cs="Times New Roman"/>
          <w:b/>
          <w:bCs/>
          <w:szCs w:val="26"/>
        </w:rPr>
        <w:t>Theo dõi chấm công và năng suất làm việc:</w:t>
      </w:r>
      <w:r w:rsidRPr="00D16809">
        <w:rPr>
          <w:rFonts w:cs="Times New Roman"/>
          <w:szCs w:val="26"/>
        </w:rPr>
        <w:t xml:space="preserve"> Bộ phận nhân sự quản lý thời gian làm việc, theo dõi tình hình chấm công và đánh giá hiệu quả làm việc của từng nhân viên nhằm đảm bảo sử dụng nguồn nhân lực hợp lý.</w:t>
      </w:r>
    </w:p>
    <w:p w14:paraId="2A13F36B" w14:textId="77777777" w:rsidR="00AD7AEB" w:rsidRPr="00D16809" w:rsidRDefault="00AD7AEB" w:rsidP="00D16809">
      <w:pPr>
        <w:pStyle w:val="ListParagraph"/>
        <w:numPr>
          <w:ilvl w:val="0"/>
          <w:numId w:val="14"/>
        </w:numPr>
        <w:jc w:val="both"/>
        <w:rPr>
          <w:rFonts w:cs="Times New Roman"/>
          <w:szCs w:val="26"/>
        </w:rPr>
      </w:pPr>
      <w:r w:rsidRPr="00D16809">
        <w:rPr>
          <w:rFonts w:cs="Times New Roman"/>
          <w:b/>
          <w:bCs/>
          <w:szCs w:val="26"/>
        </w:rPr>
        <w:t>Xử lý thay ca và bổ sung nhân sự vào thời điểm cao điểm:</w:t>
      </w:r>
      <w:r w:rsidRPr="00D16809">
        <w:rPr>
          <w:rFonts w:cs="Times New Roman"/>
          <w:szCs w:val="26"/>
        </w:rPr>
        <w:t xml:space="preserve"> Khi phát sinh tình huống như nghỉ phép, nghỉ đột xuất hoặc lượng khách tăng cao, bộ phận nhân sự điều chỉnh lịch làm việc và bổ sung nhân sự để đảm bảo hoạt động không bị gián đoạn.</w:t>
      </w:r>
    </w:p>
    <w:p w14:paraId="4E99646B" w14:textId="38BC022E" w:rsidR="00AD7AEB" w:rsidRPr="00D16809" w:rsidRDefault="00AD7AEB" w:rsidP="00D16809">
      <w:pPr>
        <w:pStyle w:val="ListParagraph"/>
        <w:numPr>
          <w:ilvl w:val="0"/>
          <w:numId w:val="14"/>
        </w:numPr>
        <w:jc w:val="both"/>
        <w:rPr>
          <w:rFonts w:cs="Times New Roman"/>
          <w:szCs w:val="26"/>
        </w:rPr>
      </w:pPr>
      <w:r w:rsidRPr="00D16809">
        <w:rPr>
          <w:rFonts w:cs="Times New Roman"/>
          <w:b/>
          <w:bCs/>
          <w:szCs w:val="26"/>
        </w:rPr>
        <w:t>Đánh giá và phát triển nhân sự định kỳ:</w:t>
      </w:r>
      <w:r w:rsidRPr="00D16809">
        <w:rPr>
          <w:rFonts w:cs="Times New Roman"/>
          <w:szCs w:val="26"/>
        </w:rPr>
        <w:t xml:space="preserve"> Định kỳ đánh giá năng lực, hiệu quả công việc của bác sĩ và điều dưỡng, đồng thời xây dựng kế hoạch đào tạo, bồi dưỡng và phát triển nguồn nhân lực nhằm nâng cao chất lượng dịch vụ.</w:t>
      </w:r>
    </w:p>
    <w:p w14:paraId="6DAE4338" w14:textId="77777777" w:rsidR="00AD7AEB" w:rsidRPr="00D16809" w:rsidRDefault="00AD7AEB" w:rsidP="00D16809">
      <w:pPr>
        <w:ind w:left="360"/>
        <w:jc w:val="both"/>
        <w:rPr>
          <w:rFonts w:cs="Times New Roman"/>
          <w:szCs w:val="26"/>
        </w:rPr>
      </w:pPr>
      <w:r w:rsidRPr="00D16809">
        <w:rPr>
          <w:rFonts w:cs="Times New Roman"/>
          <w:szCs w:val="26"/>
        </w:rPr>
        <w:t>Overview process:</w:t>
      </w:r>
    </w:p>
    <w:p w14:paraId="5155C031" w14:textId="2989E1C1" w:rsidR="00AD7AEB" w:rsidRPr="00D16809" w:rsidRDefault="00AD7AEB" w:rsidP="00D16809">
      <w:pPr>
        <w:jc w:val="both"/>
        <w:rPr>
          <w:rFonts w:cs="Times New Roman"/>
          <w:szCs w:val="26"/>
        </w:rPr>
      </w:pPr>
      <w:r w:rsidRPr="00D16809">
        <w:rPr>
          <w:rFonts w:cs="Times New Roman"/>
          <w:szCs w:val="26"/>
        </w:rPr>
        <w:drawing>
          <wp:inline distT="0" distB="0" distL="0" distR="0" wp14:anchorId="5B3FA972" wp14:editId="720E4C16">
            <wp:extent cx="5760720" cy="537845"/>
            <wp:effectExtent l="0" t="0" r="0" b="0"/>
            <wp:docPr id="1519800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537845"/>
                    </a:xfrm>
                    <a:prstGeom prst="rect">
                      <a:avLst/>
                    </a:prstGeom>
                    <a:noFill/>
                    <a:ln>
                      <a:noFill/>
                    </a:ln>
                  </pic:spPr>
                </pic:pic>
              </a:graphicData>
            </a:graphic>
          </wp:inline>
        </w:drawing>
      </w:r>
    </w:p>
    <w:p w14:paraId="39A8408D" w14:textId="77777777" w:rsidR="004D1F83" w:rsidRPr="00D16809" w:rsidRDefault="004D1F83" w:rsidP="00D16809">
      <w:pPr>
        <w:jc w:val="both"/>
        <w:rPr>
          <w:rFonts w:cs="Times New Roman"/>
          <w:szCs w:val="26"/>
        </w:rPr>
      </w:pPr>
    </w:p>
    <w:sectPr w:rsidR="004D1F83" w:rsidRPr="00D16809" w:rsidSect="004D1F8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E5D"/>
    <w:multiLevelType w:val="multilevel"/>
    <w:tmpl w:val="A9DA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2B61"/>
    <w:multiLevelType w:val="multilevel"/>
    <w:tmpl w:val="0409001D"/>
    <w:styleLink w:val="Style1"/>
    <w:lvl w:ilvl="0">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E3D5CF8"/>
    <w:multiLevelType w:val="hybridMultilevel"/>
    <w:tmpl w:val="E2683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0827BB"/>
    <w:multiLevelType w:val="multilevel"/>
    <w:tmpl w:val="D8EE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C6AA2"/>
    <w:multiLevelType w:val="hybridMultilevel"/>
    <w:tmpl w:val="29BC7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4C2563"/>
    <w:multiLevelType w:val="hybridMultilevel"/>
    <w:tmpl w:val="1CFA1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571CB3"/>
    <w:multiLevelType w:val="hybridMultilevel"/>
    <w:tmpl w:val="58286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7100AD"/>
    <w:multiLevelType w:val="hybridMultilevel"/>
    <w:tmpl w:val="194CF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3169F9"/>
    <w:multiLevelType w:val="multilevel"/>
    <w:tmpl w:val="AA26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A4FB5"/>
    <w:multiLevelType w:val="hybridMultilevel"/>
    <w:tmpl w:val="23A25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5636EA"/>
    <w:multiLevelType w:val="hybridMultilevel"/>
    <w:tmpl w:val="F8A6B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6C6507"/>
    <w:multiLevelType w:val="hybridMultilevel"/>
    <w:tmpl w:val="2692F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600E7C"/>
    <w:multiLevelType w:val="hybridMultilevel"/>
    <w:tmpl w:val="C36E0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A72E48"/>
    <w:multiLevelType w:val="multilevel"/>
    <w:tmpl w:val="53D6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914735">
    <w:abstractNumId w:val="1"/>
  </w:num>
  <w:num w:numId="2" w16cid:durableId="1255750269">
    <w:abstractNumId w:val="8"/>
  </w:num>
  <w:num w:numId="3" w16cid:durableId="317616919">
    <w:abstractNumId w:val="0"/>
  </w:num>
  <w:num w:numId="4" w16cid:durableId="851993720">
    <w:abstractNumId w:val="13"/>
  </w:num>
  <w:num w:numId="5" w16cid:durableId="1702242134">
    <w:abstractNumId w:val="3"/>
  </w:num>
  <w:num w:numId="6" w16cid:durableId="1782602660">
    <w:abstractNumId w:val="12"/>
  </w:num>
  <w:num w:numId="7" w16cid:durableId="1656913219">
    <w:abstractNumId w:val="5"/>
  </w:num>
  <w:num w:numId="8" w16cid:durableId="1969505187">
    <w:abstractNumId w:val="2"/>
  </w:num>
  <w:num w:numId="9" w16cid:durableId="1748380376">
    <w:abstractNumId w:val="10"/>
  </w:num>
  <w:num w:numId="10" w16cid:durableId="1210647783">
    <w:abstractNumId w:val="4"/>
  </w:num>
  <w:num w:numId="11" w16cid:durableId="520554664">
    <w:abstractNumId w:val="6"/>
  </w:num>
  <w:num w:numId="12" w16cid:durableId="1858689749">
    <w:abstractNumId w:val="9"/>
  </w:num>
  <w:num w:numId="13" w16cid:durableId="1591544617">
    <w:abstractNumId w:val="7"/>
  </w:num>
  <w:num w:numId="14" w16cid:durableId="12750948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471"/>
    <w:rsid w:val="00030CF9"/>
    <w:rsid w:val="00336446"/>
    <w:rsid w:val="004429BF"/>
    <w:rsid w:val="004D1F83"/>
    <w:rsid w:val="004F51A0"/>
    <w:rsid w:val="00585E9F"/>
    <w:rsid w:val="005875FD"/>
    <w:rsid w:val="005D7471"/>
    <w:rsid w:val="006E128C"/>
    <w:rsid w:val="007004FB"/>
    <w:rsid w:val="008842B4"/>
    <w:rsid w:val="00886C82"/>
    <w:rsid w:val="008A6876"/>
    <w:rsid w:val="00A42094"/>
    <w:rsid w:val="00AD7AEB"/>
    <w:rsid w:val="00AF0A7F"/>
    <w:rsid w:val="00B91D0C"/>
    <w:rsid w:val="00D16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83175"/>
  <w15:chartTrackingRefBased/>
  <w15:docId w15:val="{12705C8A-A888-41E7-8422-F3F4DD5FF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4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47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4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74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74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74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74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74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585E9F"/>
    <w:pPr>
      <w:numPr>
        <w:numId w:val="1"/>
      </w:numPr>
    </w:pPr>
  </w:style>
  <w:style w:type="character" w:customStyle="1" w:styleId="Heading1Char">
    <w:name w:val="Heading 1 Char"/>
    <w:basedOn w:val="DefaultParagraphFont"/>
    <w:link w:val="Heading1"/>
    <w:uiPriority w:val="9"/>
    <w:rsid w:val="005D74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4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47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47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747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74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74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74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74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7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47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4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74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7471"/>
    <w:rPr>
      <w:i/>
      <w:iCs/>
      <w:color w:val="404040" w:themeColor="text1" w:themeTint="BF"/>
    </w:rPr>
  </w:style>
  <w:style w:type="paragraph" w:styleId="ListParagraph">
    <w:name w:val="List Paragraph"/>
    <w:basedOn w:val="Normal"/>
    <w:uiPriority w:val="34"/>
    <w:qFormat/>
    <w:rsid w:val="005D7471"/>
    <w:pPr>
      <w:ind w:left="720"/>
      <w:contextualSpacing/>
    </w:pPr>
  </w:style>
  <w:style w:type="character" w:styleId="IntenseEmphasis">
    <w:name w:val="Intense Emphasis"/>
    <w:basedOn w:val="DefaultParagraphFont"/>
    <w:uiPriority w:val="21"/>
    <w:qFormat/>
    <w:rsid w:val="005D7471"/>
    <w:rPr>
      <w:i/>
      <w:iCs/>
      <w:color w:val="0F4761" w:themeColor="accent1" w:themeShade="BF"/>
    </w:rPr>
  </w:style>
  <w:style w:type="paragraph" w:styleId="IntenseQuote">
    <w:name w:val="Intense Quote"/>
    <w:basedOn w:val="Normal"/>
    <w:next w:val="Normal"/>
    <w:link w:val="IntenseQuoteChar"/>
    <w:uiPriority w:val="30"/>
    <w:qFormat/>
    <w:rsid w:val="005D7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471"/>
    <w:rPr>
      <w:i/>
      <w:iCs/>
      <w:color w:val="0F4761" w:themeColor="accent1" w:themeShade="BF"/>
    </w:rPr>
  </w:style>
  <w:style w:type="character" w:styleId="IntenseReference">
    <w:name w:val="Intense Reference"/>
    <w:basedOn w:val="DefaultParagraphFont"/>
    <w:uiPriority w:val="32"/>
    <w:qFormat/>
    <w:rsid w:val="005D74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1008</Words>
  <Characters>5747</Characters>
  <Application>Microsoft Office Word</Application>
  <DocSecurity>0</DocSecurity>
  <Lines>47</Lines>
  <Paragraphs>13</Paragraphs>
  <ScaleCrop>false</ScaleCrop>
  <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Khánh Lạc</dc:creator>
  <cp:keywords/>
  <dc:description/>
  <cp:lastModifiedBy>Nguyễn Khánh Lạc</cp:lastModifiedBy>
  <cp:revision>5</cp:revision>
  <dcterms:created xsi:type="dcterms:W3CDTF">2026-07-19T09:38:00Z</dcterms:created>
  <dcterms:modified xsi:type="dcterms:W3CDTF">2026-07-19T09:42:00Z</dcterms:modified>
</cp:coreProperties>
</file>