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18: Tốc độ của máy tính phụ thuộc vào các yếu tố nào?</w:t>
      </w:r>
    </w:p>
    <w:p w:rsidR="00000000" w:rsidDel="00000000" w:rsidP="00000000" w:rsidRDefault="00000000" w:rsidRPr="00000000" w14:paraId="0000000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Tốc độ máy tính phụ thuộc vào:</w:t>
      </w:r>
    </w:p>
    <w:p w:rsidR="00000000" w:rsidDel="00000000" w:rsidP="00000000" w:rsidRDefault="00000000" w:rsidRPr="00000000" w14:paraId="00000003">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rtl w:val="0"/>
        </w:rPr>
        <w:t xml:space="preserve">+ Bộ xử lý trung tâm CPU: </w:t>
      </w:r>
      <w:r w:rsidDel="00000000" w:rsidR="00000000" w:rsidRPr="00000000">
        <w:rPr>
          <w:rFonts w:ascii="Times New Roman" w:cs="Times New Roman" w:eastAsia="Times New Roman" w:hAnsi="Times New Roman"/>
          <w:sz w:val="28"/>
          <w:szCs w:val="28"/>
          <w:highlight w:val="white"/>
          <w:rtl w:val="0"/>
        </w:rPr>
        <w:t xml:space="preserve">Đây là bộ phận quan trọng nhất quyết định đến tốc độ của máy tính cũng như khả năng xử lý đa nhiệm</w:t>
      </w:r>
    </w:p>
    <w:p w:rsidR="00000000" w:rsidDel="00000000" w:rsidP="00000000" w:rsidRDefault="00000000" w:rsidRPr="00000000" w14:paraId="00000004">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Bộ nhớ truy cập ngẫu nhiên RAM: </w:t>
      </w:r>
      <w:r w:rsidDel="00000000" w:rsidR="00000000" w:rsidRPr="00000000">
        <w:rPr>
          <w:rFonts w:ascii="Times New Roman" w:cs="Times New Roman" w:eastAsia="Times New Roman" w:hAnsi="Times New Roman"/>
          <w:sz w:val="28"/>
          <w:szCs w:val="28"/>
          <w:rtl w:val="0"/>
        </w:rPr>
        <w:t xml:space="preserve">RAM </w:t>
      </w:r>
      <w:r w:rsidDel="00000000" w:rsidR="00000000" w:rsidRPr="00000000">
        <w:rPr>
          <w:rFonts w:ascii="Times New Roman" w:cs="Times New Roman" w:eastAsia="Times New Roman" w:hAnsi="Times New Roman"/>
          <w:sz w:val="28"/>
          <w:szCs w:val="28"/>
          <w:highlight w:val="white"/>
          <w:rtl w:val="0"/>
        </w:rPr>
        <w:t xml:space="preserve">là nơi lưu trữ các thông tin thay đổi đang sử dụng đồng thời truy xuất dữ liệu từ ổ cứng. chất lượng RAM là yếu tố quyết định chứ không phải là số lượng RAM.</w:t>
      </w:r>
    </w:p>
    <w:p w:rsidR="00000000" w:rsidDel="00000000" w:rsidP="00000000" w:rsidRDefault="00000000" w:rsidRPr="00000000" w14:paraId="00000005">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Ổ đĩa cứng (HDD và SSD): </w:t>
      </w:r>
      <w:r w:rsidDel="00000000" w:rsidR="00000000" w:rsidRPr="00000000">
        <w:rPr>
          <w:rFonts w:ascii="Times New Roman" w:cs="Times New Roman" w:eastAsia="Times New Roman" w:hAnsi="Times New Roman"/>
          <w:sz w:val="28"/>
          <w:szCs w:val="28"/>
          <w:rtl w:val="0"/>
        </w:rPr>
        <w:t xml:space="preserve">SSD </w:t>
      </w:r>
      <w:r w:rsidDel="00000000" w:rsidR="00000000" w:rsidRPr="00000000">
        <w:rPr>
          <w:rFonts w:ascii="Times New Roman" w:cs="Times New Roman" w:eastAsia="Times New Roman" w:hAnsi="Times New Roman"/>
          <w:sz w:val="28"/>
          <w:szCs w:val="28"/>
          <w:highlight w:val="white"/>
          <w:rtl w:val="0"/>
        </w:rPr>
        <w:t xml:space="preserve">có tốc độ xử lý dữ liệu và hiệu năng cao hơn hẳn HDD. Thậm chí chỉ với một SSD có mức dung lượng thấp đã đủ để “đánh bại” hoàn toàn HDD.</w:t>
      </w:r>
    </w:p>
    <w:p w:rsidR="00000000" w:rsidDel="00000000" w:rsidP="00000000" w:rsidRDefault="00000000" w:rsidRPr="00000000" w14:paraId="00000006">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Bộ xử lí đồ họa GPU: GPU là một CPU được thiết kế riêng để xử lý các tác vụ liên quan đến đồ họa. Chi tiết đáng lưu tâm ở đây nằm ở băng thông hoặc bộ nhớ được tích hợp vào GPU. Đối với GPU thì các thông số cao hơn luôn luôn tốt hơn</w:t>
      </w:r>
    </w:p>
    <w:p w:rsidR="00000000" w:rsidDel="00000000" w:rsidP="00000000" w:rsidRDefault="00000000" w:rsidRPr="00000000" w14:paraId="00000007">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Bo mạch chủ/tốc độ bus (FSB): Bo mạch chủ là nơi hầu hết các thành phần chính của máy tính được kết nối với nhau, bo mạch chủ không đóng vai trò quá quan trọng trong việc quyết định tốc độ của hệ thống. Những bộ phận cấu thành trên bo mạch chủ hoàn toàn có thể tự quyết định tốc độ xử lý khi cần thiết.</w:t>
      </w:r>
    </w:p>
    <w:p w:rsidR="00000000" w:rsidDel="00000000" w:rsidP="00000000" w:rsidRDefault="00000000" w:rsidRPr="00000000" w14:paraId="00000008">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Phần mềm: Không chỉ các bộ phận bên ngoài quyết định đến tốc độ của máy tính, phần mềm cũng là yếu tố quy định không nhỏ. Trong đó, bạn cần chú ý đến các vấn đề sau: Hệ điều hành, chương trình chạy trên nền máy tính, phần mềm rác.</w:t>
      </w:r>
    </w:p>
    <w:p w:rsidR="00000000" w:rsidDel="00000000" w:rsidP="00000000" w:rsidRDefault="00000000" w:rsidRPr="00000000" w14:paraId="0000000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C55BF9"/>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7Ca94BgAr9jMsLuxhxgdFndNQg==">AMUW2mU4mG6n1f3DDuhtXKoDrRsPcQRwyN8krJuXt0/By2MLIpShWDHNM8blOfZFX/7Oy/s2jl+oks7k+QTDuKxq9mHvHjVNvBtDGc6SqXsfKly+9npdl7U=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2021-11-03T06:46:00Z</dcterms:created>
  <dc:creator>DucPham</dc:creator>
</cp:coreProperties>
</file>