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right" w:leader="none" w:pos="9936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  <w:tab/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900"/>
        </w:tabs>
        <w:spacing w:after="0" w:before="16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Agnes Scott College</w:t>
        <w:tab/>
        <w:t xml:space="preserve">  Decatur, GA</w:t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903"/>
        </w:tabs>
        <w:spacing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Bachelor of Science in Astrophysics, minor in Artificial Intelligence</w:t>
        <w:tab/>
        <w:t xml:space="preserve">Expected Graduation December 2025</w:t>
      </w:r>
    </w:p>
    <w:p w:rsidR="00000000" w:rsidDel="00000000" w:rsidP="00000000" w:rsidRDefault="00000000" w:rsidRPr="00000000" w14:paraId="00000004">
      <w:pPr>
        <w:pageBreakBefore w:val="0"/>
        <w:tabs>
          <w:tab w:val="right" w:leader="none" w:pos="9993"/>
          <w:tab w:val="right" w:leader="none" w:pos="9936"/>
        </w:tabs>
        <w:spacing w:before="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GPA: 3.5</w:t>
      </w:r>
    </w:p>
    <w:p w:rsidR="00000000" w:rsidDel="00000000" w:rsidP="00000000" w:rsidRDefault="00000000" w:rsidRPr="00000000" w14:paraId="00000005">
      <w:pPr>
        <w:pageBreakBefore w:val="0"/>
        <w:tabs>
          <w:tab w:val="right" w:leader="none" w:pos="9993"/>
          <w:tab w:val="right" w:leader="none" w:pos="9936"/>
        </w:tabs>
        <w:spacing w:after="0" w:before="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Honors: Dean’s List 2022, Korean Performance Club President, Scotties for Change President, SPS Member, Learning Living Center -Global House Member, SCALE Internship at the General Consulate of Switzerland</w:t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9903"/>
        </w:tabs>
        <w:spacing w:before="12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LV Berkner High School STEM Academy</w:t>
        <w:tab/>
        <w:t xml:space="preserve">Richardson, TX</w:t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9903"/>
        </w:tabs>
        <w:spacing w:before="0"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Graduated with Honors Distinction, Varsity Swim 4 years, Varsity Choir 6 years, 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May 2022</w:t>
      </w:r>
    </w:p>
    <w:p w:rsidR="00000000" w:rsidDel="00000000" w:rsidP="00000000" w:rsidRDefault="00000000" w:rsidRPr="00000000" w14:paraId="00000008">
      <w:pPr>
        <w:pageBreakBefore w:val="0"/>
        <w:tabs>
          <w:tab w:val="right" w:leader="none" w:pos="9903"/>
        </w:tabs>
        <w:spacing w:before="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GPA: 3.7                            </w:t>
        <w:tab/>
      </w:r>
    </w:p>
    <w:p w:rsidR="00000000" w:rsidDel="00000000" w:rsidP="00000000" w:rsidRDefault="00000000" w:rsidRPr="00000000" w14:paraId="00000009">
      <w:pPr>
        <w:pageBreakBefore w:val="0"/>
        <w:tabs>
          <w:tab w:val="right" w:leader="none" w:pos="9903"/>
        </w:tabs>
        <w:spacing w:before="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Dual-Enrollment with UT Austin</w:t>
      </w:r>
    </w:p>
    <w:p w:rsidR="00000000" w:rsidDel="00000000" w:rsidP="00000000" w:rsidRDefault="00000000" w:rsidRPr="00000000" w14:paraId="0000000A">
      <w:pPr>
        <w:pageBreakBefore w:val="0"/>
        <w:tabs>
          <w:tab w:val="right" w:leader="none" w:pos="9903"/>
        </w:tabs>
        <w:spacing w:before="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9903"/>
        </w:tabs>
        <w:spacing w:before="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WORK EXPERIENCE 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9993"/>
          <w:tab w:val="right" w:leader="none" w:pos="9936"/>
        </w:tabs>
        <w:spacing w:after="0" w:before="20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SCALE-Atlanta Leadership Experience</w:t>
        <w:tab/>
        <w:t xml:space="preserve">Atlanta, GA</w:t>
      </w:r>
    </w:p>
    <w:p w:rsidR="00000000" w:rsidDel="00000000" w:rsidP="00000000" w:rsidRDefault="00000000" w:rsidRPr="00000000" w14:paraId="0000000D">
      <w:pPr>
        <w:pageBreakBefore w:val="0"/>
        <w:tabs>
          <w:tab w:val="right" w:leader="none" w:pos="9993"/>
          <w:tab w:val="right" w:leader="none" w:pos="9936"/>
        </w:tabs>
        <w:spacing w:after="0" w:before="0"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Intern at the General Consulate of Switzerland in Atlanta</w:t>
        <w:tab/>
        <w:t xml:space="preserve">March 2024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tabs>
          <w:tab w:val="right" w:leader="none" w:pos="9993"/>
          <w:tab w:val="right" w:leader="none" w:pos="9936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week-long internship where students intern and work on-site to develop and learn about businesses and organizations located in the Atlanta Metro Area.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tabs>
          <w:tab w:val="right" w:leader="none" w:pos="9993"/>
          <w:tab w:val="right" w:leader="none" w:pos="9936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with the General Consulate to learn about Swiss culture, businesses, politics, and International Diplomacy.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tabs>
          <w:tab w:val="right" w:leader="none" w:pos="9993"/>
          <w:tab w:val="right" w:leader="none" w:pos="9936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Interviewed the CEO of Keuhne+Nagel about their impact on aero and ocean supply chains. </w:t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9993"/>
          <w:tab w:val="right" w:leader="none" w:pos="9936"/>
        </w:tabs>
        <w:spacing w:after="0" w:before="20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Mochinut</w:t>
        <w:tab/>
        <w:t xml:space="preserve">Richardson, TX</w:t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9936"/>
        </w:tabs>
        <w:spacing w:after="0" w:before="0"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Baker</w:t>
        <w:tab/>
        <w:t xml:space="preserve">March 2022-June 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93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Prepped doughs, glazes, boba, syrups, and foams for donuts, Korean corn dogs, and boba.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93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closely with co-owners in orders and prepping.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93"/>
        </w:tabs>
        <w:spacing w:after="0" w:before="0"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12-hour shifts and 6-hour shifts on weekdays and weekends while balancing the academic challenges of senior year.</w:t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936"/>
        </w:tabs>
        <w:spacing w:before="8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Richardson Mayor’s Summer Internship Program | ARGO Data</w:t>
        <w:tab/>
        <w:t xml:space="preserve">Richardson, Texas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936"/>
        </w:tabs>
        <w:spacing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Human Resources Intern</w:t>
        <w:tab/>
        <w:t xml:space="preserve">June 2021-August 2021</w:t>
      </w:r>
    </w:p>
    <w:p w:rsidR="00000000" w:rsidDel="00000000" w:rsidP="00000000" w:rsidRDefault="00000000" w:rsidRPr="00000000" w14:paraId="00000018">
      <w:pPr>
        <w:widowControl w:val="1"/>
        <w:spacing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highly trained paid summer program where selected rising seniors in RISD may work for local businesses during the summer to gain experience in the corporate world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spacing w:before="120" w:line="240" w:lineRule="auto"/>
        <w:ind w:left="72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Completed requests and tasks from within the Facilities, Human Resources, Accounting, Reception, and Product Management departments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5"/>
        </w:numPr>
        <w:spacing w:before="12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Learned and built good office habits such as maintaining professionalism, work ethic, and dress code</w:t>
      </w:r>
    </w:p>
    <w:p w:rsidR="00000000" w:rsidDel="00000000" w:rsidP="00000000" w:rsidRDefault="00000000" w:rsidRPr="00000000" w14:paraId="0000001B">
      <w:pPr>
        <w:tabs>
          <w:tab w:val="right" w:leader="none" w:pos="9993"/>
          <w:tab w:val="right" w:leader="none" w:pos="9936"/>
        </w:tabs>
        <w:spacing w:before="20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Subway</w:t>
        <w:tab/>
        <w:t xml:space="preserve">Richardson, TX</w:t>
      </w:r>
    </w:p>
    <w:p w:rsidR="00000000" w:rsidDel="00000000" w:rsidP="00000000" w:rsidRDefault="00000000" w:rsidRPr="00000000" w14:paraId="0000001C">
      <w:pPr>
        <w:tabs>
          <w:tab w:val="right" w:leader="none" w:pos="9936"/>
        </w:tabs>
        <w:spacing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Sandwich Artist</w:t>
        <w:tab/>
        <w:t xml:space="preserve">June 2020-October 2020</w:t>
      </w:r>
    </w:p>
    <w:p w:rsidR="00000000" w:rsidDel="00000000" w:rsidP="00000000" w:rsidRDefault="00000000" w:rsidRPr="00000000" w14:paraId="0000001D">
      <w:pPr>
        <w:widowControl w:val="1"/>
        <w:spacing w:before="12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Fast Food Experience - completed tasks quickly and efficiently while under a large workload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Customer Service - working with customers to optimize their experience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before="0" w:beforeAutospacing="0" w:line="240" w:lineRule="auto"/>
        <w:ind w:left="720" w:right="-3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Certified customer service and store maintenance training under Subway training courses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9993"/>
          <w:tab w:val="right" w:leader="none" w:pos="9936"/>
        </w:tabs>
        <w:spacing w:after="0" w:before="200" w:line="240" w:lineRule="auto"/>
        <w:ind w:right="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CAMPUS AND COMMUNITY INVOLVEMENT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9936"/>
        </w:tabs>
        <w:spacing w:after="0" w:before="20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Korean Performance Club</w:t>
        <w:tab/>
        <w:t xml:space="preserve">Decatur, GA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9936"/>
        </w:tabs>
        <w:spacing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President and Founder</w:t>
        <w:tab/>
        <w:t xml:space="preserve">   October 2022-Present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tabs>
          <w:tab w:val="right" w:leader="none" w:pos="9993"/>
        </w:tabs>
        <w:spacing w:before="0" w:line="240" w:lineRule="auto"/>
        <w:ind w:left="450" w:right="30" w:hanging="27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Coordinate and host performances for students on campus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tabs>
          <w:tab w:val="right" w:leader="none" w:pos="9993"/>
        </w:tabs>
        <w:spacing w:before="0" w:line="240" w:lineRule="auto"/>
        <w:ind w:left="450" w:right="30" w:hanging="27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host community events and services in promotion and enjoyment for members</w:t>
      </w:r>
    </w:p>
    <w:p w:rsidR="00000000" w:rsidDel="00000000" w:rsidP="00000000" w:rsidRDefault="00000000" w:rsidRPr="00000000" w14:paraId="00000025">
      <w:pPr>
        <w:tabs>
          <w:tab w:val="right" w:leader="none" w:pos="9936"/>
        </w:tabs>
        <w:spacing w:before="200" w:line="240" w:lineRule="auto"/>
        <w:ind w:right="3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Scotties for Change</w:t>
        <w:tab/>
        <w:t xml:space="preserve">Decatur, GA</w:t>
      </w:r>
    </w:p>
    <w:p w:rsidR="00000000" w:rsidDel="00000000" w:rsidP="00000000" w:rsidRDefault="00000000" w:rsidRPr="00000000" w14:paraId="00000026">
      <w:pPr>
        <w:tabs>
          <w:tab w:val="right" w:leader="none" w:pos="9936"/>
        </w:tabs>
        <w:spacing w:line="240" w:lineRule="auto"/>
        <w:ind w:right="3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President</w:t>
        <w:tab/>
        <w:t xml:space="preserve">   October 2022-Present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right" w:leader="none" w:pos="9993"/>
        </w:tabs>
        <w:spacing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Coordinate events for students to get involved in the Atlanta community in service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right" w:leader="none" w:pos="9993"/>
        </w:tabs>
        <w:spacing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Host on-campus events for students to get involved in volunteering while enjoying their time</w:t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9993"/>
          <w:tab w:val="right" w:leader="none" w:pos="9993"/>
        </w:tabs>
        <w:spacing w:after="0" w:before="200" w:line="240" w:lineRule="auto"/>
        <w:ind w:right="30"/>
        <w:rPr>
          <w:rFonts w:ascii="Times New Roman" w:cs="Times New Roman" w:eastAsia="Times New Roman" w:hAnsi="Times New Roman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SKILLS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Typing an average of 75 words per minute with 96% accuracy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Google Suite (Docs, Slides, Forms, Sheets, Classroom, Gmail)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Business Social Media (Facebook, Twitter, Instagram, Snapchat, TikTok, Discord, Youtube)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Japanese 6 years, Korean 2 years, Fluency in English and Vietnamese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right" w:leader="none" w:pos="9993"/>
        </w:tabs>
        <w:spacing w:line="240" w:lineRule="auto"/>
        <w:ind w:left="720" w:right="3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Food Handler’s Certified through 360 Training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Fanwood-Ital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446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right" w:leader="none" w:pos="9936"/>
      </w:tabs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Mai Le</w:t>
    </w:r>
  </w:p>
  <w:p w:rsidR="00000000" w:rsidDel="00000000" w:rsidP="00000000" w:rsidRDefault="00000000" w:rsidRPr="00000000" w14:paraId="00000031">
    <w:pPr>
      <w:tabs>
        <w:tab w:val="right" w:leader="none" w:pos="9936"/>
      </w:tabs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mai26le@gmail.com  /  469-989-9575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</w:pPr>
    <w:rPr>
      <w:rFonts w:ascii="Fanwood-Italic" w:cs="Fanwood-Italic" w:eastAsia="Fanwood-Italic" w:hAnsi="Fanwood-Italic"/>
      <w:b w:val="0"/>
      <w:i w:val="1"/>
      <w:smallCaps w:val="0"/>
      <w:strike w:val="0"/>
      <w:color w:val="595959"/>
      <w:sz w:val="16"/>
      <w:szCs w:val="1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</w:pPr>
    <w:rPr>
      <w:rFonts w:ascii="Fanwood-Italic" w:cs="Fanwood-Italic" w:eastAsia="Fanwood-Italic" w:hAnsi="Fanwood-Italic"/>
      <w:b w:val="0"/>
      <w:i w:val="1"/>
      <w:smallCaps w:val="0"/>
      <w:strike w:val="0"/>
      <w:color w:val="595959"/>
      <w:sz w:val="16"/>
      <w:szCs w:val="1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</w:pPr>
    <w:rPr>
      <w:rFonts w:ascii="Fanwood-Italic" w:cs="Fanwood-Italic" w:eastAsia="Fanwood-Italic" w:hAnsi="Fanwood-Italic"/>
      <w:b w:val="0"/>
      <w:i w:val="1"/>
      <w:smallCaps w:val="0"/>
      <w:strike w:val="0"/>
      <w:color w:val="595959"/>
      <w:sz w:val="16"/>
      <w:szCs w:val="1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hZ0ApQ7WVQ/YevxtUmD1qRlrw==">CgMxLjA4AHIhMVlhWVVoSHFkNnFuRmU1UloxZnNjTzZNeE1SVHNQSlB3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