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http://bilgin.esme.org/BitsBytes/KalmanFilterforDummies.aspx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http://biorobotics.ri.cmu.edu/papers/sbp_papers/integrated3/kleeman_kalman_basics.pdf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http://www.ee.iisc.ernet.in/new/people/faculty/soma.biswas/STIP_pdf/Assignment4.pdf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http://ailab.ijs.si/dunja/SiKDD2013/Papers/Kenda-Kalman%20Filter.pdf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https://www.cs.cornell.edu/courses/cs4758/2012sp/materials/mi63slides.pdf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http://www.ijcsmc.com/docs/papers/April2013/V2I4201376.pdf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http://biorob.epfl.ch/files/content/sites/biorob/files/users/195094/imports/report.pdf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http://www.cs.unc.edu/~tracker/media/pdf/SIGGRAPH2001_CoursePack_08.pdf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http://archive.ics.uci.edu/ml/datasets.html?format=&amp;task=other&amp;att=&amp;area=&amp;numAtt=&amp;numIns=&amp;type=&amp;sort=nameUp&amp;view=table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http://www.bzarg.com/p/how-a-kalman-filter-works-in-pictures/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http://www.cs.cmu.edu/~cga/kdc/ass4/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http://robotics.ai.uiuc.edu/~hyoon24/project1.html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http://www.cs.unc.edu/~welch/kalman/kalmanIntro.html</w:t>
        </w:r>
      </w:hyperlink>
      <w:r w:rsidDel="00000000" w:rsidR="00000000" w:rsidRPr="00000000">
        <w:rPr>
          <w:color w:val="25992d"/>
          <w:sz w:val="24"/>
          <w:szCs w:val="24"/>
          <w:rtl w:val="0"/>
        </w:rPr>
        <w:t xml:space="preserve"> ….j you are so doodoo it’s unheaRd of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5992d"/>
          <w:sz w:val="24"/>
          <w:szCs w:val="24"/>
          <w:rtl w:val="0"/>
        </w:rPr>
        <w:t xml:space="preserve">Daniel H? serisly?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5992d"/>
          <w:sz w:val="24"/>
          <w:szCs w:val="24"/>
          <w:rtl w:val="0"/>
        </w:rPr>
        <w:t xml:space="preserve">fkkn u u u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fkn pp head kik i dont even give a fuk abot shit and shit lol ur a fuckin pp head ur a fukin doo doo head ur a fuckin pp head today and thats ok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 pp head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 doo doo hed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 pp head today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and thats okay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biorob.epfl.ch/files/content/sites/biorob/files/users/195094/imports/report.pdf" TargetMode="External"/><Relationship Id="rId10" Type="http://schemas.openxmlformats.org/officeDocument/2006/relationships/hyperlink" Target="http://www.ijcsmc.com/docs/papers/April2013/V2I4201376.pdf" TargetMode="External"/><Relationship Id="rId13" Type="http://schemas.openxmlformats.org/officeDocument/2006/relationships/hyperlink" Target="http://archive.ics.uci.edu/ml/datasets.html?format=&amp;task=other&amp;att=&amp;area=&amp;numAtt=&amp;numIns=&amp;type=&amp;sort=nameUp&amp;view=table" TargetMode="External"/><Relationship Id="rId12" Type="http://schemas.openxmlformats.org/officeDocument/2006/relationships/hyperlink" Target="http://www.cs.unc.edu/~tracker/media/pdf/SIGGRAPH2001_CoursePack_08.pdf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s://www.cs.cornell.edu/courses/cs4758/2012sp/materials/mi63slides.pdf" TargetMode="External"/><Relationship Id="rId15" Type="http://schemas.openxmlformats.org/officeDocument/2006/relationships/hyperlink" Target="http://www.cs.cmu.edu/~cga/kdc/ass4/" TargetMode="External"/><Relationship Id="rId14" Type="http://schemas.openxmlformats.org/officeDocument/2006/relationships/hyperlink" Target="http://www.bzarg.com/p/how-a-kalman-filter-works-in-pictures/" TargetMode="External"/><Relationship Id="rId17" Type="http://schemas.openxmlformats.org/officeDocument/2006/relationships/hyperlink" Target="http://www.cs.unc.edu/~welch/kalman/kalmanIntro.html" TargetMode="External"/><Relationship Id="rId16" Type="http://schemas.openxmlformats.org/officeDocument/2006/relationships/hyperlink" Target="http://robotics.ai.uiuc.edu/~hyoon24/project1.html" TargetMode="External"/><Relationship Id="rId5" Type="http://schemas.openxmlformats.org/officeDocument/2006/relationships/hyperlink" Target="http://bilgin.esme.org/BitsBytes/KalmanFilterforDummies.aspx" TargetMode="External"/><Relationship Id="rId6" Type="http://schemas.openxmlformats.org/officeDocument/2006/relationships/hyperlink" Target="http://biorobotics.ri.cmu.edu/papers/sbp_papers/integrated3/kleeman_kalman_basics.pdf" TargetMode="External"/><Relationship Id="rId7" Type="http://schemas.openxmlformats.org/officeDocument/2006/relationships/hyperlink" Target="http://www.ee.iisc.ernet.in/new/people/faculty/soma.biswas/STIP_pdf/Assignment4.pdf" TargetMode="External"/><Relationship Id="rId8" Type="http://schemas.openxmlformats.org/officeDocument/2006/relationships/hyperlink" Target="http://ailab.ijs.si/dunja/SiKDD2013/Papers/Kenda-Kalman%20Filter.pdf" TargetMode="External"/></Relationships>
</file>