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710" w:rsidRPr="00AC41E6" w:rsidRDefault="00AC41E6">
      <w:pPr>
        <w:pStyle w:val="Title"/>
        <w:rPr>
          <w:lang w:val="pl-PL"/>
        </w:rPr>
      </w:pPr>
      <w:r w:rsidRPr="00AC41E6">
        <w:rPr>
          <w:lang w:val="pl-PL"/>
        </w:rPr>
        <w:t xml:space="preserve">NCalc </w:t>
      </w:r>
      <w:r w:rsidRPr="00AC41E6">
        <w:rPr>
          <w:sz w:val="36"/>
          <w:lang w:val="pl-PL"/>
        </w:rPr>
        <w:t>Documentation</w:t>
      </w:r>
    </w:p>
    <w:p w:rsidR="00874710" w:rsidRPr="00AC41E6" w:rsidRDefault="00AC41E6">
      <w:pPr>
        <w:pStyle w:val="Heading1"/>
        <w:rPr>
          <w:lang w:val="pl-PL"/>
        </w:rPr>
      </w:pPr>
      <w:r w:rsidRPr="00AC41E6">
        <w:rPr>
          <w:lang w:val="pl-PL"/>
        </w:rPr>
        <w:t>Standards</w:t>
      </w:r>
    </w:p>
    <w:p w:rsidR="00AC41E6" w:rsidRDefault="00AC41E6" w:rsidP="00AC41E6">
      <w:pPr>
        <w:pStyle w:val="Heading2"/>
        <w:rPr>
          <w:lang w:val="pl-PL"/>
        </w:rPr>
      </w:pPr>
      <w:r w:rsidRPr="00AC41E6">
        <w:rPr>
          <w:lang w:val="pl-PL"/>
        </w:rPr>
        <w:t>Ogólne nazwy</w:t>
      </w:r>
    </w:p>
    <w:p w:rsidR="00AC41E6" w:rsidRPr="00AC41E6" w:rsidRDefault="00AC41E6" w:rsidP="00AC41E6">
      <w:pPr>
        <w:rPr>
          <w:lang w:val="pl-PL"/>
        </w:rPr>
      </w:pP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6658"/>
        <w:gridCol w:w="2692"/>
      </w:tblGrid>
      <w:tr w:rsidR="00AC41E6" w:rsidRPr="00AC41E6" w:rsidTr="00AC4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58" w:type="dxa"/>
          </w:tcPr>
          <w:p w:rsidR="00AC41E6" w:rsidRPr="00AC41E6" w:rsidRDefault="00AC41E6" w:rsidP="00AC41E6">
            <w:pPr>
              <w:jc w:val="center"/>
              <w:rPr>
                <w:lang w:val="pl-PL"/>
              </w:rPr>
            </w:pPr>
            <w:r w:rsidRPr="00AC41E6">
              <w:rPr>
                <w:lang w:val="pl-PL"/>
              </w:rPr>
              <w:t>Opis</w:t>
            </w:r>
          </w:p>
        </w:tc>
        <w:tc>
          <w:tcPr>
            <w:tcW w:w="2692" w:type="dxa"/>
          </w:tcPr>
          <w:p w:rsidR="00AC41E6" w:rsidRPr="00AC41E6" w:rsidRDefault="00AC41E6" w:rsidP="00AC41E6">
            <w:pPr>
              <w:jc w:val="center"/>
              <w:rPr>
                <w:lang w:val="pl-PL"/>
              </w:rPr>
            </w:pPr>
            <w:r w:rsidRPr="00AC41E6">
              <w:rPr>
                <w:lang w:val="pl-PL"/>
              </w:rPr>
              <w:t>Nazwa zmiennej</w:t>
            </w:r>
          </w:p>
        </w:tc>
      </w:tr>
      <w:tr w:rsidR="00AC41E6" w:rsidRPr="00AC41E6" w:rsidTr="00AC4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58" w:type="dxa"/>
          </w:tcPr>
          <w:p w:rsidR="00AC41E6" w:rsidRPr="00AC41E6" w:rsidRDefault="00AC41E6" w:rsidP="00AC41E6">
            <w:pPr>
              <w:rPr>
                <w:lang w:val="pl-PL"/>
              </w:rPr>
            </w:pPr>
            <w:r w:rsidRPr="00AC41E6">
              <w:rPr>
                <w:lang w:val="pl-PL"/>
              </w:rPr>
              <w:t>Łączna ilość minut przepracowana w danym dniu</w:t>
            </w:r>
          </w:p>
        </w:tc>
        <w:tc>
          <w:tcPr>
            <w:tcW w:w="2692" w:type="dxa"/>
          </w:tcPr>
          <w:p w:rsidR="00AC41E6" w:rsidRPr="00AC41E6" w:rsidRDefault="00AC41E6" w:rsidP="00AC41E6">
            <w:pPr>
              <w:jc w:val="center"/>
              <w:rPr>
                <w:lang w:val="pl-PL"/>
              </w:rPr>
            </w:pPr>
            <w:r w:rsidRPr="00AC41E6">
              <w:rPr>
                <w:lang w:val="pl-PL"/>
              </w:rPr>
              <w:t>shift</w:t>
            </w:r>
          </w:p>
        </w:tc>
      </w:tr>
      <w:tr w:rsidR="00AC41E6" w:rsidRPr="00AC41E6" w:rsidTr="00AC41E6">
        <w:tc>
          <w:tcPr>
            <w:tcW w:w="6658" w:type="dxa"/>
          </w:tcPr>
          <w:p w:rsidR="00AC41E6" w:rsidRPr="00AC41E6" w:rsidRDefault="00AC41E6" w:rsidP="00AC41E6">
            <w:pPr>
              <w:rPr>
                <w:lang w:val="en-GB"/>
              </w:rPr>
            </w:pPr>
            <w:r w:rsidRPr="00AC41E6">
              <w:rPr>
                <w:lang w:val="en-GB"/>
              </w:rPr>
              <w:t>Ilość minut na time off</w:t>
            </w:r>
          </w:p>
        </w:tc>
        <w:tc>
          <w:tcPr>
            <w:tcW w:w="2692" w:type="dxa"/>
          </w:tcPr>
          <w:p w:rsidR="00AC41E6" w:rsidRPr="00AC41E6" w:rsidRDefault="00AC41E6" w:rsidP="00AC41E6">
            <w:pPr>
              <w:jc w:val="center"/>
              <w:rPr>
                <w:lang w:val="pl-PL"/>
              </w:rPr>
            </w:pPr>
            <w:r w:rsidRPr="00AC41E6">
              <w:rPr>
                <w:lang w:val="pl-PL"/>
              </w:rPr>
              <w:t>timeoff</w:t>
            </w:r>
          </w:p>
        </w:tc>
      </w:tr>
      <w:tr w:rsidR="00AC41E6" w:rsidRPr="00AC41E6" w:rsidTr="00AC4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58" w:type="dxa"/>
          </w:tcPr>
          <w:p w:rsidR="00AC41E6" w:rsidRPr="00AC41E6" w:rsidRDefault="00AC41E6" w:rsidP="00AC41E6">
            <w:pPr>
              <w:rPr>
                <w:lang w:val="pl-PL"/>
              </w:rPr>
            </w:pPr>
            <w:r w:rsidRPr="00AC41E6">
              <w:rPr>
                <w:lang w:val="pl-PL"/>
              </w:rPr>
              <w:t>Ilość minut na indirect</w:t>
            </w:r>
          </w:p>
        </w:tc>
        <w:tc>
          <w:tcPr>
            <w:tcW w:w="2692" w:type="dxa"/>
          </w:tcPr>
          <w:p w:rsidR="00AC41E6" w:rsidRPr="00AC41E6" w:rsidRDefault="00AC41E6" w:rsidP="00AC41E6">
            <w:pPr>
              <w:jc w:val="center"/>
              <w:rPr>
                <w:lang w:val="pl-PL"/>
              </w:rPr>
            </w:pPr>
            <w:r w:rsidRPr="00AC41E6">
              <w:rPr>
                <w:lang w:val="pl-PL"/>
              </w:rPr>
              <w:t>indirect</w:t>
            </w:r>
          </w:p>
        </w:tc>
      </w:tr>
      <w:tr w:rsidR="00AC41E6" w:rsidRPr="00AC41E6" w:rsidTr="00AC41E6">
        <w:tc>
          <w:tcPr>
            <w:tcW w:w="6658" w:type="dxa"/>
          </w:tcPr>
          <w:p w:rsidR="00AC41E6" w:rsidRPr="00AC41E6" w:rsidRDefault="00AC41E6" w:rsidP="00AC41E6">
            <w:pPr>
              <w:rPr>
                <w:lang w:val="pl-PL"/>
              </w:rPr>
            </w:pPr>
          </w:p>
        </w:tc>
        <w:tc>
          <w:tcPr>
            <w:tcW w:w="2692" w:type="dxa"/>
          </w:tcPr>
          <w:p w:rsidR="00AC41E6" w:rsidRPr="00AC41E6" w:rsidRDefault="00AC41E6" w:rsidP="00AC41E6">
            <w:pPr>
              <w:jc w:val="center"/>
              <w:rPr>
                <w:lang w:val="pl-PL"/>
              </w:rPr>
            </w:pPr>
          </w:p>
        </w:tc>
      </w:tr>
    </w:tbl>
    <w:p w:rsidR="00AC41E6" w:rsidRDefault="00AC41E6" w:rsidP="00AC41E6">
      <w:pPr>
        <w:rPr>
          <w:lang w:val="pl-PL"/>
        </w:rPr>
      </w:pP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664"/>
        <w:gridCol w:w="1665"/>
        <w:gridCol w:w="1664"/>
        <w:gridCol w:w="1665"/>
        <w:gridCol w:w="2692"/>
      </w:tblGrid>
      <w:tr w:rsidR="00B27275" w:rsidRPr="00AC41E6" w:rsidTr="00983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58" w:type="dxa"/>
            <w:gridSpan w:val="4"/>
          </w:tcPr>
          <w:p w:rsidR="00B27275" w:rsidRPr="00AC41E6" w:rsidRDefault="00B27275" w:rsidP="00BB067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Czynność</w:t>
            </w:r>
          </w:p>
        </w:tc>
        <w:tc>
          <w:tcPr>
            <w:tcW w:w="2692" w:type="dxa"/>
          </w:tcPr>
          <w:p w:rsidR="00B27275" w:rsidRPr="00AC41E6" w:rsidRDefault="00B27275" w:rsidP="00BB067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Skrót</w:t>
            </w:r>
          </w:p>
        </w:tc>
      </w:tr>
      <w:tr w:rsidR="00B27275" w:rsidRPr="00AC41E6" w:rsidTr="00A30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4" w:type="dxa"/>
          </w:tcPr>
          <w:p w:rsidR="00B27275" w:rsidRPr="00AC41E6" w:rsidRDefault="00B27275" w:rsidP="00BB0679">
            <w:pPr>
              <w:rPr>
                <w:lang w:val="pl-PL"/>
              </w:rPr>
            </w:pPr>
            <w:r>
              <w:rPr>
                <w:lang w:val="pl-PL"/>
              </w:rPr>
              <w:t>Putaway</w:t>
            </w:r>
          </w:p>
        </w:tc>
        <w:tc>
          <w:tcPr>
            <w:tcW w:w="1665" w:type="dxa"/>
          </w:tcPr>
          <w:p w:rsidR="00B27275" w:rsidRPr="00AC41E6" w:rsidRDefault="00B27275" w:rsidP="00BB0679">
            <w:pPr>
              <w:rPr>
                <w:lang w:val="pl-PL"/>
              </w:rPr>
            </w:pPr>
            <w:r>
              <w:rPr>
                <w:lang w:val="pl-PL"/>
              </w:rPr>
              <w:t>Items - I</w:t>
            </w:r>
          </w:p>
        </w:tc>
        <w:tc>
          <w:tcPr>
            <w:tcW w:w="1664" w:type="dxa"/>
          </w:tcPr>
          <w:p w:rsidR="00B27275" w:rsidRPr="00AC41E6" w:rsidRDefault="00B27275" w:rsidP="00BB0679">
            <w:pPr>
              <w:rPr>
                <w:lang w:val="pl-PL"/>
              </w:rPr>
            </w:pPr>
          </w:p>
        </w:tc>
        <w:tc>
          <w:tcPr>
            <w:tcW w:w="1665" w:type="dxa"/>
          </w:tcPr>
          <w:p w:rsidR="00B27275" w:rsidRPr="00AC41E6" w:rsidRDefault="00B27275" w:rsidP="00BB0679">
            <w:pPr>
              <w:rPr>
                <w:lang w:val="pl-PL"/>
              </w:rPr>
            </w:pPr>
          </w:p>
        </w:tc>
        <w:tc>
          <w:tcPr>
            <w:tcW w:w="2692" w:type="dxa"/>
          </w:tcPr>
          <w:p w:rsidR="00B27275" w:rsidRPr="00AC41E6" w:rsidRDefault="00B27275" w:rsidP="00BB067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tpa</w:t>
            </w:r>
          </w:p>
        </w:tc>
      </w:tr>
      <w:tr w:rsidR="00B27275" w:rsidRPr="00AC41E6" w:rsidTr="00A30027">
        <w:tc>
          <w:tcPr>
            <w:tcW w:w="1664" w:type="dxa"/>
          </w:tcPr>
          <w:p w:rsidR="00B27275" w:rsidRPr="00AC41E6" w:rsidRDefault="00B27275" w:rsidP="00BB0679">
            <w:pPr>
              <w:rPr>
                <w:lang w:val="en-GB"/>
              </w:rPr>
            </w:pPr>
            <w:r>
              <w:rPr>
                <w:lang w:val="en-GB"/>
              </w:rPr>
              <w:t>Picking</w:t>
            </w:r>
          </w:p>
        </w:tc>
        <w:tc>
          <w:tcPr>
            <w:tcW w:w="1665" w:type="dxa"/>
          </w:tcPr>
          <w:p w:rsidR="00B27275" w:rsidRPr="00AC41E6" w:rsidRDefault="00B27275" w:rsidP="00BB0679">
            <w:pPr>
              <w:rPr>
                <w:lang w:val="en-GB"/>
              </w:rPr>
            </w:pPr>
            <w:r>
              <w:rPr>
                <w:lang w:val="en-GB"/>
              </w:rPr>
              <w:t>Items - I</w:t>
            </w:r>
          </w:p>
        </w:tc>
        <w:tc>
          <w:tcPr>
            <w:tcW w:w="1664" w:type="dxa"/>
          </w:tcPr>
          <w:p w:rsidR="00B27275" w:rsidRPr="00AC41E6" w:rsidRDefault="00B27275" w:rsidP="00BB0679">
            <w:pPr>
              <w:rPr>
                <w:lang w:val="en-GB"/>
              </w:rPr>
            </w:pPr>
            <w:r>
              <w:rPr>
                <w:lang w:val="en-GB"/>
              </w:rPr>
              <w:t>Alejki – A</w:t>
            </w:r>
          </w:p>
        </w:tc>
        <w:tc>
          <w:tcPr>
            <w:tcW w:w="1665" w:type="dxa"/>
          </w:tcPr>
          <w:p w:rsidR="00B27275" w:rsidRPr="00AC41E6" w:rsidRDefault="00B27275" w:rsidP="00BB0679">
            <w:pPr>
              <w:rPr>
                <w:lang w:val="en-GB"/>
              </w:rPr>
            </w:pPr>
          </w:p>
        </w:tc>
        <w:tc>
          <w:tcPr>
            <w:tcW w:w="2692" w:type="dxa"/>
          </w:tcPr>
          <w:p w:rsidR="00B27275" w:rsidRPr="00AC41E6" w:rsidRDefault="00B27275" w:rsidP="00BB067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pick</w:t>
            </w:r>
          </w:p>
        </w:tc>
      </w:tr>
      <w:tr w:rsidR="00B27275" w:rsidRPr="00AC41E6" w:rsidTr="00A30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4" w:type="dxa"/>
          </w:tcPr>
          <w:p w:rsidR="00B27275" w:rsidRDefault="00B27275" w:rsidP="00BB0679">
            <w:pPr>
              <w:rPr>
                <w:lang w:val="en-GB"/>
              </w:rPr>
            </w:pPr>
            <w:r>
              <w:rPr>
                <w:lang w:val="en-GB"/>
              </w:rPr>
              <w:t>Packing</w:t>
            </w:r>
          </w:p>
        </w:tc>
        <w:tc>
          <w:tcPr>
            <w:tcW w:w="1665" w:type="dxa"/>
          </w:tcPr>
          <w:p w:rsidR="00B27275" w:rsidRDefault="00B27275" w:rsidP="00BB0679">
            <w:pPr>
              <w:rPr>
                <w:lang w:val="en-GB"/>
              </w:rPr>
            </w:pPr>
            <w:r>
              <w:rPr>
                <w:lang w:val="en-GB"/>
              </w:rPr>
              <w:t>Multi - M</w:t>
            </w:r>
          </w:p>
        </w:tc>
        <w:tc>
          <w:tcPr>
            <w:tcW w:w="1664" w:type="dxa"/>
          </w:tcPr>
          <w:p w:rsidR="00B27275" w:rsidRDefault="00B27275" w:rsidP="00BB0679">
            <w:pPr>
              <w:rPr>
                <w:lang w:val="en-GB"/>
              </w:rPr>
            </w:pPr>
            <w:r>
              <w:rPr>
                <w:lang w:val="en-GB"/>
              </w:rPr>
              <w:t>Single – S</w:t>
            </w:r>
          </w:p>
        </w:tc>
        <w:tc>
          <w:tcPr>
            <w:tcW w:w="1665" w:type="dxa"/>
          </w:tcPr>
          <w:p w:rsidR="00B27275" w:rsidRDefault="00B27275" w:rsidP="00BB0679">
            <w:pPr>
              <w:rPr>
                <w:lang w:val="en-GB"/>
              </w:rPr>
            </w:pPr>
          </w:p>
        </w:tc>
        <w:tc>
          <w:tcPr>
            <w:tcW w:w="2692" w:type="dxa"/>
          </w:tcPr>
          <w:p w:rsidR="00B27275" w:rsidRDefault="00B27275" w:rsidP="00BB067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pack</w:t>
            </w:r>
          </w:p>
        </w:tc>
      </w:tr>
      <w:tr w:rsidR="00B27275" w:rsidRPr="00AC41E6" w:rsidTr="00A30027">
        <w:tc>
          <w:tcPr>
            <w:tcW w:w="1664" w:type="dxa"/>
          </w:tcPr>
          <w:p w:rsidR="00B27275" w:rsidRDefault="00B27275" w:rsidP="00BB0679">
            <w:pPr>
              <w:rPr>
                <w:lang w:val="en-GB"/>
              </w:rPr>
            </w:pPr>
            <w:r>
              <w:rPr>
                <w:lang w:val="en-GB"/>
              </w:rPr>
              <w:t>NDTS</w:t>
            </w:r>
          </w:p>
        </w:tc>
        <w:tc>
          <w:tcPr>
            <w:tcW w:w="1665" w:type="dxa"/>
          </w:tcPr>
          <w:p w:rsidR="00B27275" w:rsidRDefault="00B27275" w:rsidP="00BB0679">
            <w:pPr>
              <w:rPr>
                <w:lang w:val="en-GB"/>
              </w:rPr>
            </w:pPr>
            <w:r>
              <w:rPr>
                <w:lang w:val="en-GB"/>
              </w:rPr>
              <w:t>Boxsets - B</w:t>
            </w:r>
          </w:p>
        </w:tc>
        <w:tc>
          <w:tcPr>
            <w:tcW w:w="1664" w:type="dxa"/>
          </w:tcPr>
          <w:p w:rsidR="00B27275" w:rsidRDefault="00B27275" w:rsidP="00BB0679">
            <w:pPr>
              <w:rPr>
                <w:lang w:val="en-GB"/>
              </w:rPr>
            </w:pPr>
            <w:r>
              <w:rPr>
                <w:lang w:val="en-GB"/>
              </w:rPr>
              <w:t>Parcels – P</w:t>
            </w:r>
          </w:p>
        </w:tc>
        <w:tc>
          <w:tcPr>
            <w:tcW w:w="1665" w:type="dxa"/>
          </w:tcPr>
          <w:p w:rsidR="00B27275" w:rsidRDefault="00B27275" w:rsidP="00BB0679">
            <w:pPr>
              <w:rPr>
                <w:lang w:val="en-GB"/>
              </w:rPr>
            </w:pPr>
          </w:p>
        </w:tc>
        <w:tc>
          <w:tcPr>
            <w:tcW w:w="2692" w:type="dxa"/>
          </w:tcPr>
          <w:p w:rsidR="00B27275" w:rsidRDefault="00B27275" w:rsidP="00BB067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ndts</w:t>
            </w:r>
          </w:p>
        </w:tc>
      </w:tr>
      <w:tr w:rsidR="00B27275" w:rsidRPr="00AC41E6" w:rsidTr="00A30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4" w:type="dxa"/>
          </w:tcPr>
          <w:p w:rsidR="00B27275" w:rsidRDefault="00B27275" w:rsidP="00B27275">
            <w:pPr>
              <w:rPr>
                <w:lang w:val="en-GB"/>
              </w:rPr>
            </w:pPr>
            <w:r>
              <w:rPr>
                <w:lang w:val="en-GB"/>
              </w:rPr>
              <w:t>Store Orders</w:t>
            </w:r>
          </w:p>
        </w:tc>
        <w:tc>
          <w:tcPr>
            <w:tcW w:w="1665" w:type="dxa"/>
          </w:tcPr>
          <w:p w:rsidR="00B27275" w:rsidRDefault="00B27275" w:rsidP="00B27275">
            <w:pPr>
              <w:rPr>
                <w:lang w:val="en-GB"/>
              </w:rPr>
            </w:pPr>
            <w:r>
              <w:rPr>
                <w:lang w:val="en-GB"/>
              </w:rPr>
              <w:t>Boxsets - B</w:t>
            </w:r>
          </w:p>
        </w:tc>
        <w:tc>
          <w:tcPr>
            <w:tcW w:w="1664" w:type="dxa"/>
          </w:tcPr>
          <w:p w:rsidR="00B27275" w:rsidRDefault="00B27275" w:rsidP="00B27275">
            <w:pPr>
              <w:rPr>
                <w:lang w:val="en-GB"/>
              </w:rPr>
            </w:pPr>
            <w:r>
              <w:rPr>
                <w:lang w:val="en-GB"/>
              </w:rPr>
              <w:t>Parcels – P</w:t>
            </w:r>
          </w:p>
        </w:tc>
        <w:tc>
          <w:tcPr>
            <w:tcW w:w="1665" w:type="dxa"/>
          </w:tcPr>
          <w:p w:rsidR="00B27275" w:rsidRDefault="00B27275" w:rsidP="00B27275">
            <w:pPr>
              <w:rPr>
                <w:lang w:val="en-GB"/>
              </w:rPr>
            </w:pPr>
          </w:p>
        </w:tc>
        <w:tc>
          <w:tcPr>
            <w:tcW w:w="2692" w:type="dxa"/>
          </w:tcPr>
          <w:p w:rsidR="00B27275" w:rsidRDefault="00B27275" w:rsidP="00B2727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dirSO</w:t>
            </w:r>
          </w:p>
        </w:tc>
      </w:tr>
      <w:tr w:rsidR="00B27275" w:rsidRPr="00AC41E6" w:rsidTr="00A30027">
        <w:tc>
          <w:tcPr>
            <w:tcW w:w="1664" w:type="dxa"/>
          </w:tcPr>
          <w:p w:rsidR="00B27275" w:rsidRDefault="00B27275" w:rsidP="00B27275">
            <w:pPr>
              <w:rPr>
                <w:lang w:val="en-GB"/>
              </w:rPr>
            </w:pPr>
          </w:p>
        </w:tc>
        <w:tc>
          <w:tcPr>
            <w:tcW w:w="1665" w:type="dxa"/>
          </w:tcPr>
          <w:p w:rsidR="00B27275" w:rsidRDefault="00B27275" w:rsidP="00B27275">
            <w:pPr>
              <w:rPr>
                <w:lang w:val="en-GB"/>
              </w:rPr>
            </w:pPr>
          </w:p>
        </w:tc>
        <w:tc>
          <w:tcPr>
            <w:tcW w:w="1664" w:type="dxa"/>
          </w:tcPr>
          <w:p w:rsidR="00B27275" w:rsidRDefault="00B27275" w:rsidP="00B27275">
            <w:pPr>
              <w:rPr>
                <w:lang w:val="en-GB"/>
              </w:rPr>
            </w:pPr>
          </w:p>
        </w:tc>
        <w:tc>
          <w:tcPr>
            <w:tcW w:w="1665" w:type="dxa"/>
          </w:tcPr>
          <w:p w:rsidR="00B27275" w:rsidRDefault="00B27275" w:rsidP="00B27275">
            <w:pPr>
              <w:rPr>
                <w:lang w:val="en-GB"/>
              </w:rPr>
            </w:pPr>
            <w:bookmarkStart w:id="0" w:name="_GoBack"/>
            <w:bookmarkEnd w:id="0"/>
          </w:p>
        </w:tc>
        <w:tc>
          <w:tcPr>
            <w:tcW w:w="2692" w:type="dxa"/>
          </w:tcPr>
          <w:p w:rsidR="00B27275" w:rsidRDefault="00B27275" w:rsidP="00B27275">
            <w:pPr>
              <w:jc w:val="center"/>
              <w:rPr>
                <w:lang w:val="pl-PL"/>
              </w:rPr>
            </w:pPr>
          </w:p>
        </w:tc>
      </w:tr>
    </w:tbl>
    <w:p w:rsidR="00B27275" w:rsidRDefault="00B27275" w:rsidP="00AC41E6">
      <w:pPr>
        <w:rPr>
          <w:lang w:val="pl-PL"/>
        </w:rPr>
      </w:pPr>
    </w:p>
    <w:p w:rsidR="00B27275" w:rsidRDefault="00B27275" w:rsidP="00AC41E6">
      <w:pPr>
        <w:rPr>
          <w:lang w:val="pl-PL"/>
        </w:rPr>
      </w:pP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6658"/>
        <w:gridCol w:w="2692"/>
      </w:tblGrid>
      <w:tr w:rsidR="00AC41E6" w:rsidRPr="00AC41E6" w:rsidTr="00BB0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58" w:type="dxa"/>
          </w:tcPr>
          <w:p w:rsidR="00AC41E6" w:rsidRPr="00AC41E6" w:rsidRDefault="00AC41E6" w:rsidP="00BB0679">
            <w:pPr>
              <w:jc w:val="center"/>
              <w:rPr>
                <w:lang w:val="pl-PL"/>
              </w:rPr>
            </w:pPr>
            <w:r w:rsidRPr="00AC41E6">
              <w:rPr>
                <w:lang w:val="pl-PL"/>
              </w:rPr>
              <w:t>Opis</w:t>
            </w:r>
          </w:p>
        </w:tc>
        <w:tc>
          <w:tcPr>
            <w:tcW w:w="2692" w:type="dxa"/>
          </w:tcPr>
          <w:p w:rsidR="00AC41E6" w:rsidRPr="00AC41E6" w:rsidRDefault="00AC41E6" w:rsidP="00BB067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Nazwa inputu</w:t>
            </w:r>
          </w:p>
        </w:tc>
      </w:tr>
      <w:tr w:rsidR="00AC41E6" w:rsidRPr="00AC41E6" w:rsidTr="00BB0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58" w:type="dxa"/>
          </w:tcPr>
          <w:p w:rsidR="00AC41E6" w:rsidRPr="00AC41E6" w:rsidRDefault="00AC41E6" w:rsidP="00BB0679">
            <w:pPr>
              <w:rPr>
                <w:lang w:val="pl-PL"/>
              </w:rPr>
            </w:pPr>
            <w:r>
              <w:rPr>
                <w:lang w:val="pl-PL"/>
              </w:rPr>
              <w:t>Godzina rozpoczęcia shiftu</w:t>
            </w:r>
          </w:p>
        </w:tc>
        <w:tc>
          <w:tcPr>
            <w:tcW w:w="2692" w:type="dxa"/>
          </w:tcPr>
          <w:p w:rsidR="00AC41E6" w:rsidRPr="00AC41E6" w:rsidRDefault="00AC41E6" w:rsidP="00BB067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</w:t>
            </w:r>
            <w:r w:rsidRPr="00AC41E6">
              <w:rPr>
                <w:lang w:val="pl-PL"/>
              </w:rPr>
              <w:t>hift</w:t>
            </w:r>
            <w:r>
              <w:rPr>
                <w:lang w:val="pl-PL"/>
              </w:rPr>
              <w:t>1</w:t>
            </w:r>
          </w:p>
        </w:tc>
      </w:tr>
      <w:tr w:rsidR="00AC41E6" w:rsidRPr="00AC41E6" w:rsidTr="00BB0679">
        <w:tc>
          <w:tcPr>
            <w:tcW w:w="6658" w:type="dxa"/>
          </w:tcPr>
          <w:p w:rsidR="00AC41E6" w:rsidRPr="00AC41E6" w:rsidRDefault="00AC41E6" w:rsidP="00BB0679">
            <w:pPr>
              <w:rPr>
                <w:lang w:val="en-GB"/>
              </w:rPr>
            </w:pPr>
            <w:r>
              <w:rPr>
                <w:lang w:val="en-GB"/>
              </w:rPr>
              <w:t>Godzina skończenia shiftu</w:t>
            </w:r>
          </w:p>
        </w:tc>
        <w:tc>
          <w:tcPr>
            <w:tcW w:w="2692" w:type="dxa"/>
          </w:tcPr>
          <w:p w:rsidR="00AC41E6" w:rsidRPr="00AC41E6" w:rsidRDefault="00AC41E6" w:rsidP="00AC41E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shift2</w:t>
            </w:r>
          </w:p>
        </w:tc>
      </w:tr>
    </w:tbl>
    <w:p w:rsidR="00F41190" w:rsidRDefault="00AC41E6" w:rsidP="00F41190">
      <w:pPr>
        <w:pStyle w:val="Heading2"/>
        <w:rPr>
          <w:lang w:val="pl-PL"/>
        </w:rPr>
      </w:pPr>
      <w:r>
        <w:rPr>
          <w:lang w:val="pl-PL"/>
        </w:rPr>
        <w:t>Zasady Tworzenia nazw Input’ów</w:t>
      </w:r>
    </w:p>
    <w:p w:rsidR="00F41190" w:rsidRDefault="00F41190" w:rsidP="00AC41E6">
      <w:pPr>
        <w:rPr>
          <w:lang w:val="pl-PL"/>
        </w:rPr>
      </w:pPr>
      <w:r>
        <w:rPr>
          <w:lang w:val="pl-PL"/>
        </w:rPr>
        <w:t>Inputy od poszczególnych rateów i składników się na nie składających np. Ilość itemów na picku lub ilość spakowanych boxsetów.</w:t>
      </w:r>
    </w:p>
    <w:p w:rsidR="00AC41E6" w:rsidRDefault="00AC41E6" w:rsidP="00F41190">
      <w:pPr>
        <w:jc w:val="center"/>
        <w:rPr>
          <w:u w:val="single"/>
          <w:lang w:val="pl-PL"/>
        </w:rPr>
      </w:pPr>
      <w:r w:rsidRPr="00F41190">
        <w:rPr>
          <w:u w:val="single"/>
          <w:lang w:val="pl-PL"/>
        </w:rPr>
        <w:t>Skrót magazynu + krótki opis czynności</w:t>
      </w:r>
      <w:r w:rsidR="00B27275">
        <w:rPr>
          <w:u w:val="single"/>
          <w:lang w:val="pl-PL"/>
        </w:rPr>
        <w:t xml:space="preserve"> lub/i </w:t>
      </w:r>
      <w:r w:rsidR="00F41190" w:rsidRPr="00F41190">
        <w:rPr>
          <w:u w:val="single"/>
          <w:lang w:val="pl-PL"/>
        </w:rPr>
        <w:t>departamentu</w:t>
      </w:r>
      <w:r w:rsidRPr="00F41190">
        <w:rPr>
          <w:u w:val="single"/>
          <w:lang w:val="pl-PL"/>
        </w:rPr>
        <w:t xml:space="preserve"> +</w:t>
      </w:r>
      <w:r w:rsidR="00F41190" w:rsidRPr="00F41190">
        <w:rPr>
          <w:u w:val="single"/>
          <w:lang w:val="pl-PL"/>
        </w:rPr>
        <w:t xml:space="preserve"> krótki opis rate’a</w:t>
      </w:r>
    </w:p>
    <w:p w:rsidR="00F41190" w:rsidRDefault="00F41190" w:rsidP="00F41190">
      <w:pPr>
        <w:jc w:val="center"/>
        <w:rPr>
          <w:u w:val="single"/>
          <w:lang w:val="pl-PL"/>
        </w:rPr>
      </w:pPr>
      <w:r w:rsidRPr="00F41190">
        <w:rPr>
          <w:lang w:val="pl-PL"/>
        </w:rPr>
        <w:t>W formacie :</w:t>
      </w:r>
      <w:r>
        <w:rPr>
          <w:u w:val="single"/>
          <w:lang w:val="pl-PL"/>
        </w:rPr>
        <w:t xml:space="preserve"> AAb*bC*C   (gdzie * oznacza dowolną ilość znaków)</w:t>
      </w:r>
    </w:p>
    <w:p w:rsidR="00B27275" w:rsidRDefault="00F41190" w:rsidP="00B27275">
      <w:pPr>
        <w:jc w:val="center"/>
        <w:rPr>
          <w:lang w:val="pl-PL"/>
        </w:rPr>
      </w:pPr>
      <w:r w:rsidRPr="00F41190">
        <w:rPr>
          <w:lang w:val="pl-PL"/>
        </w:rPr>
        <w:t xml:space="preserve">Np. </w:t>
      </w:r>
      <w:r w:rsidRPr="00F41190">
        <w:rPr>
          <w:u w:val="single"/>
          <w:lang w:val="pl-PL"/>
        </w:rPr>
        <w:t>SWpickI</w:t>
      </w:r>
      <w:r w:rsidRPr="00F41190">
        <w:rPr>
          <w:lang w:val="pl-PL"/>
        </w:rPr>
        <w:t xml:space="preserve"> SW (Stadium Way), pick (picking), I (itemy na picku)</w:t>
      </w:r>
    </w:p>
    <w:p w:rsidR="00F41190" w:rsidRDefault="00F41190" w:rsidP="00B27275">
      <w:pPr>
        <w:jc w:val="center"/>
        <w:rPr>
          <w:lang w:val="pl-PL"/>
        </w:rPr>
      </w:pPr>
      <w:r>
        <w:rPr>
          <w:lang w:val="pl-PL"/>
        </w:rPr>
        <w:t>Inputy służące do podsumowania rateów tworzy się według powyższej zasady dodając „S" na końcu.</w:t>
      </w:r>
    </w:p>
    <w:p w:rsidR="00F41190" w:rsidRDefault="00F41190" w:rsidP="00F41190">
      <w:pPr>
        <w:jc w:val="center"/>
        <w:rPr>
          <w:u w:val="single"/>
          <w:lang w:val="pl-PL"/>
        </w:rPr>
      </w:pPr>
      <w:r w:rsidRPr="00F41190">
        <w:rPr>
          <w:u w:val="single"/>
          <w:lang w:val="pl-PL"/>
        </w:rPr>
        <w:t>Np. SwpickIS</w:t>
      </w:r>
    </w:p>
    <w:p w:rsidR="00F41190" w:rsidRDefault="00F41190" w:rsidP="00F41190">
      <w:pPr>
        <w:pStyle w:val="Heading2"/>
        <w:rPr>
          <w:lang w:val="pl-PL"/>
        </w:rPr>
      </w:pPr>
      <w:r>
        <w:rPr>
          <w:lang w:val="pl-PL"/>
        </w:rPr>
        <w:t>Skróty magazynóW</w:t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6658"/>
        <w:gridCol w:w="2692"/>
      </w:tblGrid>
      <w:tr w:rsidR="00F41190" w:rsidRPr="00AC41E6" w:rsidTr="00BB0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58" w:type="dxa"/>
          </w:tcPr>
          <w:p w:rsidR="00F41190" w:rsidRPr="00AC41E6" w:rsidRDefault="00F41190" w:rsidP="00BB067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Nazwa Magazynu</w:t>
            </w:r>
          </w:p>
        </w:tc>
        <w:tc>
          <w:tcPr>
            <w:tcW w:w="2692" w:type="dxa"/>
          </w:tcPr>
          <w:p w:rsidR="00F41190" w:rsidRPr="00AC41E6" w:rsidRDefault="00F41190" w:rsidP="00BB067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Skrót</w:t>
            </w:r>
          </w:p>
        </w:tc>
      </w:tr>
      <w:tr w:rsidR="00F41190" w:rsidRPr="00AC41E6" w:rsidTr="00BB0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58" w:type="dxa"/>
          </w:tcPr>
          <w:p w:rsidR="00F41190" w:rsidRPr="00AC41E6" w:rsidRDefault="00F41190" w:rsidP="00BB0679">
            <w:pPr>
              <w:rPr>
                <w:lang w:val="pl-PL"/>
              </w:rPr>
            </w:pPr>
            <w:r>
              <w:rPr>
                <w:lang w:val="pl-PL"/>
              </w:rPr>
              <w:t>Stadium Way</w:t>
            </w:r>
          </w:p>
        </w:tc>
        <w:tc>
          <w:tcPr>
            <w:tcW w:w="2692" w:type="dxa"/>
          </w:tcPr>
          <w:p w:rsidR="00F41190" w:rsidRPr="00AC41E6" w:rsidRDefault="00F41190" w:rsidP="00F4119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SW</w:t>
            </w:r>
          </w:p>
        </w:tc>
      </w:tr>
      <w:tr w:rsidR="00F41190" w:rsidRPr="00AC41E6" w:rsidTr="00BB0679">
        <w:tc>
          <w:tcPr>
            <w:tcW w:w="6658" w:type="dxa"/>
          </w:tcPr>
          <w:p w:rsidR="00F41190" w:rsidRPr="00AC41E6" w:rsidRDefault="00F41190" w:rsidP="00BB0679">
            <w:pPr>
              <w:rPr>
                <w:lang w:val="en-GB"/>
              </w:rPr>
            </w:pPr>
            <w:r>
              <w:rPr>
                <w:lang w:val="en-GB"/>
              </w:rPr>
              <w:t>Stadium 2</w:t>
            </w:r>
          </w:p>
        </w:tc>
        <w:tc>
          <w:tcPr>
            <w:tcW w:w="2692" w:type="dxa"/>
          </w:tcPr>
          <w:p w:rsidR="00F41190" w:rsidRPr="00AC41E6" w:rsidRDefault="00F41190" w:rsidP="00BB067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S2</w:t>
            </w:r>
          </w:p>
        </w:tc>
      </w:tr>
      <w:tr w:rsidR="00F41190" w:rsidRPr="00AC41E6" w:rsidTr="00BB0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58" w:type="dxa"/>
          </w:tcPr>
          <w:p w:rsidR="00F41190" w:rsidRDefault="00F41190" w:rsidP="00BB0679">
            <w:pPr>
              <w:rPr>
                <w:lang w:val="en-GB"/>
              </w:rPr>
            </w:pPr>
            <w:r>
              <w:rPr>
                <w:lang w:val="en-GB"/>
              </w:rPr>
              <w:t>Elmsall Drive</w:t>
            </w:r>
          </w:p>
        </w:tc>
        <w:tc>
          <w:tcPr>
            <w:tcW w:w="2692" w:type="dxa"/>
          </w:tcPr>
          <w:p w:rsidR="00F41190" w:rsidRDefault="00F41190" w:rsidP="00BB067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ED</w:t>
            </w:r>
          </w:p>
        </w:tc>
      </w:tr>
      <w:tr w:rsidR="00F41190" w:rsidRPr="00AC41E6" w:rsidTr="00BB0679">
        <w:tc>
          <w:tcPr>
            <w:tcW w:w="6658" w:type="dxa"/>
          </w:tcPr>
          <w:p w:rsidR="00F41190" w:rsidRDefault="00F41190" w:rsidP="00BB0679">
            <w:pPr>
              <w:rPr>
                <w:lang w:val="en-GB"/>
              </w:rPr>
            </w:pPr>
            <w:r>
              <w:rPr>
                <w:lang w:val="en-GB"/>
              </w:rPr>
              <w:t>Elmsall Way</w:t>
            </w:r>
          </w:p>
        </w:tc>
        <w:tc>
          <w:tcPr>
            <w:tcW w:w="2692" w:type="dxa"/>
          </w:tcPr>
          <w:p w:rsidR="00F41190" w:rsidRDefault="00F41190" w:rsidP="00BB067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EW</w:t>
            </w:r>
          </w:p>
        </w:tc>
      </w:tr>
      <w:tr w:rsidR="00F41190" w:rsidRPr="00AC41E6" w:rsidTr="00BB0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58" w:type="dxa"/>
          </w:tcPr>
          <w:p w:rsidR="00F41190" w:rsidRDefault="00F41190" w:rsidP="00BB0679">
            <w:pPr>
              <w:rPr>
                <w:lang w:val="en-GB"/>
              </w:rPr>
            </w:pPr>
            <w:r>
              <w:rPr>
                <w:lang w:val="en-GB"/>
              </w:rPr>
              <w:t>Toftshaw</w:t>
            </w:r>
          </w:p>
        </w:tc>
        <w:tc>
          <w:tcPr>
            <w:tcW w:w="2692" w:type="dxa"/>
          </w:tcPr>
          <w:p w:rsidR="00F41190" w:rsidRDefault="00F41190" w:rsidP="00BB067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TS</w:t>
            </w:r>
          </w:p>
        </w:tc>
      </w:tr>
      <w:tr w:rsidR="00F41190" w:rsidRPr="00AC41E6" w:rsidTr="00BB0679">
        <w:tc>
          <w:tcPr>
            <w:tcW w:w="6658" w:type="dxa"/>
          </w:tcPr>
          <w:p w:rsidR="00F41190" w:rsidRDefault="00F41190" w:rsidP="00BB0679">
            <w:pPr>
              <w:rPr>
                <w:lang w:val="en-GB"/>
              </w:rPr>
            </w:pPr>
            <w:r>
              <w:rPr>
                <w:lang w:val="en-GB"/>
              </w:rPr>
              <w:t>Dern Valley</w:t>
            </w:r>
          </w:p>
        </w:tc>
        <w:tc>
          <w:tcPr>
            <w:tcW w:w="2692" w:type="dxa"/>
          </w:tcPr>
          <w:p w:rsidR="00F41190" w:rsidRDefault="00F41190" w:rsidP="00BB067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DV</w:t>
            </w:r>
          </w:p>
        </w:tc>
      </w:tr>
      <w:tr w:rsidR="00F41190" w:rsidRPr="00AC41E6" w:rsidTr="00BB0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58" w:type="dxa"/>
          </w:tcPr>
          <w:p w:rsidR="00F41190" w:rsidRDefault="00F41190" w:rsidP="00BB0679">
            <w:pPr>
              <w:rPr>
                <w:lang w:val="en-GB"/>
              </w:rPr>
            </w:pPr>
            <w:r>
              <w:rPr>
                <w:lang w:val="en-GB"/>
              </w:rPr>
              <w:t>Doncaster</w:t>
            </w:r>
          </w:p>
        </w:tc>
        <w:tc>
          <w:tcPr>
            <w:tcW w:w="2692" w:type="dxa"/>
          </w:tcPr>
          <w:p w:rsidR="00F41190" w:rsidRDefault="00F41190" w:rsidP="00BB067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DC</w:t>
            </w:r>
          </w:p>
        </w:tc>
      </w:tr>
      <w:tr w:rsidR="00F41190" w:rsidRPr="00AC41E6" w:rsidTr="00BB0679">
        <w:tc>
          <w:tcPr>
            <w:tcW w:w="6658" w:type="dxa"/>
          </w:tcPr>
          <w:p w:rsidR="00F41190" w:rsidRDefault="00F41190" w:rsidP="00BB0679">
            <w:pPr>
              <w:rPr>
                <w:lang w:val="en-GB"/>
              </w:rPr>
            </w:pPr>
            <w:r>
              <w:rPr>
                <w:lang w:val="en-GB"/>
              </w:rPr>
              <w:t>Redhouse</w:t>
            </w:r>
          </w:p>
        </w:tc>
        <w:tc>
          <w:tcPr>
            <w:tcW w:w="2692" w:type="dxa"/>
          </w:tcPr>
          <w:p w:rsidR="00F41190" w:rsidRDefault="00F41190" w:rsidP="00BB067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RH</w:t>
            </w:r>
          </w:p>
        </w:tc>
      </w:tr>
    </w:tbl>
    <w:p w:rsidR="00F41190" w:rsidRPr="00F41190" w:rsidRDefault="00F41190" w:rsidP="00F41190">
      <w:pPr>
        <w:rPr>
          <w:lang w:val="pl-PL"/>
        </w:rPr>
      </w:pPr>
    </w:p>
    <w:sectPr w:rsidR="00F41190" w:rsidRPr="00F41190" w:rsidSect="00F41190">
      <w:pgSz w:w="12240" w:h="15840"/>
      <w:pgMar w:top="1440" w:right="1440" w:bottom="99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6C5" w:rsidRDefault="000E46C5">
      <w:pPr>
        <w:spacing w:line="240" w:lineRule="auto"/>
      </w:pPr>
      <w:r>
        <w:separator/>
      </w:r>
    </w:p>
  </w:endnote>
  <w:endnote w:type="continuationSeparator" w:id="0">
    <w:p w:rsidR="000E46C5" w:rsidRDefault="000E46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6C5" w:rsidRDefault="000E46C5">
      <w:pPr>
        <w:spacing w:line="240" w:lineRule="auto"/>
      </w:pPr>
      <w:r>
        <w:separator/>
      </w:r>
    </w:p>
  </w:footnote>
  <w:footnote w:type="continuationSeparator" w:id="0">
    <w:p w:rsidR="000E46C5" w:rsidRDefault="000E46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1E6"/>
    <w:rsid w:val="000E46C5"/>
    <w:rsid w:val="00874710"/>
    <w:rsid w:val="008F37BA"/>
    <w:rsid w:val="00AC41E6"/>
    <w:rsid w:val="00B27275"/>
    <w:rsid w:val="00F4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2C4C0B-C9F9-4731-BE30-9886B016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19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GridTable4-Accent1">
    <w:name w:val="Grid Table 4 Accent 1"/>
    <w:basedOn w:val="TableNormal"/>
    <w:uiPriority w:val="49"/>
    <w:rsid w:val="00AC41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1" w:themeTint="99"/>
        <w:left w:val="single" w:sz="4" w:space="0" w:color="FFD966" w:themeColor="accent1" w:themeTint="99"/>
        <w:bottom w:val="single" w:sz="4" w:space="0" w:color="FFD966" w:themeColor="accent1" w:themeTint="99"/>
        <w:right w:val="single" w:sz="4" w:space="0" w:color="FFD966" w:themeColor="accent1" w:themeTint="99"/>
        <w:insideH w:val="single" w:sz="4" w:space="0" w:color="FFD966" w:themeColor="accent1" w:themeTint="99"/>
        <w:insideV w:val="single" w:sz="4" w:space="0" w:color="FFD96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1"/>
          <w:left w:val="single" w:sz="4" w:space="0" w:color="FFC000" w:themeColor="accent1"/>
          <w:bottom w:val="single" w:sz="4" w:space="0" w:color="FFC000" w:themeColor="accent1"/>
          <w:right w:val="single" w:sz="4" w:space="0" w:color="FFC000" w:themeColor="accent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1" w:themeFillTint="33"/>
      </w:tcPr>
    </w:tblStylePr>
    <w:tblStylePr w:type="band1Horz">
      <w:tblPr/>
      <w:tcPr>
        <w:shd w:val="clear" w:color="auto" w:fill="FFF2CC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&#322;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6295F0-2741-4387-91BA-01614DB0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30</TotalTime>
  <Pages>2</Pages>
  <Words>158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Wesołowski</dc:creator>
  <cp:keywords/>
  <cp:lastModifiedBy>Michał Wesołowski</cp:lastModifiedBy>
  <cp:revision>2</cp:revision>
  <dcterms:created xsi:type="dcterms:W3CDTF">2016-02-23T00:30:00Z</dcterms:created>
  <dcterms:modified xsi:type="dcterms:W3CDTF">2016-02-23T01:00:00Z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