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3DC" w:rsidRPr="00D91C48" w:rsidRDefault="008C2C74" w:rsidP="00D91C48">
      <w:pPr>
        <w:spacing w:before="2835"/>
        <w:jc w:val="center"/>
        <w:rPr>
          <w:b/>
          <w:sz w:val="44"/>
        </w:rPr>
      </w:pPr>
      <w:r w:rsidRPr="00D91C48">
        <w:rPr>
          <w:b/>
          <w:sz w:val="44"/>
        </w:rPr>
        <w:t>Manual de Instalação, Configuração e Utilização do Sistema EPTI</w:t>
      </w:r>
    </w:p>
    <w:p w:rsidR="00604E24" w:rsidRDefault="008C2C74" w:rsidP="00604E24">
      <w:pPr>
        <w:spacing w:after="1134"/>
        <w:jc w:val="center"/>
        <w:rPr>
          <w:rFonts w:cs="Arial"/>
          <w:sz w:val="20"/>
        </w:rPr>
      </w:pPr>
      <w:r w:rsidRPr="008C2C74">
        <w:rPr>
          <w:rFonts w:cs="Arial"/>
          <w:sz w:val="20"/>
        </w:rPr>
        <w:t>Versão 5.0.0</w:t>
      </w:r>
    </w:p>
    <w:p w:rsidR="00604E24" w:rsidRDefault="00604E24" w:rsidP="00604E24">
      <w:pPr>
        <w:spacing w:after="1134"/>
        <w:jc w:val="center"/>
        <w:rPr>
          <w:rFonts w:cs="Arial"/>
          <w:sz w:val="20"/>
        </w:rPr>
      </w:pPr>
      <w:r w:rsidRPr="00604E24">
        <w:rPr>
          <w:rFonts w:cs="Arial"/>
          <w:noProof/>
          <w:sz w:val="20"/>
          <w:lang w:eastAsia="pt-BR"/>
        </w:rPr>
        <w:drawing>
          <wp:inline distT="0" distB="0" distL="0" distR="0">
            <wp:extent cx="4845050" cy="4049395"/>
            <wp:effectExtent l="0" t="0" r="0" b="8255"/>
            <wp:docPr id="2" name="Imagem 2" descr="C:\Users\Maikel Maciel Rönnau\Desktop\Logo Prefeitura Municipal de Gravata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kel Maciel Rönnau\Desktop\Logo Prefeitura Municipal de Gravataí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723" w:rsidRDefault="00604E24" w:rsidP="004E3723">
      <w:pPr>
        <w:rPr>
          <w:rFonts w:cs="Arial"/>
          <w:sz w:val="20"/>
        </w:rPr>
      </w:pPr>
      <w:bookmarkStart w:id="0" w:name="_GoBack"/>
      <w:bookmarkEnd w:id="0"/>
      <w:r>
        <w:rPr>
          <w:rFonts w:cs="Arial"/>
          <w:sz w:val="20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8"/>
          <w:szCs w:val="22"/>
          <w:lang w:eastAsia="en-US"/>
        </w:rPr>
        <w:id w:val="-236710752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4E3723" w:rsidRPr="004E3723" w:rsidRDefault="004E3723" w:rsidP="004E3723">
          <w:pPr>
            <w:pStyle w:val="CabealhodoSumrio"/>
            <w:jc w:val="center"/>
            <w:rPr>
              <w:rFonts w:ascii="Arial" w:hAnsi="Arial" w:cs="Arial"/>
              <w:b/>
              <w:color w:val="auto"/>
              <w:sz w:val="40"/>
            </w:rPr>
          </w:pPr>
          <w:r w:rsidRPr="004E3723">
            <w:rPr>
              <w:rFonts w:ascii="Arial" w:hAnsi="Arial" w:cs="Arial"/>
              <w:b/>
              <w:color w:val="auto"/>
              <w:sz w:val="40"/>
            </w:rPr>
            <w:t>Sumário</w:t>
          </w:r>
        </w:p>
        <w:p w:rsidR="00887705" w:rsidRDefault="004E3723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4E3723">
            <w:rPr>
              <w:rFonts w:ascii="Arial" w:hAnsi="Arial" w:cs="Arial"/>
              <w:b w:val="0"/>
              <w:bCs w:val="0"/>
              <w:caps w:val="0"/>
              <w:sz w:val="24"/>
              <w:szCs w:val="24"/>
            </w:rPr>
            <w:fldChar w:fldCharType="begin"/>
          </w:r>
          <w:r w:rsidRPr="004E3723">
            <w:rPr>
              <w:rFonts w:ascii="Arial" w:hAnsi="Arial" w:cs="Arial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4E3723">
            <w:rPr>
              <w:rFonts w:ascii="Arial" w:hAnsi="Arial" w:cs="Arial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411297570" w:history="1">
            <w:r w:rsidR="00887705" w:rsidRPr="00D1534D">
              <w:rPr>
                <w:rStyle w:val="Hyperlink"/>
                <w:noProof/>
              </w:rPr>
              <w:t>Apresentação</w:t>
            </w:r>
            <w:r w:rsidR="00887705">
              <w:rPr>
                <w:noProof/>
                <w:webHidden/>
              </w:rPr>
              <w:tab/>
            </w:r>
            <w:r w:rsidR="00887705">
              <w:rPr>
                <w:noProof/>
                <w:webHidden/>
              </w:rPr>
              <w:fldChar w:fldCharType="begin"/>
            </w:r>
            <w:r w:rsidR="00887705">
              <w:rPr>
                <w:noProof/>
                <w:webHidden/>
              </w:rPr>
              <w:instrText xml:space="preserve"> PAGEREF _Toc411297570 \h </w:instrText>
            </w:r>
            <w:r w:rsidR="00887705">
              <w:rPr>
                <w:noProof/>
                <w:webHidden/>
              </w:rPr>
            </w:r>
            <w:r w:rsidR="00887705">
              <w:rPr>
                <w:noProof/>
                <w:webHidden/>
              </w:rPr>
              <w:fldChar w:fldCharType="separate"/>
            </w:r>
            <w:r w:rsidR="00887705">
              <w:rPr>
                <w:noProof/>
                <w:webHidden/>
              </w:rPr>
              <w:t>4</w:t>
            </w:r>
            <w:r w:rsidR="00887705"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411297571" w:history="1">
            <w:r w:rsidRPr="00D1534D">
              <w:rPr>
                <w:rStyle w:val="Hyperlink"/>
                <w:noProof/>
              </w:rPr>
              <w:t>Itens inclusos no pacote de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411297572" w:history="1">
            <w:r w:rsidRPr="00D1534D">
              <w:rPr>
                <w:rStyle w:val="Hyperlink"/>
                <w:noProof/>
              </w:rPr>
              <w:t>Requisitos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73" w:history="1">
            <w:r w:rsidRPr="00D1534D">
              <w:rPr>
                <w:rStyle w:val="Hyperlink"/>
                <w:noProof/>
              </w:rPr>
              <w:t>1.1 Requisitos para servidor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74" w:history="1">
            <w:r w:rsidRPr="00D1534D">
              <w:rPr>
                <w:rStyle w:val="Hyperlink"/>
                <w:noProof/>
              </w:rPr>
              <w:t>1.2 Requisitos para servidor remoto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411297575" w:history="1">
            <w:r w:rsidRPr="00D1534D">
              <w:rPr>
                <w:rStyle w:val="Hyperlink"/>
                <w:noProof/>
              </w:rPr>
              <w:t>Instalação dos aplicativos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76" w:history="1">
            <w:r w:rsidRPr="00D1534D">
              <w:rPr>
                <w:rStyle w:val="Hyperlink"/>
                <w:noProof/>
              </w:rPr>
              <w:t>2.1 Instalação Java 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77" w:history="1">
            <w:r w:rsidRPr="00D1534D">
              <w:rPr>
                <w:rStyle w:val="Hyperlink"/>
                <w:noProof/>
              </w:rPr>
              <w:t>2.2 Instalação Microsoft Visual C++ 2013 Runtime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78" w:history="1">
            <w:r w:rsidRPr="00D1534D">
              <w:rPr>
                <w:rStyle w:val="Hyperlink"/>
                <w:noProof/>
              </w:rPr>
              <w:t>2.3 Instalação banco de dados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411297579" w:history="1">
            <w:r w:rsidRPr="00D1534D">
              <w:rPr>
                <w:rStyle w:val="Hyperlink"/>
                <w:noProof/>
                <w:lang w:eastAsia="pt-BR"/>
              </w:rPr>
              <w:t>Configuração do banco de dados – Parte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80" w:history="1">
            <w:r w:rsidRPr="00D1534D">
              <w:rPr>
                <w:rStyle w:val="Hyperlink"/>
                <w:noProof/>
                <w:lang w:eastAsia="pt-BR"/>
              </w:rPr>
              <w:t>3.1 Criando 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411297581" w:history="1">
            <w:r w:rsidRPr="00D1534D">
              <w:rPr>
                <w:rStyle w:val="Hyperlink"/>
                <w:noProof/>
                <w:lang w:eastAsia="pt-BR"/>
              </w:rPr>
              <w:t>Instalando e Configurando o Sistema EPTI para o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82" w:history="1">
            <w:r w:rsidRPr="00D1534D">
              <w:rPr>
                <w:rStyle w:val="Hyperlink"/>
                <w:noProof/>
                <w:lang w:eastAsia="pt-BR"/>
              </w:rPr>
              <w:t>4.1 Instalando o Sistema EPTI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83" w:history="1">
            <w:r w:rsidRPr="00D1534D">
              <w:rPr>
                <w:rStyle w:val="Hyperlink"/>
                <w:noProof/>
                <w:lang w:eastAsia="pt-BR"/>
              </w:rPr>
              <w:t>4.2 Configurando o banco de dados – Parte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84" w:history="1">
            <w:r w:rsidRPr="00D1534D">
              <w:rPr>
                <w:rStyle w:val="Hyperlink"/>
                <w:noProof/>
                <w:lang w:eastAsia="pt-BR"/>
              </w:rPr>
              <w:t>4.3 Configurações adicionais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411297585" w:history="1">
            <w:r w:rsidRPr="00D1534D">
              <w:rPr>
                <w:rStyle w:val="Hyperlink"/>
                <w:noProof/>
                <w:lang w:eastAsia="pt-BR"/>
              </w:rPr>
              <w:t>Utilização do Sistema EPTI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86" w:history="1">
            <w:r w:rsidRPr="00D1534D">
              <w:rPr>
                <w:rStyle w:val="Hyperlink"/>
                <w:noProof/>
                <w:lang w:eastAsia="pt-BR"/>
              </w:rPr>
              <w:t>5.1 Primeiro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87" w:history="1">
            <w:r w:rsidRPr="00D1534D">
              <w:rPr>
                <w:rStyle w:val="Hyperlink"/>
                <w:noProof/>
                <w:lang w:eastAsia="pt-BR"/>
              </w:rPr>
              <w:t>5.2 Fluxo de dados – Cadastro de 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88" w:history="1">
            <w:r w:rsidRPr="00D1534D">
              <w:rPr>
                <w:rStyle w:val="Hyperlink"/>
                <w:noProof/>
                <w:lang w:eastAsia="pt-BR"/>
              </w:rPr>
              <w:t>5.3 Consulta e alteração de 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3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11297589" w:history="1">
            <w:r w:rsidRPr="00D1534D">
              <w:rPr>
                <w:rStyle w:val="Hyperlink"/>
                <w:noProof/>
                <w:lang w:eastAsia="pt-BR"/>
              </w:rPr>
              <w:t>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3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11297590" w:history="1">
            <w:r w:rsidRPr="00D1534D">
              <w:rPr>
                <w:rStyle w:val="Hyperlink"/>
                <w:noProof/>
                <w:lang w:eastAsia="pt-BR"/>
              </w:rPr>
              <w:t>Setores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3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11297591" w:history="1">
            <w:r w:rsidRPr="00D1534D">
              <w:rPr>
                <w:rStyle w:val="Hyperlink"/>
                <w:noProof/>
                <w:lang w:eastAsia="pt-BR"/>
              </w:rPr>
              <w:t>Secretarias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592" w:history="1">
            <w:r w:rsidRPr="00D1534D">
              <w:rPr>
                <w:rStyle w:val="Hyperlink"/>
                <w:noProof/>
                <w:lang w:eastAsia="pt-BR"/>
              </w:rPr>
              <w:t>5.4 Manutenção de dados dos computadores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3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11297593" w:history="1">
            <w:r w:rsidRPr="00D1534D">
              <w:rPr>
                <w:rStyle w:val="Hyperlink"/>
                <w:noProof/>
                <w:lang w:eastAsia="pt-BR"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3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11297594" w:history="1">
            <w:r w:rsidRPr="00D1534D">
              <w:rPr>
                <w:rStyle w:val="Hyperlink"/>
                <w:noProof/>
                <w:lang w:eastAsia="pt-BR"/>
              </w:rPr>
              <w:t>Exportar lista para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3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11297595" w:history="1">
            <w:r w:rsidRPr="00D1534D">
              <w:rPr>
                <w:rStyle w:val="Hyperlink"/>
                <w:noProof/>
                <w:lang w:eastAsia="pt-BR"/>
              </w:rPr>
              <w:t>Exclusão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3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11297596" w:history="1">
            <w:r w:rsidRPr="00D1534D">
              <w:rPr>
                <w:rStyle w:val="Hyperlink"/>
                <w:noProof/>
                <w:lang w:eastAsia="pt-BR"/>
              </w:rPr>
              <w:t>Edição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3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11297597" w:history="1">
            <w:r w:rsidRPr="00D1534D">
              <w:rPr>
                <w:rStyle w:val="Hyperlink"/>
                <w:noProof/>
                <w:lang w:eastAsia="pt-BR"/>
              </w:rPr>
              <w:t>Imprimindo e gerando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3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11297598" w:history="1">
            <w:r w:rsidRPr="00D1534D">
              <w:rPr>
                <w:rStyle w:val="Hyperlink"/>
                <w:noProof/>
                <w:lang w:eastAsia="pt-BR"/>
              </w:rPr>
              <w:t>Recadastrar um 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3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411297599" w:history="1">
            <w:r w:rsidRPr="00D1534D">
              <w:rPr>
                <w:rStyle w:val="Hyperlink"/>
                <w:noProof/>
                <w:lang w:eastAsia="pt-BR"/>
              </w:rPr>
              <w:t>Estatísticas e informações sobre o sistema e seu desenvolvedor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411297600" w:history="1">
            <w:r w:rsidRPr="00D1534D">
              <w:rPr>
                <w:rStyle w:val="Hyperlink"/>
                <w:noProof/>
                <w:lang w:eastAsia="pt-BR"/>
              </w:rPr>
              <w:t>Informações úteis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601" w:history="1">
            <w:r w:rsidRPr="00D1534D">
              <w:rPr>
                <w:rStyle w:val="Hyperlink"/>
                <w:noProof/>
                <w:lang w:eastAsia="pt-BR"/>
              </w:rPr>
              <w:t>6.1 Informações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602" w:history="1">
            <w:r w:rsidRPr="00D1534D">
              <w:rPr>
                <w:rStyle w:val="Hyperlink"/>
                <w:noProof/>
                <w:lang w:eastAsia="pt-BR"/>
              </w:rPr>
              <w:t>6.2 Informações módulo 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603" w:history="1">
            <w:r w:rsidRPr="00D1534D">
              <w:rPr>
                <w:rStyle w:val="Hyperlink"/>
                <w:noProof/>
                <w:lang w:eastAsia="pt-BR"/>
              </w:rPr>
              <w:t>6.3 Informações módulo secretaria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604" w:history="1">
            <w:r w:rsidRPr="00D1534D">
              <w:rPr>
                <w:rStyle w:val="Hyperlink"/>
                <w:noProof/>
                <w:lang w:eastAsia="pt-BR"/>
              </w:rPr>
              <w:t>6.4 Informações módulo setor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705" w:rsidRDefault="00887705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2"/>
              <w:szCs w:val="22"/>
              <w:lang w:eastAsia="pt-BR"/>
            </w:rPr>
          </w:pPr>
          <w:hyperlink w:anchor="_Toc411297605" w:history="1">
            <w:r w:rsidRPr="00D1534D">
              <w:rPr>
                <w:rStyle w:val="Hyperlink"/>
                <w:noProof/>
                <w:lang w:eastAsia="pt-BR"/>
              </w:rPr>
              <w:t>6.5 Informações módulo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_Toc411297605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723" w:rsidRDefault="004E3723">
          <w:r w:rsidRPr="004E3723">
            <w:rPr>
              <w:rFonts w:cs="Arial"/>
              <w:b/>
              <w:bCs/>
              <w:caps/>
              <w:szCs w:val="24"/>
            </w:rPr>
            <w:fldChar w:fldCharType="end"/>
          </w:r>
        </w:p>
      </w:sdtContent>
    </w:sdt>
    <w:p w:rsidR="004E3723" w:rsidRDefault="004E3723">
      <w:pPr>
        <w:spacing w:before="0" w:after="160" w:line="259" w:lineRule="auto"/>
        <w:jc w:val="left"/>
        <w:rPr>
          <w:rFonts w:cs="Arial"/>
          <w:sz w:val="20"/>
        </w:rPr>
      </w:pPr>
      <w:r>
        <w:rPr>
          <w:rFonts w:cs="Arial"/>
          <w:b/>
          <w:sz w:val="20"/>
        </w:rPr>
        <w:br w:type="page"/>
      </w:r>
    </w:p>
    <w:p w:rsidR="00604E24" w:rsidRDefault="00604E24" w:rsidP="004E3723">
      <w:pPr>
        <w:pStyle w:val="Ttulo1"/>
      </w:pPr>
      <w:bookmarkStart w:id="1" w:name="_Toc411297570"/>
      <w:r>
        <w:lastRenderedPageBreak/>
        <w:t>Apresentação</w:t>
      </w:r>
      <w:bookmarkEnd w:id="1"/>
    </w:p>
    <w:p w:rsidR="00E078AA" w:rsidRPr="002846F6" w:rsidRDefault="00604E24" w:rsidP="00675AC2">
      <w:pPr>
        <w:ind w:firstLine="708"/>
      </w:pPr>
      <w:r w:rsidRPr="002846F6">
        <w:t>Este manual irá orientar a instalação do Sistema EPTI e seus demais recursos</w:t>
      </w:r>
      <w:r w:rsidR="001702BD">
        <w:t xml:space="preserve"> e também irá apresentar e exemplificar todas as suas funcionalidades</w:t>
      </w:r>
      <w:r w:rsidRPr="002846F6">
        <w:t xml:space="preserve">. Este software tem como objetivo automatizar o processo de </w:t>
      </w:r>
      <w:r w:rsidR="000942FD" w:rsidRPr="002846F6">
        <w:t>manutenção de computadores através do registro de informações dos mesmos, que serão salvas em um banco de dados do tipo MySQL</w:t>
      </w:r>
      <w:r w:rsidR="00AC3E59" w:rsidRPr="002846F6">
        <w:t>.</w:t>
      </w:r>
    </w:p>
    <w:p w:rsidR="00E078AA" w:rsidRDefault="00E078AA">
      <w:pPr>
        <w:spacing w:before="0" w:after="160" w:line="259" w:lineRule="auto"/>
        <w:jc w:val="left"/>
      </w:pPr>
      <w:r>
        <w:br w:type="page"/>
      </w:r>
    </w:p>
    <w:p w:rsidR="000A3ECF" w:rsidRDefault="000A3ECF" w:rsidP="00002369">
      <w:pPr>
        <w:pStyle w:val="Ttulo1"/>
      </w:pPr>
      <w:bookmarkStart w:id="2" w:name="_Toc411297571"/>
      <w:r>
        <w:lastRenderedPageBreak/>
        <w:t>Itens inclusos no pacote de instalação</w:t>
      </w:r>
      <w:bookmarkEnd w:id="2"/>
    </w:p>
    <w:p w:rsidR="00B0144A" w:rsidRDefault="00B0144A" w:rsidP="00B0144A">
      <w:r>
        <w:t>Estão incluídos no pacote de instalação os seguintes it</w:t>
      </w:r>
      <w:r w:rsidR="00415808">
        <w:t>en</w:t>
      </w:r>
      <w:r>
        <w:t>s:</w:t>
      </w:r>
    </w:p>
    <w:p w:rsidR="00415808" w:rsidRDefault="00415808" w:rsidP="00415808">
      <w:pPr>
        <w:pStyle w:val="PargrafodaLista"/>
        <w:numPr>
          <w:ilvl w:val="0"/>
          <w:numId w:val="11"/>
        </w:numPr>
      </w:pPr>
      <w:r>
        <w:t>Este mesmo manual em versão PDF</w:t>
      </w:r>
    </w:p>
    <w:p w:rsidR="00415808" w:rsidRDefault="00415808" w:rsidP="00415808">
      <w:pPr>
        <w:pStyle w:val="PargrafodaLista"/>
        <w:numPr>
          <w:ilvl w:val="0"/>
          <w:numId w:val="11"/>
        </w:numPr>
      </w:pPr>
      <w:r>
        <w:t>Instalador do Sistema EPTI v5.0.0</w:t>
      </w:r>
    </w:p>
    <w:p w:rsidR="00C522D9" w:rsidRDefault="00C522D9" w:rsidP="00C522D9">
      <w:pPr>
        <w:pStyle w:val="PargrafodaLista"/>
        <w:numPr>
          <w:ilvl w:val="0"/>
          <w:numId w:val="11"/>
        </w:numPr>
      </w:pPr>
      <w:r>
        <w:t>Aplicativo de instalação Java SE (Versão 8 – Update 31) x86 e x64</w:t>
      </w:r>
    </w:p>
    <w:p w:rsidR="00C522D9" w:rsidRDefault="00C522D9" w:rsidP="00C522D9">
      <w:pPr>
        <w:pStyle w:val="PargrafodaLista"/>
        <w:numPr>
          <w:ilvl w:val="0"/>
          <w:numId w:val="11"/>
        </w:numPr>
      </w:pPr>
      <w:r>
        <w:t>Aplicativo de instalação</w:t>
      </w:r>
      <w:r>
        <w:t xml:space="preserve"> Microsoft Visual C++ 2013 </w:t>
      </w:r>
      <w:proofErr w:type="spellStart"/>
      <w:r>
        <w:t>Runtime</w:t>
      </w:r>
      <w:proofErr w:type="spellEnd"/>
      <w:r w:rsidR="0087472A">
        <w:t xml:space="preserve"> (</w:t>
      </w:r>
      <w:r>
        <w:t>x86 e x64</w:t>
      </w:r>
      <w:r w:rsidR="0087472A">
        <w:t>)</w:t>
      </w:r>
    </w:p>
    <w:p w:rsidR="00C522D9" w:rsidRPr="00B0144A" w:rsidRDefault="00C522D9" w:rsidP="00C522D9">
      <w:pPr>
        <w:pStyle w:val="PargrafodaLista"/>
        <w:numPr>
          <w:ilvl w:val="0"/>
          <w:numId w:val="11"/>
        </w:numPr>
      </w:pPr>
      <w:r>
        <w:t xml:space="preserve">MySQL </w:t>
      </w:r>
      <w:proofErr w:type="spellStart"/>
      <w:r>
        <w:t>Comumity</w:t>
      </w:r>
      <w:proofErr w:type="spellEnd"/>
      <w:r>
        <w:t xml:space="preserve"> Installer (Versão </w:t>
      </w:r>
      <w:r w:rsidRPr="00C522D9">
        <w:t>5.6.22.0</w:t>
      </w:r>
      <w:r>
        <w:t xml:space="preserve">) - </w:t>
      </w:r>
      <w:r>
        <w:t>x86 e x64</w:t>
      </w:r>
    </w:p>
    <w:p w:rsidR="000A3ECF" w:rsidRDefault="000A3ECF">
      <w:pPr>
        <w:spacing w:before="0" w:after="160" w:line="259" w:lineRule="auto"/>
        <w:jc w:val="left"/>
      </w:pPr>
      <w:r>
        <w:br w:type="page"/>
      </w:r>
    </w:p>
    <w:p w:rsidR="00604E24" w:rsidRDefault="00E078AA" w:rsidP="000A3ECF">
      <w:pPr>
        <w:pStyle w:val="Ttulo1"/>
      </w:pPr>
      <w:bookmarkStart w:id="3" w:name="_Toc411297572"/>
      <w:r>
        <w:lastRenderedPageBreak/>
        <w:t>Requisitos de sistema</w:t>
      </w:r>
      <w:bookmarkEnd w:id="3"/>
    </w:p>
    <w:p w:rsidR="00E078AA" w:rsidRDefault="00E078AA" w:rsidP="00E078AA">
      <w:pPr>
        <w:pStyle w:val="Ttulo2"/>
      </w:pPr>
      <w:bookmarkStart w:id="4" w:name="_Toc411297573"/>
      <w:r>
        <w:t>1.1 Requisitos para servidor local</w:t>
      </w:r>
      <w:bookmarkEnd w:id="4"/>
    </w:p>
    <w:p w:rsidR="00E078AA" w:rsidRPr="002846F6" w:rsidRDefault="00E078AA" w:rsidP="00E078AA">
      <w:r w:rsidRPr="002846F6">
        <w:tab/>
        <w:t>- Windows 7 ou 8</w:t>
      </w:r>
    </w:p>
    <w:p w:rsidR="00E078AA" w:rsidRPr="002846F6" w:rsidRDefault="00E078AA" w:rsidP="00E078AA">
      <w:r w:rsidRPr="002846F6">
        <w:tab/>
        <w:t>- Memória RAM de 510 MB</w:t>
      </w:r>
    </w:p>
    <w:p w:rsidR="00E078AA" w:rsidRPr="002846F6" w:rsidRDefault="00E078AA" w:rsidP="00E078AA">
      <w:r w:rsidRPr="002846F6">
        <w:tab/>
        <w:t>- Espaço livre em disco de 350 MB</w:t>
      </w:r>
    </w:p>
    <w:p w:rsidR="00E078AA" w:rsidRDefault="00E078AA" w:rsidP="00E078AA">
      <w:r w:rsidRPr="002846F6">
        <w:tab/>
        <w:t>- Java SE versão 6 ou superior</w:t>
      </w:r>
    </w:p>
    <w:p w:rsidR="00A20410" w:rsidRPr="002846F6" w:rsidRDefault="00A20410" w:rsidP="00E078AA">
      <w:r>
        <w:tab/>
        <w:t xml:space="preserve">- </w:t>
      </w:r>
      <w:r w:rsidRPr="00A20410">
        <w:t>Microsoft Visual C++ 20</w:t>
      </w:r>
      <w:r>
        <w:t xml:space="preserve">10 </w:t>
      </w:r>
      <w:proofErr w:type="spellStart"/>
      <w:r>
        <w:t>Redistributable</w:t>
      </w:r>
      <w:proofErr w:type="spellEnd"/>
      <w:r>
        <w:t xml:space="preserve"> </w:t>
      </w:r>
      <w:proofErr w:type="spellStart"/>
      <w:r>
        <w:t>Package</w:t>
      </w:r>
      <w:proofErr w:type="spellEnd"/>
    </w:p>
    <w:p w:rsidR="00E078AA" w:rsidRDefault="00E078AA" w:rsidP="00E078AA">
      <w:pPr>
        <w:pStyle w:val="Ttulo2"/>
      </w:pPr>
      <w:bookmarkStart w:id="5" w:name="_Toc411297574"/>
      <w:r>
        <w:t>1.2 Requisitos para servidor remoto</w:t>
      </w:r>
      <w:bookmarkEnd w:id="5"/>
    </w:p>
    <w:p w:rsidR="00E078AA" w:rsidRPr="002846F6" w:rsidRDefault="00E078AA" w:rsidP="00E078AA">
      <w:r w:rsidRPr="002846F6">
        <w:tab/>
        <w:t>- Windows XP, 7 ou 8</w:t>
      </w:r>
    </w:p>
    <w:p w:rsidR="00E078AA" w:rsidRPr="002846F6" w:rsidRDefault="00E078AA" w:rsidP="00E078AA">
      <w:r w:rsidRPr="002846F6">
        <w:tab/>
        <w:t>- Memória RAM de 256 MB</w:t>
      </w:r>
    </w:p>
    <w:p w:rsidR="004E3723" w:rsidRPr="002846F6" w:rsidRDefault="00E078AA" w:rsidP="00E078AA">
      <w:r w:rsidRPr="002846F6">
        <w:tab/>
        <w:t xml:space="preserve">- Espaço livre em disco de </w:t>
      </w:r>
      <w:r w:rsidR="00E633EC" w:rsidRPr="002846F6">
        <w:t>25 MB</w:t>
      </w:r>
    </w:p>
    <w:p w:rsidR="009F6EA5" w:rsidRDefault="009F6EA5">
      <w:pPr>
        <w:spacing w:before="0" w:after="160" w:line="259" w:lineRule="auto"/>
        <w:jc w:val="left"/>
      </w:pPr>
      <w:r>
        <w:br w:type="page"/>
      </w:r>
    </w:p>
    <w:p w:rsidR="004E3723" w:rsidRDefault="004E3723">
      <w:pPr>
        <w:spacing w:before="0" w:after="160" w:line="259" w:lineRule="auto"/>
        <w:jc w:val="left"/>
      </w:pPr>
    </w:p>
    <w:p w:rsidR="00E078AA" w:rsidRDefault="002846F6" w:rsidP="002846F6">
      <w:pPr>
        <w:pStyle w:val="Ttulo1"/>
      </w:pPr>
      <w:bookmarkStart w:id="6" w:name="_Toc411297575"/>
      <w:r>
        <w:t xml:space="preserve">Instalação </w:t>
      </w:r>
      <w:r w:rsidR="007E420A">
        <w:t>dos aplicativos</w:t>
      </w:r>
      <w:bookmarkEnd w:id="6"/>
    </w:p>
    <w:p w:rsidR="007E420A" w:rsidRDefault="007E420A" w:rsidP="007E420A">
      <w:pPr>
        <w:ind w:firstLine="708"/>
      </w:pPr>
      <w:r>
        <w:t>Está parte do manual irá guia-lo durante a instalação dos aplicativos complementares necessários para a execução do Sistema EPTI.</w:t>
      </w:r>
    </w:p>
    <w:p w:rsidR="007E420A" w:rsidRPr="007E420A" w:rsidRDefault="007E420A" w:rsidP="007E420A">
      <w:r>
        <w:t>****</w:t>
      </w:r>
      <w:r w:rsidR="00A34F03">
        <w:t xml:space="preserve"> </w:t>
      </w:r>
      <w:r>
        <w:t xml:space="preserve">Nota: </w:t>
      </w:r>
      <w:r w:rsidRPr="007E420A">
        <w:t>Lembre-se de que alguns aplicativos são específicos para as arquiteturas x86 e x64, certifique-se de escolher a versão correta antes de iniciar a instalação.</w:t>
      </w:r>
    </w:p>
    <w:p w:rsidR="007E420A" w:rsidRDefault="0022668A" w:rsidP="007E420A">
      <w:pPr>
        <w:pStyle w:val="Ttulo2"/>
      </w:pPr>
      <w:bookmarkStart w:id="7" w:name="_Toc411297576"/>
      <w:r>
        <w:t>2.1 Instalação</w:t>
      </w:r>
      <w:r w:rsidR="007E420A">
        <w:t xml:space="preserve"> Java SE</w:t>
      </w:r>
      <w:bookmarkEnd w:id="7"/>
    </w:p>
    <w:p w:rsidR="007E420A" w:rsidRDefault="00B27CF6" w:rsidP="007E420A">
      <w:r w:rsidRPr="005938F5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3800648" wp14:editId="017DB274">
            <wp:simplePos x="0" y="0"/>
            <wp:positionH relativeFrom="margin">
              <wp:align>center</wp:align>
            </wp:positionH>
            <wp:positionV relativeFrom="paragraph">
              <wp:posOffset>391160</wp:posOffset>
            </wp:positionV>
            <wp:extent cx="4914900" cy="3733800"/>
            <wp:effectExtent l="0" t="0" r="0" b="0"/>
            <wp:wrapTopAndBottom/>
            <wp:docPr id="1" name="Imagem 1" descr="C:\Users\Maikel Maciel Rönnau\Desktop\Imagens\Java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kel Maciel Rönnau\Desktop\Imagens\Java\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38F5">
        <w:t>1. Abra o instalador e clique em “Instalar”.</w:t>
      </w:r>
    </w:p>
    <w:p w:rsidR="005938F5" w:rsidRDefault="005938F5" w:rsidP="007E420A"/>
    <w:p w:rsidR="005938F5" w:rsidRDefault="005938F5" w:rsidP="002345F3">
      <w:pPr>
        <w:spacing w:before="0" w:after="160" w:line="259" w:lineRule="auto"/>
        <w:jc w:val="left"/>
      </w:pPr>
      <w:r>
        <w:br w:type="page"/>
      </w:r>
      <w:r w:rsidRPr="005938F5"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13155563" wp14:editId="3479735C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4914900" cy="3733800"/>
            <wp:effectExtent l="0" t="0" r="0" b="0"/>
            <wp:wrapTopAndBottom/>
            <wp:docPr id="3" name="Imagem 3" descr="C:\Users\Maikel Maciel Rönnau\Desktop\Imagens\Java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kel Maciel Rönnau\Desktop\Imagens\Java\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2. Aguarde a instalação terminar e então clique em “Fechar”.</w:t>
      </w:r>
    </w:p>
    <w:p w:rsidR="005938F5" w:rsidRDefault="005938F5" w:rsidP="007E420A"/>
    <w:p w:rsidR="005938F5" w:rsidRDefault="002317DE" w:rsidP="002317DE">
      <w:pPr>
        <w:pStyle w:val="Ttulo2"/>
      </w:pPr>
      <w:bookmarkStart w:id="8" w:name="_Toc411297577"/>
      <w:r>
        <w:t xml:space="preserve">2.2 Instalação Microsoft Visual C++ 2013 </w:t>
      </w:r>
      <w:proofErr w:type="spellStart"/>
      <w:r>
        <w:t>Runtime</w:t>
      </w:r>
      <w:bookmarkEnd w:id="8"/>
      <w:proofErr w:type="spellEnd"/>
    </w:p>
    <w:p w:rsidR="002317DE" w:rsidRDefault="00B27CF6" w:rsidP="002345F3">
      <w:r w:rsidRPr="002317DE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3030B55" wp14:editId="56D6A334">
            <wp:simplePos x="0" y="0"/>
            <wp:positionH relativeFrom="margin">
              <wp:align>center</wp:align>
            </wp:positionH>
            <wp:positionV relativeFrom="paragraph">
              <wp:posOffset>417195</wp:posOffset>
            </wp:positionV>
            <wp:extent cx="4714875" cy="2952750"/>
            <wp:effectExtent l="0" t="0" r="9525" b="0"/>
            <wp:wrapTopAndBottom/>
            <wp:docPr id="5" name="Imagem 5" descr="C:\Users\Maikel Maciel Rönnau\Desktop\Imagens\C++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kel Maciel Rönnau\Desktop\Imagens\C++\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17DE">
        <w:t>1. Abra o instalador, marque a caixa indicada e clique em “</w:t>
      </w:r>
      <w:proofErr w:type="spellStart"/>
      <w:r w:rsidR="002317DE">
        <w:t>Install</w:t>
      </w:r>
      <w:proofErr w:type="spellEnd"/>
      <w:r w:rsidR="002317DE">
        <w:t>”.</w:t>
      </w:r>
    </w:p>
    <w:p w:rsidR="002317DE" w:rsidRDefault="002317DE" w:rsidP="002317DE">
      <w:pPr>
        <w:ind w:firstLine="708"/>
      </w:pPr>
    </w:p>
    <w:p w:rsidR="002317DE" w:rsidRDefault="002317DE">
      <w:pPr>
        <w:spacing w:before="0" w:after="160" w:line="259" w:lineRule="auto"/>
        <w:jc w:val="left"/>
      </w:pPr>
    </w:p>
    <w:p w:rsidR="002317DE" w:rsidRDefault="00223C15" w:rsidP="002345F3">
      <w:r w:rsidRPr="00223C15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79CDF416" wp14:editId="6D19E720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4714875" cy="2952750"/>
            <wp:effectExtent l="0" t="0" r="9525" b="0"/>
            <wp:wrapTopAndBottom/>
            <wp:docPr id="7" name="Imagem 7" descr="C:\Users\Maikel Maciel Rönnau\Desktop\Imagens\C++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kel Maciel Rönnau\Desktop\Imagens\C++\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2. Aguarde a instalação termina e então clique em “Close”.</w:t>
      </w:r>
    </w:p>
    <w:p w:rsidR="00223C15" w:rsidRDefault="00223C15" w:rsidP="002317DE">
      <w:pPr>
        <w:ind w:firstLine="708"/>
      </w:pPr>
    </w:p>
    <w:p w:rsidR="00B27CF6" w:rsidRDefault="00B27CF6" w:rsidP="00B27CF6">
      <w:pPr>
        <w:pStyle w:val="Ttulo2"/>
      </w:pPr>
      <w:bookmarkStart w:id="9" w:name="_Toc411297578"/>
      <w:r>
        <w:t>2.3 Instalaç</w:t>
      </w:r>
      <w:r w:rsidR="00FC4B6F">
        <w:t>ão</w:t>
      </w:r>
      <w:r>
        <w:t xml:space="preserve"> banco de dados MySQL</w:t>
      </w:r>
      <w:bookmarkEnd w:id="9"/>
    </w:p>
    <w:p w:rsidR="00B27CF6" w:rsidRDefault="00B27CF6" w:rsidP="00B27CF6">
      <w:r>
        <w:t>1. Abra o instalador, marque a caixa indicada e clique em “Next”.</w:t>
      </w:r>
    </w:p>
    <w:p w:rsidR="00B27CF6" w:rsidRDefault="00B27CF6" w:rsidP="00B27CF6">
      <w:r w:rsidRPr="00B27CF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400040" cy="4043280"/>
            <wp:effectExtent l="0" t="0" r="0" b="0"/>
            <wp:wrapTopAndBottom/>
            <wp:docPr id="12" name="Imagem 12" descr="C:\Users\Maikel Maciel Rönnau\Desktop\Imagens\MySQL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kel Maciel Rönnau\Desktop\Imagens\MySQL\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27CF6" w:rsidRDefault="00B27CF6" w:rsidP="002345F3">
      <w:r w:rsidRPr="00B27CF6"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6C27F4E3" wp14:editId="53EA9DA7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400040" cy="4043280"/>
            <wp:effectExtent l="0" t="0" r="0" b="0"/>
            <wp:wrapTopAndBottom/>
            <wp:docPr id="13" name="Imagem 13" descr="C:\Users\Maikel Maciel Rönnau\Desktop\Imagens\MySQL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ikel Maciel Rönnau\Desktop\Imagens\MySQL\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2. Selecione a opção “</w:t>
      </w:r>
      <w:proofErr w:type="spellStart"/>
      <w:r>
        <w:t>Custom</w:t>
      </w:r>
      <w:proofErr w:type="spellEnd"/>
      <w:r>
        <w:t>” e clique em “Next”.</w:t>
      </w:r>
    </w:p>
    <w:p w:rsidR="002345F3" w:rsidRDefault="002345F3" w:rsidP="002345F3">
      <w:pPr>
        <w:spacing w:before="0"/>
      </w:pPr>
    </w:p>
    <w:p w:rsidR="002345F3" w:rsidRDefault="002345F3" w:rsidP="002345F3">
      <w:pPr>
        <w:spacing w:before="0"/>
        <w:rPr>
          <w:noProof/>
          <w:lang w:eastAsia="pt-BR"/>
        </w:rPr>
      </w:pPr>
      <w:r>
        <w:t xml:space="preserve">3. </w:t>
      </w:r>
      <w:r>
        <w:rPr>
          <w:noProof/>
          <w:lang w:eastAsia="pt-BR"/>
        </w:rPr>
        <w:t>Selecione as opções MySQL Server e MySQL Workbench correspondentes à arquitetura do computador, de maneira que fiquem destacadas como mostra a caixa em azul e por fim clique em “Next”.</w:t>
      </w:r>
    </w:p>
    <w:p w:rsidR="002345F3" w:rsidRDefault="002345F3">
      <w:pPr>
        <w:spacing w:before="0" w:after="160" w:line="259" w:lineRule="auto"/>
        <w:jc w:val="left"/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2345F3" w:rsidRDefault="002345F3" w:rsidP="00B37957">
      <w:pPr>
        <w:spacing w:before="284"/>
        <w:rPr>
          <w:noProof/>
          <w:lang w:eastAsia="pt-BR"/>
        </w:rPr>
      </w:pPr>
      <w:r w:rsidRPr="002345F3">
        <w:rPr>
          <w:noProof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 wp14:anchorId="5AA825FB" wp14:editId="7FC5EE7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4043280"/>
            <wp:effectExtent l="0" t="0" r="0" b="0"/>
            <wp:wrapTopAndBottom/>
            <wp:docPr id="18" name="Imagem 18" descr="C:\Users\Maikel Maciel Rönnau\Desktop\Imagens\MySQL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ikel Maciel Rönnau\Desktop\Imagens\MySQL\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t>4. Clique em “Execute” para instalar os aplicativos selecionados.</w:t>
      </w:r>
    </w:p>
    <w:p w:rsidR="002345F3" w:rsidRDefault="00B37957" w:rsidP="002345F3">
      <w:pPr>
        <w:spacing w:before="0"/>
        <w:rPr>
          <w:noProof/>
          <w:lang w:eastAsia="pt-BR"/>
        </w:rPr>
      </w:pPr>
      <w:r w:rsidRPr="00B37957">
        <w:rPr>
          <w:noProof/>
          <w:lang w:eastAsia="pt-BR"/>
        </w:rPr>
        <w:drawing>
          <wp:inline distT="0" distB="0" distL="0" distR="0">
            <wp:extent cx="5400040" cy="4043280"/>
            <wp:effectExtent l="0" t="0" r="0" b="0"/>
            <wp:docPr id="23" name="Imagem 23" descr="C:\Users\Maikel Maciel Rönnau\Desktop\Imagens\MySQL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ikel Maciel Rönnau\Desktop\Imagens\MySQL\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5F3" w:rsidRDefault="002345F3" w:rsidP="002345F3">
      <w:pPr>
        <w:spacing w:before="0" w:after="160" w:line="259" w:lineRule="auto"/>
        <w:jc w:val="left"/>
        <w:rPr>
          <w:noProof/>
          <w:lang w:eastAsia="pt-BR"/>
        </w:rPr>
      </w:pPr>
      <w:r>
        <w:rPr>
          <w:noProof/>
          <w:lang w:eastAsia="pt-BR"/>
        </w:rPr>
        <w:br w:type="page"/>
      </w:r>
      <w:r>
        <w:rPr>
          <w:noProof/>
          <w:lang w:eastAsia="pt-BR"/>
        </w:rPr>
        <w:lastRenderedPageBreak/>
        <w:t xml:space="preserve">5. Clique em “Next” </w:t>
      </w:r>
      <w:r w:rsidR="00B37957">
        <w:rPr>
          <w:noProof/>
          <w:lang w:eastAsia="pt-BR"/>
        </w:rPr>
        <w:t>quando a instalação estiver completa.</w:t>
      </w:r>
    </w:p>
    <w:p w:rsidR="002345F3" w:rsidRDefault="00B37957" w:rsidP="006562DD">
      <w:pPr>
        <w:spacing w:before="0" w:after="240" w:line="259" w:lineRule="auto"/>
        <w:jc w:val="left"/>
        <w:rPr>
          <w:noProof/>
          <w:lang w:eastAsia="pt-BR"/>
        </w:rPr>
      </w:pPr>
      <w:r w:rsidRPr="00B37957">
        <w:rPr>
          <w:noProof/>
          <w:lang w:eastAsia="pt-BR"/>
        </w:rPr>
        <w:drawing>
          <wp:inline distT="0" distB="0" distL="0" distR="0">
            <wp:extent cx="5400040" cy="4043280"/>
            <wp:effectExtent l="0" t="0" r="0" b="0"/>
            <wp:docPr id="24" name="Imagem 24" descr="C:\Users\Maikel Maciel Rönnau\Desktop\Imagens\MySQL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ikel Maciel Rönnau\Desktop\Imagens\MySQL\0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2DD" w:rsidRDefault="006562DD" w:rsidP="006562DD">
      <w:pPr>
        <w:spacing w:after="160" w:line="259" w:lineRule="auto"/>
        <w:jc w:val="left"/>
        <w:rPr>
          <w:noProof/>
          <w:lang w:eastAsia="pt-BR"/>
        </w:rPr>
      </w:pPr>
      <w:r>
        <w:rPr>
          <w:noProof/>
          <w:lang w:eastAsia="pt-BR"/>
        </w:rPr>
        <w:t xml:space="preserve">6. </w:t>
      </w:r>
      <w:r w:rsidR="00B37957">
        <w:rPr>
          <w:noProof/>
          <w:lang w:eastAsia="pt-BR"/>
        </w:rPr>
        <w:t>Cliquem em “Next” para iniciar a configuração do banco de dados.</w:t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 w:rsidRPr="00B37957">
        <w:rPr>
          <w:noProof/>
          <w:lang w:eastAsia="pt-BR"/>
        </w:rPr>
        <w:drawing>
          <wp:inline distT="0" distB="0" distL="0" distR="0">
            <wp:extent cx="5400040" cy="4043280"/>
            <wp:effectExtent l="0" t="0" r="0" b="0"/>
            <wp:docPr id="25" name="Imagem 25" descr="C:\Users\Maikel Maciel Rönnau\Desktop\Imagens\MySQL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ikel Maciel Rönnau\Desktop\Imagens\MySQL\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>
        <w:rPr>
          <w:noProof/>
          <w:lang w:eastAsia="pt-BR"/>
        </w:rPr>
        <w:lastRenderedPageBreak/>
        <w:t>7. Clique em “Next” para avançar.</w:t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 w:rsidRPr="00B37957">
        <w:rPr>
          <w:noProof/>
          <w:lang w:eastAsia="pt-BR"/>
        </w:rPr>
        <w:drawing>
          <wp:inline distT="0" distB="0" distL="0" distR="0">
            <wp:extent cx="5400040" cy="4043280"/>
            <wp:effectExtent l="0" t="0" r="0" b="0"/>
            <wp:docPr id="26" name="Imagem 26" descr="C:\Users\Maikel Maciel Rönnau\Desktop\Imagens\MySQL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ikel Maciel Rönnau\Desktop\Imagens\MySQL\0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57" w:rsidRDefault="00B37957" w:rsidP="00B37957">
      <w:pPr>
        <w:spacing w:after="160" w:line="259" w:lineRule="auto"/>
        <w:jc w:val="left"/>
        <w:rPr>
          <w:noProof/>
          <w:lang w:eastAsia="pt-BR"/>
        </w:rPr>
      </w:pPr>
      <w:r w:rsidRPr="00B37957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01624054" wp14:editId="314A8832">
            <wp:simplePos x="0" y="0"/>
            <wp:positionH relativeFrom="margin">
              <wp:align>right</wp:align>
            </wp:positionH>
            <wp:positionV relativeFrom="paragraph">
              <wp:posOffset>462280</wp:posOffset>
            </wp:positionV>
            <wp:extent cx="5400040" cy="3900805"/>
            <wp:effectExtent l="0" t="0" r="0" b="4445"/>
            <wp:wrapTopAndBottom/>
            <wp:docPr id="27" name="Imagem 27" descr="C:\Users\Maikel Maciel Rönnau\Desktop\Imagens\MySQL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ikel Maciel Rönnau\Desktop\Imagens\MySQL\0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t>8. Digite uma senha para o banco de dados no local indicado (memorize-a, pois ela será necessária para a configuração do sistema).</w:t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>
        <w:rPr>
          <w:noProof/>
          <w:lang w:eastAsia="pt-BR"/>
        </w:rPr>
        <w:lastRenderedPageBreak/>
        <w:t>9. Clique em “Next” para avançar.</w:t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 w:rsidRPr="00B37957">
        <w:rPr>
          <w:noProof/>
          <w:lang w:eastAsia="pt-BR"/>
        </w:rPr>
        <w:drawing>
          <wp:inline distT="0" distB="0" distL="0" distR="0">
            <wp:extent cx="5400040" cy="4043280"/>
            <wp:effectExtent l="0" t="0" r="0" b="0"/>
            <wp:docPr id="28" name="Imagem 28" descr="C:\Users\Maikel Maciel Rönnau\Desktop\Imagens\MySQL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ikel Maciel Rönnau\Desktop\Imagens\MySQL\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>
        <w:rPr>
          <w:noProof/>
          <w:lang w:eastAsia="pt-BR"/>
        </w:rPr>
        <w:t>10. Clique em “Execute” para instalar e configurar os recursos.</w:t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 w:rsidRPr="00B37957">
        <w:rPr>
          <w:noProof/>
          <w:lang w:eastAsia="pt-BR"/>
        </w:rPr>
        <w:drawing>
          <wp:inline distT="0" distB="0" distL="0" distR="0">
            <wp:extent cx="5400040" cy="4043280"/>
            <wp:effectExtent l="0" t="0" r="0" b="0"/>
            <wp:docPr id="29" name="Imagem 29" descr="C:\Users\Maikel Maciel Rönnau\Desktop\Imagens\MySQL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ikel Maciel Rönnau\Desktop\Imagens\MySQL\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>
        <w:rPr>
          <w:noProof/>
          <w:lang w:eastAsia="pt-BR"/>
        </w:rPr>
        <w:lastRenderedPageBreak/>
        <w:t>11. Clique em “Finish” quando os a configuração estiver completa.</w:t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 w:rsidRPr="00B37957">
        <w:rPr>
          <w:noProof/>
          <w:lang w:eastAsia="pt-BR"/>
        </w:rPr>
        <w:drawing>
          <wp:inline distT="0" distB="0" distL="0" distR="0">
            <wp:extent cx="5400040" cy="4043280"/>
            <wp:effectExtent l="0" t="0" r="0" b="0"/>
            <wp:docPr id="30" name="Imagem 30" descr="C:\Users\Maikel Maciel Rönnau\Desktop\Imagens\MySQL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ikel Maciel Rönnau\Desktop\Imagens\MySQL\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>
        <w:rPr>
          <w:noProof/>
          <w:lang w:eastAsia="pt-BR"/>
        </w:rPr>
        <w:t>12. Clique em “Next” para finalizar a configuração do banco de dados.</w:t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 w:rsidRPr="00B37957">
        <w:rPr>
          <w:noProof/>
          <w:lang w:eastAsia="pt-BR"/>
        </w:rPr>
        <w:drawing>
          <wp:inline distT="0" distB="0" distL="0" distR="0">
            <wp:extent cx="5400040" cy="4043280"/>
            <wp:effectExtent l="0" t="0" r="0" b="0"/>
            <wp:docPr id="31" name="Imagem 31" descr="C:\Users\Maikel Maciel Rönnau\Desktop\Imagens\MySQL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ikel Maciel Rönnau\Desktop\Imagens\MySQL\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>
        <w:rPr>
          <w:noProof/>
          <w:lang w:eastAsia="pt-BR"/>
        </w:rPr>
        <w:lastRenderedPageBreak/>
        <w:t>13. Clique em “Finish” para finalizar a instalação.</w:t>
      </w:r>
    </w:p>
    <w:p w:rsidR="00B37957" w:rsidRDefault="00B37957" w:rsidP="006562DD">
      <w:pPr>
        <w:spacing w:after="160" w:line="259" w:lineRule="auto"/>
        <w:jc w:val="left"/>
        <w:rPr>
          <w:noProof/>
          <w:lang w:eastAsia="pt-BR"/>
        </w:rPr>
      </w:pPr>
      <w:r w:rsidRPr="00B37957">
        <w:rPr>
          <w:noProof/>
          <w:lang w:eastAsia="pt-BR"/>
        </w:rPr>
        <w:drawing>
          <wp:inline distT="0" distB="0" distL="0" distR="0">
            <wp:extent cx="5400040" cy="4043280"/>
            <wp:effectExtent l="0" t="0" r="0" b="0"/>
            <wp:docPr id="32" name="Imagem 32" descr="C:\Users\Maikel Maciel Rönnau\Desktop\Imagens\MySQL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ikel Maciel Rönnau\Desktop\Imagens\MySQL\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7B3" w:rsidRDefault="006C27B3">
      <w:pPr>
        <w:spacing w:before="0" w:after="160" w:line="259" w:lineRule="auto"/>
        <w:jc w:val="left"/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F46B1E" w:rsidRDefault="006C27B3" w:rsidP="006C27B3">
      <w:pPr>
        <w:pStyle w:val="Ttulo1"/>
        <w:rPr>
          <w:noProof/>
          <w:lang w:eastAsia="pt-BR"/>
        </w:rPr>
      </w:pPr>
      <w:bookmarkStart w:id="10" w:name="_Toc411297579"/>
      <w:r>
        <w:rPr>
          <w:noProof/>
          <w:lang w:eastAsia="pt-BR"/>
        </w:rPr>
        <w:lastRenderedPageBreak/>
        <w:t>Configuração do banco de dados</w:t>
      </w:r>
      <w:r w:rsidR="001A643A">
        <w:rPr>
          <w:noProof/>
          <w:lang w:eastAsia="pt-BR"/>
        </w:rPr>
        <w:t xml:space="preserve"> – Parte I</w:t>
      </w:r>
      <w:bookmarkEnd w:id="10"/>
    </w:p>
    <w:p w:rsidR="00895315" w:rsidRDefault="00895315" w:rsidP="00895315">
      <w:pPr>
        <w:ind w:firstLine="708"/>
        <w:rPr>
          <w:lang w:eastAsia="pt-BR"/>
        </w:rPr>
      </w:pPr>
      <w:r>
        <w:rPr>
          <w:lang w:eastAsia="pt-BR"/>
        </w:rPr>
        <w:t xml:space="preserve">Antes de prosseguir com a instalação do Sistema EPTI, é necessário configurar o banco de dados que será utilizado pelo programa. Para configurar o banco de dados, abra o aplicativo </w:t>
      </w:r>
      <w:r w:rsidRPr="00895315">
        <w:rPr>
          <w:lang w:eastAsia="pt-BR"/>
        </w:rPr>
        <w:t>MySQL Workbench</w:t>
      </w:r>
      <w:r>
        <w:rPr>
          <w:lang w:eastAsia="pt-BR"/>
        </w:rPr>
        <w:t xml:space="preserve"> que se contra no seguinte caminho: </w:t>
      </w:r>
    </w:p>
    <w:p w:rsidR="00895315" w:rsidRDefault="00895315" w:rsidP="00895315">
      <w:pPr>
        <w:ind w:firstLine="708"/>
        <w:rPr>
          <w:lang w:eastAsia="pt-BR"/>
        </w:rPr>
      </w:pPr>
      <w:r>
        <w:rPr>
          <w:lang w:eastAsia="pt-BR"/>
        </w:rPr>
        <w:t xml:space="preserve">Menu iniciar &gt; Todos os programas &gt; MySQL &gt; </w:t>
      </w:r>
      <w:r w:rsidRPr="00895315">
        <w:rPr>
          <w:lang w:eastAsia="pt-BR"/>
        </w:rPr>
        <w:t>MySQL Workbench</w:t>
      </w:r>
    </w:p>
    <w:p w:rsidR="00EC592F" w:rsidRDefault="00EC592F" w:rsidP="00EC592F">
      <w:pPr>
        <w:pStyle w:val="Ttulo2"/>
        <w:rPr>
          <w:lang w:eastAsia="pt-BR"/>
        </w:rPr>
      </w:pPr>
      <w:bookmarkStart w:id="11" w:name="_Toc411297580"/>
      <w:r>
        <w:rPr>
          <w:lang w:eastAsia="pt-BR"/>
        </w:rPr>
        <w:t>3.1 Criando o banco de dados</w:t>
      </w:r>
      <w:bookmarkEnd w:id="11"/>
    </w:p>
    <w:p w:rsidR="00243139" w:rsidRDefault="00243139" w:rsidP="00243139">
      <w:pPr>
        <w:rPr>
          <w:lang w:eastAsia="pt-BR"/>
        </w:rPr>
      </w:pPr>
      <w:r>
        <w:rPr>
          <w:lang w:eastAsia="pt-BR"/>
        </w:rPr>
        <w:t xml:space="preserve">1. Com o </w:t>
      </w:r>
      <w:r w:rsidRPr="00895315">
        <w:rPr>
          <w:lang w:eastAsia="pt-BR"/>
        </w:rPr>
        <w:t>MySQL Workbench</w:t>
      </w:r>
      <w:r>
        <w:rPr>
          <w:lang w:eastAsia="pt-BR"/>
        </w:rPr>
        <w:t xml:space="preserve"> aberto, clique local indicado e digite a senha do banco de dados que foi configurada anteriormente.</w:t>
      </w:r>
    </w:p>
    <w:p w:rsidR="00243139" w:rsidRDefault="00243139" w:rsidP="00243139">
      <w:pPr>
        <w:rPr>
          <w:lang w:eastAsia="pt-BR"/>
        </w:rPr>
      </w:pPr>
      <w:r w:rsidRPr="00243139">
        <w:rPr>
          <w:noProof/>
          <w:lang w:eastAsia="pt-BR"/>
        </w:rPr>
        <w:drawing>
          <wp:inline distT="0" distB="0" distL="0" distR="0">
            <wp:extent cx="5400040" cy="2880021"/>
            <wp:effectExtent l="0" t="0" r="0" b="0"/>
            <wp:docPr id="33" name="Imagem 33" descr="C:\Users\Maikel Maciel Rönnau\Desktop\Imagens\Configurando banco de dados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ikel Maciel Rönnau\Desktop\Imagens\Configurando banco de dados\0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39" w:rsidRDefault="00243139">
      <w:pPr>
        <w:spacing w:before="0"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243139" w:rsidRDefault="00243139" w:rsidP="00243139">
      <w:pPr>
        <w:rPr>
          <w:lang w:eastAsia="pt-BR"/>
        </w:rPr>
      </w:pPr>
      <w:r>
        <w:rPr>
          <w:lang w:eastAsia="pt-BR"/>
        </w:rPr>
        <w:lastRenderedPageBreak/>
        <w:t>2. Na aba “Query”, digite o seguinte comando: “</w:t>
      </w:r>
      <w:proofErr w:type="spellStart"/>
      <w:r>
        <w:rPr>
          <w:lang w:eastAsia="pt-BR"/>
        </w:rPr>
        <w:t>create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database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epti</w:t>
      </w:r>
      <w:proofErr w:type="spellEnd"/>
      <w:r>
        <w:rPr>
          <w:lang w:eastAsia="pt-BR"/>
        </w:rPr>
        <w:t>;”</w:t>
      </w:r>
      <w:r w:rsidR="00F21BAC">
        <w:rPr>
          <w:lang w:eastAsia="pt-BR"/>
        </w:rPr>
        <w:t xml:space="preserve"> (‘</w:t>
      </w:r>
      <w:proofErr w:type="spellStart"/>
      <w:r w:rsidR="00F21BAC">
        <w:rPr>
          <w:lang w:eastAsia="pt-BR"/>
        </w:rPr>
        <w:t>epti</w:t>
      </w:r>
      <w:proofErr w:type="spellEnd"/>
      <w:r w:rsidR="00F21BAC">
        <w:rPr>
          <w:lang w:eastAsia="pt-BR"/>
        </w:rPr>
        <w:t>’ é o nome do banco de dados. Pelo menos para este procedimento, o nome deve ser este, pois o configurador de banco de dados está programando para operar com base nele. Se for de preferência do usuário, o nome pode ser alterado mais tarde)</w:t>
      </w:r>
      <w:r>
        <w:rPr>
          <w:lang w:eastAsia="pt-BR"/>
        </w:rPr>
        <w:t xml:space="preserve"> e então clique no botão destacado pela caixa em azul.</w:t>
      </w:r>
      <w:r w:rsidR="008C7BE8">
        <w:rPr>
          <w:lang w:eastAsia="pt-BR"/>
        </w:rPr>
        <w:t xml:space="preserve"> Este comando irá criar o banco de dados que será utilizado pelo Sistema EPTI.</w:t>
      </w:r>
    </w:p>
    <w:p w:rsidR="00243139" w:rsidRDefault="00243139" w:rsidP="00243139">
      <w:pPr>
        <w:rPr>
          <w:lang w:eastAsia="pt-BR"/>
        </w:rPr>
      </w:pPr>
      <w:r w:rsidRPr="00243139">
        <w:rPr>
          <w:noProof/>
          <w:lang w:eastAsia="pt-BR"/>
        </w:rPr>
        <w:drawing>
          <wp:inline distT="0" distB="0" distL="0" distR="0">
            <wp:extent cx="5400040" cy="2875808"/>
            <wp:effectExtent l="0" t="0" r="0" b="1270"/>
            <wp:docPr id="34" name="Imagem 34" descr="C:\Users\Maikel Maciel Rönnau\Desktop\Imagens\Configurando banco de dados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ikel Maciel Rönnau\Desktop\Imagens\Configurando banco de dados\0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58" w:rsidRDefault="004F1158" w:rsidP="00243139">
      <w:pPr>
        <w:rPr>
          <w:lang w:eastAsia="pt-BR"/>
        </w:rPr>
      </w:pPr>
      <w:r>
        <w:rPr>
          <w:lang w:eastAsia="pt-BR"/>
        </w:rPr>
        <w:t>3. Verifique se o comando executou corretamente, que será identificado pela linha destacada.</w:t>
      </w:r>
    </w:p>
    <w:p w:rsidR="004F1158" w:rsidRDefault="004F1158" w:rsidP="00243139">
      <w:pPr>
        <w:rPr>
          <w:lang w:eastAsia="pt-BR"/>
        </w:rPr>
      </w:pPr>
      <w:r w:rsidRPr="004F1158">
        <w:rPr>
          <w:noProof/>
          <w:lang w:eastAsia="pt-BR"/>
        </w:rPr>
        <w:drawing>
          <wp:inline distT="0" distB="0" distL="0" distR="0">
            <wp:extent cx="5400040" cy="2875808"/>
            <wp:effectExtent l="0" t="0" r="0" b="1270"/>
            <wp:docPr id="36" name="Imagem 36" descr="C:\Users\Maikel Maciel Rönnau\Desktop\Imagens\Configurando banco de dados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ikel Maciel Rönnau\Desktop\Imagens\Configurando banco de dados\0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58" w:rsidRDefault="004F1158" w:rsidP="0051797C">
      <w:pPr>
        <w:pStyle w:val="Ttulo1"/>
        <w:rPr>
          <w:lang w:eastAsia="pt-BR"/>
        </w:rPr>
      </w:pPr>
      <w:r>
        <w:rPr>
          <w:lang w:eastAsia="pt-BR"/>
        </w:rPr>
        <w:br w:type="page"/>
      </w:r>
      <w:bookmarkStart w:id="12" w:name="_Toc411297581"/>
      <w:r w:rsidR="0051797C">
        <w:rPr>
          <w:lang w:eastAsia="pt-BR"/>
        </w:rPr>
        <w:lastRenderedPageBreak/>
        <w:t xml:space="preserve">Instalando e Configurando o Sistema EPTI para </w:t>
      </w:r>
      <w:r w:rsidR="00054113">
        <w:rPr>
          <w:lang w:eastAsia="pt-BR"/>
        </w:rPr>
        <w:t>o</w:t>
      </w:r>
      <w:r w:rsidR="0051797C">
        <w:rPr>
          <w:lang w:eastAsia="pt-BR"/>
        </w:rPr>
        <w:t xml:space="preserve"> U</w:t>
      </w:r>
      <w:r w:rsidR="00054113">
        <w:rPr>
          <w:lang w:eastAsia="pt-BR"/>
        </w:rPr>
        <w:t>so</w:t>
      </w:r>
      <w:bookmarkEnd w:id="12"/>
    </w:p>
    <w:p w:rsidR="00897B12" w:rsidRDefault="00897B12" w:rsidP="00897B12">
      <w:pPr>
        <w:rPr>
          <w:lang w:eastAsia="pt-BR"/>
        </w:rPr>
      </w:pPr>
      <w:r>
        <w:rPr>
          <w:lang w:eastAsia="pt-BR"/>
        </w:rPr>
        <w:tab/>
        <w:t>Para iniciar a instalação e configuração do sistema abra o instalador do Sistema EPTI.</w:t>
      </w:r>
    </w:p>
    <w:p w:rsidR="00EC592F" w:rsidRDefault="00EC592F" w:rsidP="00EC592F">
      <w:pPr>
        <w:pStyle w:val="Ttulo2"/>
        <w:rPr>
          <w:lang w:eastAsia="pt-BR"/>
        </w:rPr>
      </w:pPr>
      <w:bookmarkStart w:id="13" w:name="_Toc411297582"/>
      <w:r>
        <w:rPr>
          <w:lang w:eastAsia="pt-BR"/>
        </w:rPr>
        <w:t>4.1 Instalando o Sistema EPTI</w:t>
      </w:r>
      <w:bookmarkEnd w:id="13"/>
    </w:p>
    <w:p w:rsidR="00897B12" w:rsidRDefault="00897B12" w:rsidP="00897B12">
      <w:pPr>
        <w:rPr>
          <w:lang w:eastAsia="pt-BR"/>
        </w:rPr>
      </w:pPr>
      <w:r>
        <w:rPr>
          <w:lang w:eastAsia="pt-BR"/>
        </w:rPr>
        <w:t>1. Clique em “Avançar”</w:t>
      </w:r>
      <w:r w:rsidR="00C921A4">
        <w:rPr>
          <w:lang w:eastAsia="pt-BR"/>
        </w:rPr>
        <w:t xml:space="preserve"> para iniciar a instalação</w:t>
      </w:r>
      <w:r>
        <w:rPr>
          <w:lang w:eastAsia="pt-BR"/>
        </w:rPr>
        <w:t>.</w:t>
      </w:r>
    </w:p>
    <w:p w:rsidR="00897B12" w:rsidRDefault="00C921A4" w:rsidP="00897B12">
      <w:pPr>
        <w:rPr>
          <w:lang w:eastAsia="pt-BR"/>
        </w:rPr>
      </w:pPr>
      <w:r w:rsidRPr="00C921A4">
        <w:rPr>
          <w:noProof/>
          <w:lang w:eastAsia="pt-BR"/>
        </w:rPr>
        <w:drawing>
          <wp:inline distT="0" distB="0" distL="0" distR="0">
            <wp:extent cx="4000500" cy="3048000"/>
            <wp:effectExtent l="0" t="0" r="0" b="0"/>
            <wp:docPr id="41" name="Imagem 41" descr="C:\Users\Maikel Maciel Rönnau\Desktop\Imagens\Instalador\FormatFactory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ikel Maciel Rönnau\Desktop\Imagens\Instalador\FormatFactory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A4" w:rsidRDefault="00C921A4" w:rsidP="00897B12">
      <w:pPr>
        <w:rPr>
          <w:lang w:eastAsia="pt-BR"/>
        </w:rPr>
      </w:pPr>
      <w:r>
        <w:rPr>
          <w:lang w:eastAsia="pt-BR"/>
        </w:rPr>
        <w:t>2. Leia todas as informações do sistema e depois clique em “Avançar”.</w:t>
      </w:r>
    </w:p>
    <w:p w:rsidR="00C921A4" w:rsidRDefault="00C921A4" w:rsidP="00897B12">
      <w:pPr>
        <w:rPr>
          <w:lang w:eastAsia="pt-BR"/>
        </w:rPr>
      </w:pPr>
      <w:r w:rsidRPr="00C921A4">
        <w:rPr>
          <w:noProof/>
          <w:lang w:eastAsia="pt-BR"/>
        </w:rPr>
        <w:drawing>
          <wp:inline distT="0" distB="0" distL="0" distR="0">
            <wp:extent cx="4000500" cy="3048000"/>
            <wp:effectExtent l="0" t="0" r="0" b="0"/>
            <wp:docPr id="42" name="Imagem 42" descr="C:\Users\Maikel Maciel Rönnau\Desktop\Imagens\Instalador\FormatFactory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ikel Maciel Rönnau\Desktop\Imagens\Instalador\FormatFactory0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A4" w:rsidRDefault="00C921A4">
      <w:pPr>
        <w:spacing w:before="0"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C921A4" w:rsidRDefault="00C921A4" w:rsidP="00897B12">
      <w:pPr>
        <w:rPr>
          <w:lang w:eastAsia="pt-BR"/>
        </w:rPr>
      </w:pPr>
      <w:r>
        <w:rPr>
          <w:lang w:eastAsia="pt-BR"/>
        </w:rPr>
        <w:lastRenderedPageBreak/>
        <w:t>3. Leia os termos que devem ser aceitos e clique na marcação indicada para concordar com os termos, depois clique em “Avançar”.</w:t>
      </w:r>
    </w:p>
    <w:p w:rsidR="00C921A4" w:rsidRDefault="00C921A4" w:rsidP="00897B12">
      <w:pPr>
        <w:rPr>
          <w:lang w:eastAsia="pt-BR"/>
        </w:rPr>
      </w:pPr>
      <w:r w:rsidRPr="00C921A4">
        <w:rPr>
          <w:noProof/>
          <w:lang w:eastAsia="pt-BR"/>
        </w:rPr>
        <w:drawing>
          <wp:inline distT="0" distB="0" distL="0" distR="0">
            <wp:extent cx="4000500" cy="3048000"/>
            <wp:effectExtent l="0" t="0" r="0" b="0"/>
            <wp:docPr id="43" name="Imagem 43" descr="C:\Users\Maikel Maciel Rönnau\Desktop\Imagens\Instalador\FormatFactory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ikel Maciel Rönnau\Desktop\Imagens\Instalador\FormatFactory0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A4" w:rsidRDefault="00C921A4" w:rsidP="00897B12">
      <w:pPr>
        <w:rPr>
          <w:lang w:eastAsia="pt-BR"/>
        </w:rPr>
      </w:pPr>
      <w:r>
        <w:rPr>
          <w:lang w:eastAsia="pt-BR"/>
        </w:rPr>
        <w:t>4. Clique em “Avançar” para continuar.</w:t>
      </w:r>
    </w:p>
    <w:p w:rsidR="00C921A4" w:rsidRDefault="00C921A4" w:rsidP="00897B12">
      <w:pPr>
        <w:rPr>
          <w:lang w:eastAsia="pt-BR"/>
        </w:rPr>
      </w:pPr>
      <w:r w:rsidRPr="00C921A4">
        <w:rPr>
          <w:noProof/>
          <w:lang w:eastAsia="pt-BR"/>
        </w:rPr>
        <w:drawing>
          <wp:inline distT="0" distB="0" distL="0" distR="0">
            <wp:extent cx="4000500" cy="3048000"/>
            <wp:effectExtent l="0" t="0" r="0" b="0"/>
            <wp:docPr id="44" name="Imagem 44" descr="C:\Users\Maikel Maciel Rönnau\Desktop\Imagens\Instalador\FormatFactory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ikel Maciel Rönnau\Desktop\Imagens\Instalador\FormatFactory0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A4" w:rsidRDefault="00C921A4">
      <w:pPr>
        <w:spacing w:before="0"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C921A4" w:rsidRDefault="00C921A4" w:rsidP="00897B12">
      <w:pPr>
        <w:rPr>
          <w:lang w:eastAsia="pt-BR"/>
        </w:rPr>
      </w:pPr>
      <w:r>
        <w:rPr>
          <w:lang w:eastAsia="pt-BR"/>
        </w:rPr>
        <w:lastRenderedPageBreak/>
        <w:t>5. Clique em “Instalar” para instalar o Sistema EPTI.</w:t>
      </w:r>
    </w:p>
    <w:p w:rsidR="00C921A4" w:rsidRDefault="00C921A4" w:rsidP="00897B12">
      <w:pPr>
        <w:rPr>
          <w:lang w:eastAsia="pt-BR"/>
        </w:rPr>
      </w:pPr>
      <w:r w:rsidRPr="00C921A4">
        <w:rPr>
          <w:noProof/>
          <w:lang w:eastAsia="pt-BR"/>
        </w:rPr>
        <w:drawing>
          <wp:inline distT="0" distB="0" distL="0" distR="0">
            <wp:extent cx="4000500" cy="3048000"/>
            <wp:effectExtent l="0" t="0" r="0" b="0"/>
            <wp:docPr id="45" name="Imagem 45" descr="C:\Users\Maikel Maciel Rönnau\Desktop\Imagens\Instalador\FormatFactory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ikel Maciel Rönnau\Desktop\Imagens\Instalador\FormatFactory0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A4" w:rsidRDefault="00C921A4" w:rsidP="00897B12">
      <w:pPr>
        <w:rPr>
          <w:lang w:eastAsia="pt-BR"/>
        </w:rPr>
      </w:pPr>
      <w:r>
        <w:rPr>
          <w:lang w:eastAsia="pt-BR"/>
        </w:rPr>
        <w:t>6. Clique em “Avançar” para continuar.</w:t>
      </w:r>
    </w:p>
    <w:p w:rsidR="00C921A4" w:rsidRDefault="00C921A4" w:rsidP="00897B12">
      <w:pPr>
        <w:rPr>
          <w:lang w:eastAsia="pt-BR"/>
        </w:rPr>
      </w:pPr>
      <w:r w:rsidRPr="00C921A4">
        <w:rPr>
          <w:noProof/>
          <w:lang w:eastAsia="pt-BR"/>
        </w:rPr>
        <w:drawing>
          <wp:inline distT="0" distB="0" distL="0" distR="0">
            <wp:extent cx="4000500" cy="3048000"/>
            <wp:effectExtent l="0" t="0" r="0" b="0"/>
            <wp:docPr id="46" name="Imagem 46" descr="C:\Users\Maikel Maciel Rönnau\Desktop\Imagens\Instalador\FormatFactory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ikel Maciel Rönnau\Desktop\Imagens\Instalador\FormatFactory0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A4" w:rsidRDefault="00C921A4">
      <w:pPr>
        <w:spacing w:before="0"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C921A4" w:rsidRDefault="00C921A4" w:rsidP="00897B12">
      <w:pPr>
        <w:rPr>
          <w:lang w:eastAsia="pt-BR"/>
        </w:rPr>
      </w:pPr>
      <w:r>
        <w:rPr>
          <w:lang w:eastAsia="pt-BR"/>
        </w:rPr>
        <w:lastRenderedPageBreak/>
        <w:t>7. Clique em “Sair” para terminar a instalação.</w:t>
      </w:r>
    </w:p>
    <w:p w:rsidR="00C921A4" w:rsidRDefault="00C921A4" w:rsidP="00897B12">
      <w:pPr>
        <w:rPr>
          <w:lang w:eastAsia="pt-BR"/>
        </w:rPr>
      </w:pPr>
      <w:r w:rsidRPr="00C921A4">
        <w:rPr>
          <w:noProof/>
          <w:lang w:eastAsia="pt-BR"/>
        </w:rPr>
        <w:drawing>
          <wp:inline distT="0" distB="0" distL="0" distR="0">
            <wp:extent cx="4000500" cy="3048000"/>
            <wp:effectExtent l="0" t="0" r="0" b="0"/>
            <wp:docPr id="47" name="Imagem 47" descr="C:\Users\Maikel Maciel Rönnau\Desktop\Imagens\Instalador\FormatFactory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ikel Maciel Rönnau\Desktop\Imagens\Instalador\FormatFactory0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078" w:rsidRDefault="00F93D39" w:rsidP="00F93D39">
      <w:pPr>
        <w:pStyle w:val="Ttulo2"/>
        <w:rPr>
          <w:lang w:eastAsia="pt-BR"/>
        </w:rPr>
      </w:pPr>
      <w:bookmarkStart w:id="14" w:name="_Toc411297583"/>
      <w:r>
        <w:rPr>
          <w:lang w:eastAsia="pt-BR"/>
        </w:rPr>
        <w:t>4.2 Configurando o banco de dados – Parte II</w:t>
      </w:r>
      <w:bookmarkEnd w:id="14"/>
    </w:p>
    <w:p w:rsidR="0037051B" w:rsidRDefault="008235BE" w:rsidP="00897B12">
      <w:pPr>
        <w:rPr>
          <w:lang w:eastAsia="pt-BR"/>
        </w:rPr>
      </w:pPr>
      <w:r>
        <w:rPr>
          <w:lang w:eastAsia="pt-BR"/>
        </w:rPr>
        <w:tab/>
        <w:t>Com o sistema e o banco de dados instalados, é necessário configurar o banco de dados para a utilização do sistema.</w:t>
      </w:r>
      <w:r w:rsidR="0037051B">
        <w:rPr>
          <w:lang w:eastAsia="pt-BR"/>
        </w:rPr>
        <w:t xml:space="preserve"> Para fazer a configuração necessária no banco de dados, utilize o utilitário “</w:t>
      </w:r>
      <w:r w:rsidR="0037051B" w:rsidRPr="0037051B">
        <w:rPr>
          <w:lang w:eastAsia="pt-BR"/>
        </w:rPr>
        <w:t>Configurador banco de dados Sistema EPTI</w:t>
      </w:r>
      <w:r w:rsidR="0037051B">
        <w:rPr>
          <w:lang w:eastAsia="pt-BR"/>
        </w:rPr>
        <w:t>”, que se na pasta onde o Sistema EPTI foi instalado:</w:t>
      </w:r>
    </w:p>
    <w:p w:rsidR="0037051B" w:rsidRDefault="0037051B" w:rsidP="00897B12">
      <w:pPr>
        <w:rPr>
          <w:lang w:eastAsia="pt-BR"/>
        </w:rPr>
      </w:pPr>
      <w:r>
        <w:rPr>
          <w:lang w:eastAsia="pt-BR"/>
        </w:rPr>
        <w:tab/>
        <w:t xml:space="preserve">Menu iniciar &gt; Todos os programas &gt; </w:t>
      </w:r>
      <w:r w:rsidRPr="0037051B">
        <w:rPr>
          <w:lang w:eastAsia="pt-BR"/>
        </w:rPr>
        <w:t>Configurador banco de dados Sistema EPTI</w:t>
      </w:r>
    </w:p>
    <w:p w:rsidR="0037051B" w:rsidRDefault="00A463F5" w:rsidP="00A463F5">
      <w:pPr>
        <w:rPr>
          <w:lang w:eastAsia="pt-BR"/>
        </w:rPr>
      </w:pPr>
      <w:r>
        <w:rPr>
          <w:lang w:eastAsia="pt-BR"/>
        </w:rPr>
        <w:t>1. Clique no botão destacado para configurar o banco de dados para a primeira utilização.</w:t>
      </w:r>
    </w:p>
    <w:p w:rsidR="00A463F5" w:rsidRDefault="00A463F5" w:rsidP="00A463F5">
      <w:pPr>
        <w:rPr>
          <w:lang w:eastAsia="pt-BR"/>
        </w:rPr>
      </w:pPr>
      <w:r w:rsidRPr="00A463F5">
        <w:rPr>
          <w:noProof/>
          <w:lang w:eastAsia="pt-BR"/>
        </w:rPr>
        <w:drawing>
          <wp:inline distT="0" distB="0" distL="0" distR="0">
            <wp:extent cx="3705225" cy="1485900"/>
            <wp:effectExtent l="0" t="0" r="9525" b="0"/>
            <wp:docPr id="48" name="Imagem 48" descr="C:\Users\Maikel Maciel Rönnau\Desktop\Imagens\Configurador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ikel Maciel Rönnau\Desktop\Imagens\Configurador\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F5" w:rsidRDefault="00A463F5">
      <w:pPr>
        <w:spacing w:before="0"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A463F5" w:rsidRDefault="00A463F5" w:rsidP="00A463F5">
      <w:pPr>
        <w:rPr>
          <w:lang w:eastAsia="pt-BR"/>
        </w:rPr>
      </w:pPr>
      <w:r>
        <w:rPr>
          <w:lang w:eastAsia="pt-BR"/>
        </w:rPr>
        <w:lastRenderedPageBreak/>
        <w:t>2. Clique em “Sim” para executar a configuração.</w:t>
      </w:r>
    </w:p>
    <w:p w:rsidR="00A463F5" w:rsidRDefault="00A463F5" w:rsidP="00A463F5">
      <w:pPr>
        <w:rPr>
          <w:lang w:eastAsia="pt-BR"/>
        </w:rPr>
      </w:pPr>
      <w:r w:rsidRPr="00A463F5">
        <w:rPr>
          <w:noProof/>
          <w:lang w:eastAsia="pt-BR"/>
        </w:rPr>
        <w:drawing>
          <wp:inline distT="0" distB="0" distL="0" distR="0">
            <wp:extent cx="4476750" cy="1895475"/>
            <wp:effectExtent l="0" t="0" r="0" b="9525"/>
            <wp:docPr id="50" name="Imagem 50" descr="C:\Users\Maikel Maciel Rönnau\Desktop\Imagens\Configurador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ikel Maciel Rönnau\Desktop\Imagens\Configurador\0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F5" w:rsidRDefault="00A463F5" w:rsidP="00A463F5">
      <w:pPr>
        <w:rPr>
          <w:lang w:eastAsia="pt-BR"/>
        </w:rPr>
      </w:pPr>
      <w:r>
        <w:rPr>
          <w:lang w:eastAsia="pt-BR"/>
        </w:rPr>
        <w:t>3. Aguarde a mensagem de confirmação e clique em “Ok”. Note que a mensagem informa o usuário e a senha para o primeiro acesso, que são:</w:t>
      </w:r>
    </w:p>
    <w:p w:rsidR="00A463F5" w:rsidRDefault="00A463F5" w:rsidP="00A463F5">
      <w:pPr>
        <w:rPr>
          <w:lang w:eastAsia="pt-BR"/>
        </w:rPr>
      </w:pPr>
      <w:r>
        <w:rPr>
          <w:lang w:eastAsia="pt-BR"/>
        </w:rPr>
        <w:t xml:space="preserve">Usuário: </w:t>
      </w:r>
      <w:proofErr w:type="spellStart"/>
      <w:r>
        <w:rPr>
          <w:lang w:eastAsia="pt-BR"/>
        </w:rPr>
        <w:t>user.admin</w:t>
      </w:r>
      <w:proofErr w:type="spellEnd"/>
    </w:p>
    <w:p w:rsidR="00A463F5" w:rsidRDefault="00A463F5" w:rsidP="00A463F5">
      <w:pPr>
        <w:rPr>
          <w:lang w:eastAsia="pt-BR"/>
        </w:rPr>
      </w:pPr>
      <w:r>
        <w:rPr>
          <w:lang w:eastAsia="pt-BR"/>
        </w:rPr>
        <w:t>Senha: 102030</w:t>
      </w:r>
    </w:p>
    <w:p w:rsidR="00A463F5" w:rsidRDefault="00A463F5" w:rsidP="00A463F5">
      <w:pPr>
        <w:rPr>
          <w:lang w:eastAsia="pt-BR"/>
        </w:rPr>
      </w:pPr>
      <w:r w:rsidRPr="00A463F5">
        <w:rPr>
          <w:noProof/>
          <w:lang w:eastAsia="pt-BR"/>
        </w:rPr>
        <w:drawing>
          <wp:inline distT="0" distB="0" distL="0" distR="0">
            <wp:extent cx="4514850" cy="1714500"/>
            <wp:effectExtent l="0" t="0" r="0" b="0"/>
            <wp:docPr id="51" name="Imagem 51" descr="C:\Users\Maikel Maciel Rönnau\Desktop\Imagens\Configurador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ikel Maciel Rönnau\Desktop\Imagens\Configurador\0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6AC" w:rsidRDefault="003326AC" w:rsidP="003326AC">
      <w:pPr>
        <w:pStyle w:val="Ttulo2"/>
        <w:rPr>
          <w:lang w:eastAsia="pt-BR"/>
        </w:rPr>
      </w:pPr>
      <w:bookmarkStart w:id="15" w:name="_Toc411297584"/>
      <w:r>
        <w:rPr>
          <w:lang w:eastAsia="pt-BR"/>
        </w:rPr>
        <w:t>4.3 Configurações adicionais</w:t>
      </w:r>
      <w:bookmarkEnd w:id="15"/>
    </w:p>
    <w:p w:rsidR="003326AC" w:rsidRDefault="003326AC" w:rsidP="003326AC">
      <w:pPr>
        <w:ind w:firstLine="708"/>
        <w:rPr>
          <w:lang w:eastAsia="pt-BR"/>
        </w:rPr>
      </w:pPr>
      <w:r>
        <w:rPr>
          <w:lang w:eastAsia="pt-BR"/>
        </w:rPr>
        <w:t>Para determinar a senha do banco de dados e o endereço (caso ele seja remoto), clique no botão destacado.</w:t>
      </w:r>
    </w:p>
    <w:p w:rsidR="003326AC" w:rsidRDefault="003326AC" w:rsidP="003326AC">
      <w:pPr>
        <w:rPr>
          <w:lang w:eastAsia="pt-BR"/>
        </w:rPr>
      </w:pPr>
      <w:r w:rsidRPr="003326AC">
        <w:rPr>
          <w:noProof/>
          <w:lang w:eastAsia="pt-BR"/>
        </w:rPr>
        <w:drawing>
          <wp:inline distT="0" distB="0" distL="0" distR="0">
            <wp:extent cx="3705225" cy="1485900"/>
            <wp:effectExtent l="0" t="0" r="9525" b="0"/>
            <wp:docPr id="52" name="Imagem 52" descr="C:\Users\Maikel Maciel Rönnau\Desktop\Imagens\Configurador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ikel Maciel Rönnau\Desktop\Imagens\Configurador\0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6AC" w:rsidRDefault="003326AC">
      <w:pPr>
        <w:spacing w:before="0"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3326AC" w:rsidRDefault="003326AC" w:rsidP="003326AC">
      <w:pPr>
        <w:rPr>
          <w:lang w:eastAsia="pt-BR"/>
        </w:rPr>
      </w:pPr>
      <w:r>
        <w:rPr>
          <w:lang w:eastAsia="pt-BR"/>
        </w:rPr>
        <w:lastRenderedPageBreak/>
        <w:tab/>
        <w:t>A caixa destacada mostra as informações atuais (padrão) do banco de dados. Para alterar o endereço, nome do banco de dados, senha e usuário, preencha os campo abaixo da caixa marcada e clique em “Salvar”.</w:t>
      </w:r>
    </w:p>
    <w:p w:rsidR="003326AC" w:rsidRDefault="003326AC" w:rsidP="003326AC">
      <w:pPr>
        <w:rPr>
          <w:lang w:eastAsia="pt-BR"/>
        </w:rPr>
      </w:pPr>
      <w:r w:rsidRPr="003326AC">
        <w:rPr>
          <w:noProof/>
          <w:lang w:eastAsia="pt-BR"/>
        </w:rPr>
        <w:drawing>
          <wp:inline distT="0" distB="0" distL="0" distR="0">
            <wp:extent cx="4143375" cy="3390900"/>
            <wp:effectExtent l="0" t="0" r="9525" b="0"/>
            <wp:docPr id="55" name="Imagem 55" descr="C:\Users\Maikel Maciel Rönnau\Desktop\Imagens\Configurador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ikel Maciel Rönnau\Desktop\Imagens\Configurador\0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4C1" w:rsidRDefault="00BF54C1" w:rsidP="003326AC">
      <w:pPr>
        <w:rPr>
          <w:lang w:eastAsia="pt-BR"/>
        </w:rPr>
      </w:pPr>
      <w:r>
        <w:rPr>
          <w:lang w:eastAsia="pt-BR"/>
        </w:rPr>
        <w:tab/>
        <w:t>Clique em “Ok” e feche todas as demais janelas abertas.</w:t>
      </w:r>
    </w:p>
    <w:p w:rsidR="00BF54C1" w:rsidRDefault="00BF54C1" w:rsidP="003326AC">
      <w:pPr>
        <w:rPr>
          <w:lang w:eastAsia="pt-BR"/>
        </w:rPr>
      </w:pPr>
      <w:r w:rsidRPr="00BF54C1">
        <w:rPr>
          <w:noProof/>
          <w:lang w:eastAsia="pt-BR"/>
        </w:rPr>
        <w:drawing>
          <wp:inline distT="0" distB="0" distL="0" distR="0">
            <wp:extent cx="2647950" cy="1219200"/>
            <wp:effectExtent l="0" t="0" r="0" b="0"/>
            <wp:docPr id="57" name="Imagem 57" descr="C:\Users\Maikel Maciel Rönnau\Desktop\Imagens\Configurador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aikel Maciel Rönnau\Desktop\Imagens\Configurador\0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4C1" w:rsidRDefault="00BF54C1">
      <w:pPr>
        <w:spacing w:before="0"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BF54C1" w:rsidRDefault="00332694" w:rsidP="00332694">
      <w:pPr>
        <w:pStyle w:val="Ttulo1"/>
        <w:rPr>
          <w:lang w:eastAsia="pt-BR"/>
        </w:rPr>
      </w:pPr>
      <w:bookmarkStart w:id="16" w:name="_Toc411297585"/>
      <w:r>
        <w:rPr>
          <w:lang w:eastAsia="pt-BR"/>
        </w:rPr>
        <w:lastRenderedPageBreak/>
        <w:t>Utilização do Sistema EPTI</w:t>
      </w:r>
      <w:bookmarkEnd w:id="16"/>
    </w:p>
    <w:p w:rsidR="00332694" w:rsidRDefault="00332694" w:rsidP="00332694">
      <w:pPr>
        <w:rPr>
          <w:lang w:eastAsia="pt-BR"/>
        </w:rPr>
      </w:pPr>
      <w:r>
        <w:rPr>
          <w:lang w:eastAsia="pt-BR"/>
        </w:rPr>
        <w:tab/>
        <w:t>O seguinte capítulo orientará o usuário a utilizar o Sistema EPTI.</w:t>
      </w:r>
    </w:p>
    <w:p w:rsidR="00A538AD" w:rsidRDefault="00A538AD" w:rsidP="00A538AD">
      <w:pPr>
        <w:pStyle w:val="Ttulo2"/>
        <w:rPr>
          <w:lang w:eastAsia="pt-BR"/>
        </w:rPr>
      </w:pPr>
      <w:bookmarkStart w:id="17" w:name="_Toc411297586"/>
      <w:r>
        <w:rPr>
          <w:lang w:eastAsia="pt-BR"/>
        </w:rPr>
        <w:t xml:space="preserve">5.1 Primeiro </w:t>
      </w:r>
      <w:proofErr w:type="spellStart"/>
      <w:r>
        <w:rPr>
          <w:lang w:eastAsia="pt-BR"/>
        </w:rPr>
        <w:t>login</w:t>
      </w:r>
      <w:bookmarkEnd w:id="17"/>
      <w:proofErr w:type="spellEnd"/>
    </w:p>
    <w:p w:rsidR="00A538AD" w:rsidRDefault="00A538AD" w:rsidP="00A538AD">
      <w:pPr>
        <w:rPr>
          <w:lang w:eastAsia="pt-BR"/>
        </w:rPr>
      </w:pPr>
      <w:r>
        <w:rPr>
          <w:lang w:eastAsia="pt-BR"/>
        </w:rPr>
        <w:tab/>
        <w:t>Abra o sistema e digite o usuário “</w:t>
      </w:r>
      <w:proofErr w:type="spellStart"/>
      <w:r>
        <w:rPr>
          <w:lang w:eastAsia="pt-BR"/>
        </w:rPr>
        <w:t>user.admin</w:t>
      </w:r>
      <w:proofErr w:type="spellEnd"/>
      <w:r>
        <w:rPr>
          <w:lang w:eastAsia="pt-BR"/>
        </w:rPr>
        <w:t>” e a senha “102030”, e clique em “Entrar”.</w:t>
      </w:r>
    </w:p>
    <w:p w:rsidR="00A538AD" w:rsidRDefault="00A538AD" w:rsidP="00A538AD">
      <w:pPr>
        <w:rPr>
          <w:lang w:eastAsia="pt-BR"/>
        </w:rPr>
      </w:pPr>
      <w:r w:rsidRPr="00A538AD">
        <w:rPr>
          <w:noProof/>
          <w:lang w:eastAsia="pt-BR"/>
        </w:rPr>
        <w:drawing>
          <wp:inline distT="0" distB="0" distL="0" distR="0">
            <wp:extent cx="5400040" cy="2401072"/>
            <wp:effectExtent l="0" t="0" r="0" b="0"/>
            <wp:docPr id="59" name="Imagem 59" descr="C:\Users\Maikel Maciel Rönnau\Desktop\Imagens\Sistema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ikel Maciel Rönnau\Desktop\Imagens\Sistema\0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8AD" w:rsidRDefault="00A538AD" w:rsidP="00A538AD">
      <w:pPr>
        <w:ind w:firstLine="708"/>
        <w:rPr>
          <w:lang w:eastAsia="pt-BR"/>
        </w:rPr>
      </w:pPr>
      <w:r>
        <w:rPr>
          <w:lang w:eastAsia="pt-BR"/>
        </w:rPr>
        <w:t xml:space="preserve">Após efetuar o </w:t>
      </w:r>
      <w:proofErr w:type="spellStart"/>
      <w:r>
        <w:rPr>
          <w:lang w:eastAsia="pt-BR"/>
        </w:rPr>
        <w:t>login</w:t>
      </w:r>
      <w:proofErr w:type="spellEnd"/>
      <w:r>
        <w:rPr>
          <w:lang w:eastAsia="pt-BR"/>
        </w:rPr>
        <w:t xml:space="preserve">, é necessário alterar o nome, </w:t>
      </w:r>
      <w:proofErr w:type="spellStart"/>
      <w:r>
        <w:rPr>
          <w:lang w:eastAsia="pt-BR"/>
        </w:rPr>
        <w:t>login</w:t>
      </w:r>
      <w:proofErr w:type="spellEnd"/>
      <w:r>
        <w:rPr>
          <w:lang w:eastAsia="pt-BR"/>
        </w:rPr>
        <w:t xml:space="preserve"> e a senha do usuário padrão. Para isso, abra a janela de alteração do usuário:</w:t>
      </w:r>
    </w:p>
    <w:p w:rsidR="00A538AD" w:rsidRDefault="00A538AD" w:rsidP="00A538AD">
      <w:pPr>
        <w:ind w:firstLine="708"/>
        <w:rPr>
          <w:lang w:eastAsia="pt-BR"/>
        </w:rPr>
      </w:pPr>
      <w:r>
        <w:rPr>
          <w:lang w:eastAsia="pt-BR"/>
        </w:rPr>
        <w:t>Opções &gt; Redefinir senha</w:t>
      </w:r>
    </w:p>
    <w:p w:rsidR="00A538AD" w:rsidRDefault="00A538AD" w:rsidP="00A538AD">
      <w:pPr>
        <w:ind w:firstLine="708"/>
        <w:rPr>
          <w:lang w:eastAsia="pt-BR"/>
        </w:rPr>
      </w:pPr>
      <w:r>
        <w:rPr>
          <w:lang w:eastAsia="pt-BR"/>
        </w:rPr>
        <w:t>Insira um novo nome (o seu nome, ou o nome de um usuário que terá privilégios de administrador no sistema</w:t>
      </w:r>
      <w:r w:rsidR="00AF54E3">
        <w:rPr>
          <w:lang w:eastAsia="pt-BR"/>
        </w:rPr>
        <w:t xml:space="preserve">), </w:t>
      </w:r>
      <w:proofErr w:type="spellStart"/>
      <w:r w:rsidR="00AF54E3">
        <w:rPr>
          <w:lang w:eastAsia="pt-BR"/>
        </w:rPr>
        <w:t>login</w:t>
      </w:r>
      <w:proofErr w:type="spellEnd"/>
      <w:r w:rsidR="00AF54E3">
        <w:rPr>
          <w:lang w:eastAsia="pt-BR"/>
        </w:rPr>
        <w:t xml:space="preserve"> e senha e clique em “Salvar”.</w:t>
      </w:r>
    </w:p>
    <w:p w:rsidR="00AF54E3" w:rsidRDefault="00AF54E3" w:rsidP="00AF54E3">
      <w:pPr>
        <w:rPr>
          <w:lang w:eastAsia="pt-BR"/>
        </w:rPr>
      </w:pPr>
      <w:r w:rsidRPr="00AF54E3">
        <w:rPr>
          <w:noProof/>
          <w:lang w:eastAsia="pt-BR"/>
        </w:rPr>
        <w:drawing>
          <wp:inline distT="0" distB="0" distL="0" distR="0">
            <wp:extent cx="5400040" cy="2361577"/>
            <wp:effectExtent l="0" t="0" r="0" b="635"/>
            <wp:docPr id="61" name="Imagem 61" descr="C:\Users\Maikel Maciel Rönnau\Desktop\Imagens\Sistema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aikel Maciel Rönnau\Desktop\Imagens\Sistema\0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4E3" w:rsidRDefault="00AF54E3">
      <w:pPr>
        <w:spacing w:before="0"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AF54E3" w:rsidRDefault="00AF54E3" w:rsidP="00AF54E3">
      <w:pPr>
        <w:pStyle w:val="Ttulo2"/>
        <w:rPr>
          <w:lang w:eastAsia="pt-BR"/>
        </w:rPr>
      </w:pPr>
      <w:bookmarkStart w:id="18" w:name="_Toc411297587"/>
      <w:r>
        <w:rPr>
          <w:lang w:eastAsia="pt-BR"/>
        </w:rPr>
        <w:lastRenderedPageBreak/>
        <w:t>5.2 Fluxo de dados</w:t>
      </w:r>
      <w:r w:rsidR="00BE2F5D">
        <w:rPr>
          <w:lang w:eastAsia="pt-BR"/>
        </w:rPr>
        <w:t xml:space="preserve"> – Cadastro de informações</w:t>
      </w:r>
      <w:bookmarkEnd w:id="18"/>
    </w:p>
    <w:p w:rsidR="00AF54E3" w:rsidRDefault="00AF54E3" w:rsidP="00AF54E3">
      <w:pPr>
        <w:rPr>
          <w:lang w:eastAsia="pt-BR"/>
        </w:rPr>
      </w:pPr>
      <w:r>
        <w:rPr>
          <w:lang w:eastAsia="pt-BR"/>
        </w:rPr>
        <w:tab/>
        <w:t>Para o correto funcionamento do sistema, um determinado fluxo de dados deve ser seguido. O fluxo consiste na ordem de cadastro de informações. A primeira inserção deve ser de um usuário, onde deve ser especificado que este usuário irá realizar manutenções.</w:t>
      </w:r>
    </w:p>
    <w:p w:rsidR="00AF54E3" w:rsidRDefault="00AF54E3" w:rsidP="00AF54E3">
      <w:pPr>
        <w:rPr>
          <w:lang w:eastAsia="pt-BR"/>
        </w:rPr>
      </w:pPr>
      <w:r>
        <w:rPr>
          <w:lang w:eastAsia="pt-BR"/>
        </w:rPr>
        <w:tab/>
        <w:t>Para cadastrar um novo usuário, clique no menu Usuário &gt; Cadastrar usuário. Preencha os dados do usuário e suas permissões. Para que o usuário possa ser indicado à manutenções, é necessário marcar a caixa “Realizar manutenção”.</w:t>
      </w:r>
    </w:p>
    <w:p w:rsidR="00E43EF6" w:rsidRDefault="00E43EF6" w:rsidP="00AF54E3">
      <w:pPr>
        <w:rPr>
          <w:lang w:eastAsia="pt-BR"/>
        </w:rPr>
      </w:pPr>
      <w:r w:rsidRPr="00E43EF6">
        <w:rPr>
          <w:noProof/>
          <w:lang w:eastAsia="pt-BR"/>
        </w:rPr>
        <w:drawing>
          <wp:inline distT="0" distB="0" distL="0" distR="0">
            <wp:extent cx="5400040" cy="2255527"/>
            <wp:effectExtent l="0" t="0" r="0" b="0"/>
            <wp:docPr id="62" name="Imagem 62" descr="C:\Users\Maikel Maciel Rönnau\Desktop\Imagens\Sistema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ikel Maciel Rönnau\Desktop\Imagens\Sistema\0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F6" w:rsidRDefault="00E43EF6" w:rsidP="00AF54E3">
      <w:pPr>
        <w:rPr>
          <w:lang w:eastAsia="pt-BR"/>
        </w:rPr>
      </w:pPr>
      <w:r>
        <w:rPr>
          <w:lang w:eastAsia="pt-BR"/>
        </w:rPr>
        <w:tab/>
        <w:t>Após o cadastro de um usuário-técnico, a próxima inserção deve ser de uma secretaria. Para cadastrar uma nova secretaria, clique em Secretaria &gt; Cadastrar secretaria.</w:t>
      </w:r>
      <w:r w:rsidR="005B27BE">
        <w:rPr>
          <w:lang w:eastAsia="pt-BR"/>
        </w:rPr>
        <w:t xml:space="preserve"> Preencha os campos e clique em “Cadastrar”.</w:t>
      </w:r>
    </w:p>
    <w:p w:rsidR="005B27BE" w:rsidRDefault="005B27BE" w:rsidP="00AF54E3">
      <w:pPr>
        <w:rPr>
          <w:lang w:eastAsia="pt-BR"/>
        </w:rPr>
      </w:pPr>
      <w:r w:rsidRPr="005B27BE">
        <w:rPr>
          <w:noProof/>
          <w:lang w:eastAsia="pt-BR"/>
        </w:rPr>
        <w:drawing>
          <wp:inline distT="0" distB="0" distL="0" distR="0">
            <wp:extent cx="3933825" cy="1838325"/>
            <wp:effectExtent l="0" t="0" r="9525" b="9525"/>
            <wp:docPr id="64" name="Imagem 64" descr="C:\Users\Maikel Maciel Rönnau\Desktop\Imagens\Sistema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aikel Maciel Rönnau\Desktop\Imagens\Sistema\0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BD" w:rsidRDefault="005A0346" w:rsidP="00AF54E3">
      <w:pPr>
        <w:rPr>
          <w:lang w:eastAsia="pt-BR"/>
        </w:rPr>
      </w:pPr>
      <w:r>
        <w:rPr>
          <w:lang w:eastAsia="pt-BR"/>
        </w:rPr>
        <w:tab/>
      </w:r>
    </w:p>
    <w:p w:rsidR="00245BBD" w:rsidRDefault="00245BBD">
      <w:pPr>
        <w:spacing w:before="0"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5A0346" w:rsidRDefault="005A0346" w:rsidP="00245BBD">
      <w:pPr>
        <w:ind w:firstLine="708"/>
        <w:rPr>
          <w:lang w:eastAsia="pt-BR"/>
        </w:rPr>
      </w:pPr>
      <w:r>
        <w:rPr>
          <w:lang w:eastAsia="pt-BR"/>
        </w:rPr>
        <w:lastRenderedPageBreak/>
        <w:t>A próxima inserção deve ser de um setor da secretaria cadastrada. Para cadastrar um novo setor, clique em Setor &gt; Cadastrar setor.</w:t>
      </w:r>
      <w:r w:rsidR="00B812EF">
        <w:rPr>
          <w:lang w:eastAsia="pt-BR"/>
        </w:rPr>
        <w:t xml:space="preserve"> Insira o nome/sigla do setor e selecione a secretaria a qual o setor pertence.</w:t>
      </w:r>
    </w:p>
    <w:p w:rsidR="00245BBD" w:rsidRDefault="00245BBD" w:rsidP="00AF54E3">
      <w:pPr>
        <w:rPr>
          <w:lang w:eastAsia="pt-BR"/>
        </w:rPr>
      </w:pPr>
      <w:r w:rsidRPr="00245BBD">
        <w:rPr>
          <w:noProof/>
          <w:lang w:eastAsia="pt-BR"/>
        </w:rPr>
        <w:drawing>
          <wp:inline distT="0" distB="0" distL="0" distR="0">
            <wp:extent cx="4171950" cy="1838325"/>
            <wp:effectExtent l="0" t="0" r="0" b="9525"/>
            <wp:docPr id="65" name="Imagem 65" descr="C:\Users\Maikel Maciel Rönnau\Desktop\Imagens\Sistema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aikel Maciel Rönnau\Desktop\Imagens\Sistema\0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EF" w:rsidRDefault="001537BB" w:rsidP="00AF54E3">
      <w:pPr>
        <w:rPr>
          <w:lang w:eastAsia="pt-BR"/>
        </w:rPr>
      </w:pPr>
      <w:r>
        <w:rPr>
          <w:lang w:eastAsia="pt-BR"/>
        </w:rPr>
        <w:tab/>
        <w:t>Com todas as inserções concluídas, o cadastro de um computador pode ser feito. Para isso, clique em Computador &gt; Cadastrar computador.</w:t>
      </w:r>
      <w:r w:rsidR="00CF0EB3">
        <w:rPr>
          <w:lang w:eastAsia="pt-BR"/>
        </w:rPr>
        <w:t xml:space="preserve"> Preencha as informações (note que as informações que contém um * são obrigatórias). Preencha todas as informações e clique em cadastrar. Neste cadastro, você pode ou não selecionar um técnico que irá realizar a manutenção. Caso não selecione, poderá editar esta informação posteriormente.</w:t>
      </w:r>
    </w:p>
    <w:p w:rsidR="00CF0EB3" w:rsidRDefault="002A0496" w:rsidP="00AF54E3">
      <w:pPr>
        <w:rPr>
          <w:lang w:eastAsia="pt-BR"/>
        </w:rPr>
      </w:pPr>
      <w:r w:rsidRPr="002A0496">
        <w:rPr>
          <w:noProof/>
          <w:lang w:eastAsia="pt-BR"/>
        </w:rPr>
        <w:drawing>
          <wp:inline distT="0" distB="0" distL="0" distR="0">
            <wp:extent cx="5400040" cy="3855979"/>
            <wp:effectExtent l="0" t="0" r="0" b="0"/>
            <wp:docPr id="66" name="Imagem 66" descr="C:\Users\Maikel Maciel Rönnau\Desktop\Imagens\Sistema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aikel Maciel Rönnau\Desktop\Imagens\Sistema\0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496" w:rsidRDefault="002A0496" w:rsidP="00AF54E3">
      <w:pPr>
        <w:rPr>
          <w:lang w:eastAsia="pt-BR"/>
        </w:rPr>
      </w:pPr>
      <w:r>
        <w:rPr>
          <w:lang w:eastAsia="pt-BR"/>
        </w:rPr>
        <w:lastRenderedPageBreak/>
        <w:tab/>
        <w:t>Note que no campo de descrição serão acrescidas informações sobre a data e o horário de cadastro, e também do técnico que cadastrou o computador.</w:t>
      </w:r>
    </w:p>
    <w:p w:rsidR="00C96052" w:rsidRDefault="00B31D61" w:rsidP="00B31D61">
      <w:pPr>
        <w:pStyle w:val="Ttulo2"/>
        <w:rPr>
          <w:lang w:eastAsia="pt-BR"/>
        </w:rPr>
      </w:pPr>
      <w:bookmarkStart w:id="19" w:name="_Toc411297588"/>
      <w:r>
        <w:rPr>
          <w:lang w:eastAsia="pt-BR"/>
        </w:rPr>
        <w:t>5.3 Consulta</w:t>
      </w:r>
      <w:r w:rsidR="00E613C0">
        <w:rPr>
          <w:lang w:eastAsia="pt-BR"/>
        </w:rPr>
        <w:t xml:space="preserve"> e alteração</w:t>
      </w:r>
      <w:r>
        <w:rPr>
          <w:lang w:eastAsia="pt-BR"/>
        </w:rPr>
        <w:t xml:space="preserve"> de informações</w:t>
      </w:r>
      <w:bookmarkEnd w:id="19"/>
    </w:p>
    <w:p w:rsidR="0040278C" w:rsidRDefault="00565248" w:rsidP="0040278C">
      <w:pPr>
        <w:rPr>
          <w:lang w:eastAsia="pt-BR"/>
        </w:rPr>
      </w:pPr>
      <w:r>
        <w:rPr>
          <w:lang w:eastAsia="pt-BR"/>
        </w:rPr>
        <w:tab/>
        <w:t>Para consultar as informações cadastradas de todos os módulos, clique em Nome do módulo (Computador, secretaria...) &gt; Consultar &lt;nome do módulo&gt; cadastrados(as).</w:t>
      </w:r>
    </w:p>
    <w:p w:rsidR="003349C5" w:rsidRDefault="003349C5" w:rsidP="003349C5">
      <w:pPr>
        <w:pStyle w:val="Ttulo3"/>
        <w:rPr>
          <w:lang w:eastAsia="pt-BR"/>
        </w:rPr>
      </w:pPr>
      <w:bookmarkStart w:id="20" w:name="_Toc411297589"/>
      <w:r>
        <w:rPr>
          <w:lang w:eastAsia="pt-BR"/>
        </w:rPr>
        <w:t>Usuários</w:t>
      </w:r>
      <w:bookmarkEnd w:id="20"/>
    </w:p>
    <w:p w:rsidR="000E1546" w:rsidRDefault="00EC4ED2" w:rsidP="00EC4ED2">
      <w:pPr>
        <w:rPr>
          <w:lang w:eastAsia="pt-BR"/>
        </w:rPr>
      </w:pPr>
      <w:r>
        <w:rPr>
          <w:lang w:eastAsia="pt-BR"/>
        </w:rPr>
        <w:tab/>
        <w:t xml:space="preserve">A consulta de informações de usuário irá mostrar uma janela onde é possível pesquisar usuários pelos seus nomes. </w:t>
      </w:r>
    </w:p>
    <w:p w:rsidR="000E1546" w:rsidRDefault="000E1546" w:rsidP="00EC4ED2">
      <w:pPr>
        <w:rPr>
          <w:lang w:eastAsia="pt-BR"/>
        </w:rPr>
      </w:pPr>
      <w:r w:rsidRPr="000E1546">
        <w:rPr>
          <w:noProof/>
          <w:lang w:eastAsia="pt-BR"/>
        </w:rPr>
        <w:drawing>
          <wp:inline distT="0" distB="0" distL="0" distR="0">
            <wp:extent cx="4276725" cy="4448175"/>
            <wp:effectExtent l="0" t="0" r="9525" b="9525"/>
            <wp:docPr id="6" name="Imagem 6" descr="C:\Users\Maikel Maciel Rönnau\Desktop\Imagens\Sistema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kel Maciel Rönnau\Desktop\Imagens\Sistema\0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ED2" w:rsidRDefault="00EC4ED2" w:rsidP="00EC4ED2">
      <w:pPr>
        <w:rPr>
          <w:lang w:eastAsia="pt-BR"/>
        </w:rPr>
      </w:pPr>
      <w:r>
        <w:rPr>
          <w:lang w:eastAsia="pt-BR"/>
        </w:rPr>
        <w:t>É possível também abrir a edição de usuários a partir desta janela. Para isso, selecione uma linha e clique em editar.</w:t>
      </w:r>
    </w:p>
    <w:p w:rsidR="00AC08D0" w:rsidRDefault="00AC08D0" w:rsidP="00EC4ED2">
      <w:pPr>
        <w:rPr>
          <w:lang w:eastAsia="pt-BR"/>
        </w:rPr>
      </w:pPr>
      <w:r w:rsidRPr="00AC08D0">
        <w:rPr>
          <w:noProof/>
          <w:lang w:eastAsia="pt-BR"/>
        </w:rPr>
        <w:lastRenderedPageBreak/>
        <w:drawing>
          <wp:inline distT="0" distB="0" distL="0" distR="0">
            <wp:extent cx="5400040" cy="2361577"/>
            <wp:effectExtent l="0" t="0" r="0" b="635"/>
            <wp:docPr id="4" name="Imagem 4" descr="C:\Users\Maikel Maciel Rönnau\Desktop\Imagens\Sistema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kel Maciel Rönnau\Desktop\Imagens\Sistema\0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01" w:rsidRDefault="00AC08D0" w:rsidP="00EC4ED2">
      <w:pPr>
        <w:rPr>
          <w:lang w:eastAsia="pt-BR"/>
        </w:rPr>
      </w:pPr>
      <w:r>
        <w:rPr>
          <w:lang w:eastAsia="pt-BR"/>
        </w:rPr>
        <w:tab/>
        <w:t>Se um usuário não tiver permissão para editar permissões, as caixas de seleção ficarão todas esmaecidas (significa que não podem ser alteradas).</w:t>
      </w:r>
      <w:r w:rsidR="00950E0D">
        <w:rPr>
          <w:lang w:eastAsia="pt-BR"/>
        </w:rPr>
        <w:t xml:space="preserve"> Para alterar as permissões de usuário, é necessário fazer </w:t>
      </w:r>
      <w:proofErr w:type="spellStart"/>
      <w:r w:rsidR="00950E0D">
        <w:rPr>
          <w:lang w:eastAsia="pt-BR"/>
        </w:rPr>
        <w:t>login</w:t>
      </w:r>
      <w:proofErr w:type="spellEnd"/>
      <w:r w:rsidR="00950E0D">
        <w:rPr>
          <w:lang w:eastAsia="pt-BR"/>
        </w:rPr>
        <w:t xml:space="preserve"> com um usuário que tenha a permissão para fazer essas alterações.</w:t>
      </w:r>
    </w:p>
    <w:p w:rsidR="009F3BC4" w:rsidRDefault="009F3BC4" w:rsidP="00EC4ED2">
      <w:pPr>
        <w:rPr>
          <w:lang w:eastAsia="pt-BR"/>
        </w:rPr>
      </w:pPr>
      <w:r>
        <w:rPr>
          <w:lang w:eastAsia="pt-BR"/>
        </w:rPr>
        <w:tab/>
        <w:t>Para excluir um usuário, basta apenas selecionar o usuário e clicar no botão “Excluir”, na janela de manutenção.</w:t>
      </w:r>
    </w:p>
    <w:p w:rsidR="001B1DB5" w:rsidRDefault="001B1DB5" w:rsidP="001B1DB5">
      <w:pPr>
        <w:pStyle w:val="Ttulo3"/>
        <w:rPr>
          <w:lang w:eastAsia="pt-BR"/>
        </w:rPr>
      </w:pPr>
      <w:bookmarkStart w:id="21" w:name="_Toc411297590"/>
      <w:r>
        <w:rPr>
          <w:lang w:eastAsia="pt-BR"/>
        </w:rPr>
        <w:t>Setores</w:t>
      </w:r>
      <w:bookmarkEnd w:id="21"/>
    </w:p>
    <w:p w:rsidR="004F40DC" w:rsidRDefault="004F40DC" w:rsidP="004F40DC">
      <w:pPr>
        <w:rPr>
          <w:lang w:eastAsia="pt-BR"/>
        </w:rPr>
      </w:pPr>
      <w:r>
        <w:rPr>
          <w:lang w:eastAsia="pt-BR"/>
        </w:rPr>
        <w:tab/>
        <w:t>Na janela de manutenção de dados dos setores é possível pesquisar pela sigla do setor ou pela secretaria a qual pertence.</w:t>
      </w:r>
    </w:p>
    <w:p w:rsidR="00CB55C9" w:rsidRDefault="00CB55C9" w:rsidP="004F40DC">
      <w:pPr>
        <w:rPr>
          <w:lang w:eastAsia="pt-BR"/>
        </w:rPr>
      </w:pPr>
      <w:r w:rsidRPr="00CB55C9">
        <w:rPr>
          <w:noProof/>
          <w:lang w:eastAsia="pt-BR"/>
        </w:rPr>
        <w:drawing>
          <wp:inline distT="0" distB="0" distL="0" distR="0">
            <wp:extent cx="3443359" cy="3581400"/>
            <wp:effectExtent l="0" t="0" r="5080" b="0"/>
            <wp:docPr id="8" name="Imagem 8" descr="C:\Users\Maikel Maciel Rönnau\Desktop\Imagens\Sistema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kel Maciel Rönnau\Desktop\Imagens\Sistema\0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522" cy="35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5C9" w:rsidRDefault="00CB55C9" w:rsidP="004F40DC">
      <w:pPr>
        <w:rPr>
          <w:lang w:eastAsia="pt-BR"/>
        </w:rPr>
      </w:pPr>
      <w:r>
        <w:rPr>
          <w:lang w:eastAsia="pt-BR"/>
        </w:rPr>
        <w:lastRenderedPageBreak/>
        <w:tab/>
        <w:t>A edição de dados funciona da mesma forma que o módulo anterior, com a exceção de que um setor não pode mudar de secretaria.</w:t>
      </w:r>
    </w:p>
    <w:p w:rsidR="007D21DB" w:rsidRDefault="007D21DB" w:rsidP="004F40DC">
      <w:pPr>
        <w:rPr>
          <w:lang w:eastAsia="pt-BR"/>
        </w:rPr>
      </w:pPr>
      <w:r w:rsidRPr="007D21DB">
        <w:rPr>
          <w:noProof/>
          <w:lang w:eastAsia="pt-BR"/>
        </w:rPr>
        <w:drawing>
          <wp:inline distT="0" distB="0" distL="0" distR="0">
            <wp:extent cx="4162425" cy="1971675"/>
            <wp:effectExtent l="0" t="0" r="9525" b="9525"/>
            <wp:docPr id="9" name="Imagem 9" descr="C:\Users\Maikel Maciel Rönnau\Desktop\Imagens\Sistema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kel Maciel Rönnau\Desktop\Imagens\Sistema\1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1DB" w:rsidRDefault="007D21DB" w:rsidP="004F40DC">
      <w:pPr>
        <w:rPr>
          <w:lang w:eastAsia="pt-BR"/>
        </w:rPr>
      </w:pPr>
      <w:r>
        <w:rPr>
          <w:lang w:eastAsia="pt-BR"/>
        </w:rPr>
        <w:tab/>
        <w:t>Quanto à exclusão de setores é necessário tomar alguns cuidados, pois caso existam computadores cadastrados que pertençam a determinado setor e este setor for excluído, seus respectivos computadores também serão deletados.</w:t>
      </w:r>
    </w:p>
    <w:p w:rsidR="0065544D" w:rsidRDefault="0065544D" w:rsidP="004F40DC">
      <w:pPr>
        <w:rPr>
          <w:lang w:eastAsia="pt-BR"/>
        </w:rPr>
      </w:pPr>
      <w:r w:rsidRPr="0065544D">
        <w:rPr>
          <w:noProof/>
          <w:lang w:eastAsia="pt-BR"/>
        </w:rPr>
        <w:drawing>
          <wp:inline distT="0" distB="0" distL="0" distR="0">
            <wp:extent cx="5400040" cy="1134984"/>
            <wp:effectExtent l="0" t="0" r="0" b="8255"/>
            <wp:docPr id="10" name="Imagem 10" descr="C:\Users\Maikel Maciel Rönnau\Desktop\Imagens\Sistema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kel Maciel Rönnau\Desktop\Imagens\Sistema\1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44D" w:rsidRDefault="0065544D" w:rsidP="004F40DC">
      <w:pPr>
        <w:rPr>
          <w:lang w:eastAsia="pt-BR"/>
        </w:rPr>
      </w:pPr>
      <w:r>
        <w:rPr>
          <w:lang w:eastAsia="pt-BR"/>
        </w:rPr>
        <w:tab/>
        <w:t>Caso um setor esteja prestes a ser excluído, uma mensagem irá alertar o usuário sobre as conformidades.</w:t>
      </w:r>
    </w:p>
    <w:p w:rsidR="007E5C1C" w:rsidRDefault="007E5C1C">
      <w:pPr>
        <w:spacing w:before="0" w:after="160" w:line="259" w:lineRule="auto"/>
        <w:jc w:val="left"/>
        <w:rPr>
          <w:rFonts w:eastAsiaTheme="majorEastAsia" w:cstheme="majorBidi"/>
          <w:b/>
          <w:szCs w:val="24"/>
          <w:lang w:eastAsia="pt-BR"/>
        </w:rPr>
      </w:pPr>
      <w:r>
        <w:rPr>
          <w:lang w:eastAsia="pt-BR"/>
        </w:rPr>
        <w:br w:type="page"/>
      </w:r>
    </w:p>
    <w:p w:rsidR="00E76103" w:rsidRDefault="00E76103" w:rsidP="00E76103">
      <w:pPr>
        <w:pStyle w:val="Ttulo3"/>
        <w:rPr>
          <w:lang w:eastAsia="pt-BR"/>
        </w:rPr>
      </w:pPr>
      <w:bookmarkStart w:id="22" w:name="_Toc411297591"/>
      <w:r>
        <w:rPr>
          <w:lang w:eastAsia="pt-BR"/>
        </w:rPr>
        <w:lastRenderedPageBreak/>
        <w:t>Secretarias</w:t>
      </w:r>
      <w:bookmarkEnd w:id="22"/>
    </w:p>
    <w:p w:rsidR="00D076C8" w:rsidRDefault="00D076C8" w:rsidP="00D076C8">
      <w:pPr>
        <w:rPr>
          <w:lang w:eastAsia="pt-BR"/>
        </w:rPr>
      </w:pPr>
      <w:r>
        <w:rPr>
          <w:lang w:eastAsia="pt-BR"/>
        </w:rPr>
        <w:tab/>
        <w:t>Na consulta de secretarias é possível pesquisar por nome e também pela sigla da secretaria.</w:t>
      </w:r>
    </w:p>
    <w:p w:rsidR="007E5C1C" w:rsidRDefault="007E5C1C" w:rsidP="00D076C8">
      <w:pPr>
        <w:rPr>
          <w:lang w:eastAsia="pt-BR"/>
        </w:rPr>
      </w:pPr>
      <w:r w:rsidRPr="007E5C1C">
        <w:rPr>
          <w:noProof/>
          <w:lang w:eastAsia="pt-BR"/>
        </w:rPr>
        <w:drawing>
          <wp:inline distT="0" distB="0" distL="0" distR="0">
            <wp:extent cx="4276725" cy="4448175"/>
            <wp:effectExtent l="0" t="0" r="9525" b="9525"/>
            <wp:docPr id="14" name="Imagem 14" descr="C:\Users\Maikel Maciel Rönnau\Desktop\Imagens\Sistema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kel Maciel Rönnau\Desktop\Imagens\Sistema\1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47" w:rsidRDefault="002B6D47" w:rsidP="00D076C8">
      <w:pPr>
        <w:rPr>
          <w:lang w:eastAsia="pt-BR"/>
        </w:rPr>
      </w:pPr>
      <w:r>
        <w:rPr>
          <w:lang w:eastAsia="pt-BR"/>
        </w:rPr>
        <w:tab/>
        <w:t>Tanto nome quanto sigla são alteráveis para as secretarias.</w:t>
      </w:r>
    </w:p>
    <w:p w:rsidR="00F842B7" w:rsidRDefault="00F842B7" w:rsidP="00D076C8">
      <w:pPr>
        <w:rPr>
          <w:lang w:eastAsia="pt-BR"/>
        </w:rPr>
      </w:pPr>
      <w:r w:rsidRPr="00F842B7">
        <w:rPr>
          <w:noProof/>
          <w:lang w:eastAsia="pt-BR"/>
        </w:rPr>
        <w:drawing>
          <wp:inline distT="0" distB="0" distL="0" distR="0">
            <wp:extent cx="3952875" cy="1876425"/>
            <wp:effectExtent l="0" t="0" r="9525" b="9525"/>
            <wp:docPr id="15" name="Imagem 15" descr="C:\Users\Maikel Maciel Rönnau\Desktop\Imagens\Sistema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kel Maciel Rönnau\Desktop\Imagens\Sistema\1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2B7" w:rsidRDefault="00F842B7" w:rsidP="00D076C8">
      <w:pPr>
        <w:rPr>
          <w:lang w:eastAsia="pt-BR"/>
        </w:rPr>
      </w:pPr>
      <w:r>
        <w:rPr>
          <w:lang w:eastAsia="pt-BR"/>
        </w:rPr>
        <w:tab/>
        <w:t>Para a exclusão a regra é a mesma, porém se uma secretaria for excluída, além dos computador seus setor</w:t>
      </w:r>
      <w:r w:rsidR="001F65ED">
        <w:rPr>
          <w:lang w:eastAsia="pt-BR"/>
        </w:rPr>
        <w:t>es</w:t>
      </w:r>
      <w:r>
        <w:rPr>
          <w:lang w:eastAsia="pt-BR"/>
        </w:rPr>
        <w:t xml:space="preserve"> também serão</w:t>
      </w:r>
      <w:r w:rsidR="001F65ED">
        <w:rPr>
          <w:lang w:eastAsia="pt-BR"/>
        </w:rPr>
        <w:t xml:space="preserve"> excluídos</w:t>
      </w:r>
      <w:r>
        <w:rPr>
          <w:lang w:eastAsia="pt-BR"/>
        </w:rPr>
        <w:t>.</w:t>
      </w:r>
    </w:p>
    <w:p w:rsidR="00AE05CE" w:rsidRDefault="00AE05CE">
      <w:pPr>
        <w:spacing w:before="0"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AE05CE" w:rsidRDefault="00851A8A" w:rsidP="00851A8A">
      <w:pPr>
        <w:pStyle w:val="Ttulo2"/>
        <w:rPr>
          <w:lang w:eastAsia="pt-BR"/>
        </w:rPr>
      </w:pPr>
      <w:bookmarkStart w:id="23" w:name="_Toc411297592"/>
      <w:r>
        <w:rPr>
          <w:lang w:eastAsia="pt-BR"/>
        </w:rPr>
        <w:lastRenderedPageBreak/>
        <w:t>5.4 Manutenção de dados dos computadores</w:t>
      </w:r>
      <w:bookmarkEnd w:id="23"/>
    </w:p>
    <w:p w:rsidR="00654860" w:rsidRDefault="00654860" w:rsidP="00654860">
      <w:pPr>
        <w:rPr>
          <w:lang w:eastAsia="pt-BR"/>
        </w:rPr>
      </w:pPr>
      <w:r>
        <w:rPr>
          <w:lang w:eastAsia="pt-BR"/>
        </w:rPr>
        <w:tab/>
        <w:t>O módulo dos computadores é de longe o que contém mais recursos, por conta disso terá um capítulo dedicado.</w:t>
      </w:r>
    </w:p>
    <w:p w:rsidR="00365334" w:rsidRPr="00654860" w:rsidRDefault="00365334" w:rsidP="00365334">
      <w:pPr>
        <w:pStyle w:val="Ttulo3"/>
        <w:rPr>
          <w:lang w:eastAsia="pt-BR"/>
        </w:rPr>
      </w:pPr>
      <w:bookmarkStart w:id="24" w:name="_Toc411297593"/>
      <w:r>
        <w:rPr>
          <w:lang w:eastAsia="pt-BR"/>
        </w:rPr>
        <w:t>Visão geral</w:t>
      </w:r>
      <w:bookmarkEnd w:id="24"/>
    </w:p>
    <w:p w:rsidR="009C15F5" w:rsidRDefault="00365334" w:rsidP="009C15F5">
      <w:pPr>
        <w:rPr>
          <w:lang w:eastAsia="pt-BR"/>
        </w:rPr>
      </w:pPr>
      <w:r>
        <w:rPr>
          <w:lang w:eastAsia="pt-BR"/>
        </w:rPr>
        <w:tab/>
        <w:t>A janela de manutenção de computadores exibe uma lista com todos os computadores cadastrados, em ordem que parte do mais recente ao mais antigo.</w:t>
      </w:r>
      <w:r w:rsidR="00D3119A">
        <w:rPr>
          <w:lang w:eastAsia="pt-BR"/>
        </w:rPr>
        <w:t xml:space="preserve"> A exibição destes dados pode ser alterada com a utilização dos filtros, que também podem ser combinados entre sim para resultar em uma busca mais restritiva.</w:t>
      </w:r>
    </w:p>
    <w:p w:rsidR="00FA6DDF" w:rsidRDefault="00211F40" w:rsidP="00FA6DDF">
      <w:pPr>
        <w:pStyle w:val="Ttulo3"/>
        <w:rPr>
          <w:lang w:eastAsia="pt-BR"/>
        </w:rPr>
      </w:pPr>
      <w:bookmarkStart w:id="25" w:name="_Toc411297594"/>
      <w:r>
        <w:rPr>
          <w:lang w:eastAsia="pt-BR"/>
        </w:rPr>
        <w:t>Exportar lista</w:t>
      </w:r>
      <w:r w:rsidR="00FA6DDF">
        <w:rPr>
          <w:lang w:eastAsia="pt-BR"/>
        </w:rPr>
        <w:t xml:space="preserve"> para PDF</w:t>
      </w:r>
      <w:bookmarkEnd w:id="25"/>
    </w:p>
    <w:p w:rsidR="00FA6DDF" w:rsidRDefault="00FA6DDF" w:rsidP="00FA6DDF">
      <w:pPr>
        <w:rPr>
          <w:lang w:eastAsia="pt-BR"/>
        </w:rPr>
      </w:pPr>
      <w:r>
        <w:rPr>
          <w:lang w:eastAsia="pt-BR"/>
        </w:rPr>
        <w:tab/>
        <w:t>É possível exportar</w:t>
      </w:r>
      <w:r w:rsidR="00174F99">
        <w:rPr>
          <w:lang w:eastAsia="pt-BR"/>
        </w:rPr>
        <w:t xml:space="preserve"> os dados que estão sendo exibidos na tabela para um documento PDF. Para isso, basta clicar no botão “PDF” e escolher o local de salvamento.</w:t>
      </w:r>
    </w:p>
    <w:p w:rsidR="00523F9C" w:rsidRDefault="00523F9C" w:rsidP="00FA6DDF">
      <w:pPr>
        <w:rPr>
          <w:lang w:eastAsia="pt-BR"/>
        </w:rPr>
      </w:pPr>
      <w:r>
        <w:rPr>
          <w:lang w:eastAsia="pt-BR"/>
        </w:rPr>
        <w:t>NOTA: Está exportação irá ser feita apenas com os dados mostrados na tabela, então se uma pesquisa for realizada e ela não retornar resultado, a exportação sairá vazia.</w:t>
      </w:r>
    </w:p>
    <w:p w:rsidR="00211F40" w:rsidRDefault="00844704" w:rsidP="00844704">
      <w:pPr>
        <w:pStyle w:val="Ttulo3"/>
        <w:rPr>
          <w:lang w:eastAsia="pt-BR"/>
        </w:rPr>
      </w:pPr>
      <w:bookmarkStart w:id="26" w:name="_Toc411297595"/>
      <w:r>
        <w:rPr>
          <w:lang w:eastAsia="pt-BR"/>
        </w:rPr>
        <w:t>Exclusão</w:t>
      </w:r>
      <w:bookmarkEnd w:id="26"/>
    </w:p>
    <w:p w:rsidR="00844704" w:rsidRDefault="00844704" w:rsidP="00844704">
      <w:pPr>
        <w:rPr>
          <w:lang w:eastAsia="pt-BR"/>
        </w:rPr>
      </w:pPr>
      <w:r>
        <w:rPr>
          <w:lang w:eastAsia="pt-BR"/>
        </w:rPr>
        <w:tab/>
        <w:t>A exclusão de computadores ocorrerá de maneira normal, sem qualquer restrição ou consequências aos demais dados.</w:t>
      </w:r>
    </w:p>
    <w:p w:rsidR="007807B7" w:rsidRDefault="007807B7" w:rsidP="007807B7">
      <w:pPr>
        <w:pStyle w:val="Ttulo3"/>
        <w:rPr>
          <w:lang w:eastAsia="pt-BR"/>
        </w:rPr>
      </w:pPr>
      <w:bookmarkStart w:id="27" w:name="_Toc411297596"/>
      <w:r>
        <w:rPr>
          <w:lang w:eastAsia="pt-BR"/>
        </w:rPr>
        <w:t>Edição de dados</w:t>
      </w:r>
      <w:bookmarkEnd w:id="27"/>
    </w:p>
    <w:p w:rsidR="00441957" w:rsidRDefault="007807B7" w:rsidP="007807B7">
      <w:pPr>
        <w:rPr>
          <w:lang w:eastAsia="pt-BR"/>
        </w:rPr>
      </w:pPr>
      <w:r>
        <w:rPr>
          <w:lang w:eastAsia="pt-BR"/>
        </w:rPr>
        <w:tab/>
        <w:t>A janela de edição de computadores possui diversas funcionalidade</w:t>
      </w:r>
      <w:r w:rsidR="0050496F">
        <w:rPr>
          <w:lang w:eastAsia="pt-BR"/>
        </w:rPr>
        <w:t>s, dentre elas as datas e horários de entrada e conclusão, que ficam a encardo do sistema.</w:t>
      </w:r>
      <w:r w:rsidR="00441957">
        <w:rPr>
          <w:lang w:eastAsia="pt-BR"/>
        </w:rPr>
        <w:t xml:space="preserve"> E também funções para impressão e geração de relat</w:t>
      </w:r>
      <w:r w:rsidR="004E3E75">
        <w:rPr>
          <w:lang w:eastAsia="pt-BR"/>
        </w:rPr>
        <w:t>órios para o formato PDF. E ainda uma funcionalidade de histórico, que irá armazenar os dados da descrição, caso o computador seja recadastrado.</w:t>
      </w:r>
    </w:p>
    <w:p w:rsidR="00AE0F23" w:rsidRDefault="00AE0F23">
      <w:pPr>
        <w:spacing w:before="0"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AE0F23" w:rsidRDefault="00AE0F23" w:rsidP="007807B7">
      <w:pPr>
        <w:rPr>
          <w:lang w:eastAsia="pt-BR"/>
        </w:rPr>
      </w:pPr>
      <w:r w:rsidRPr="00AE0F23">
        <w:rPr>
          <w:noProof/>
          <w:lang w:eastAsia="pt-BR"/>
        </w:rPr>
        <w:lastRenderedPageBreak/>
        <w:drawing>
          <wp:inline distT="0" distB="0" distL="0" distR="0">
            <wp:extent cx="5400040" cy="2046611"/>
            <wp:effectExtent l="0" t="0" r="0" b="0"/>
            <wp:docPr id="16" name="Imagem 16" descr="C:\Users\Maikel Maciel Rönnau\Desktop\Imagens\Sistema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kel Maciel Rönnau\Desktop\Imagens\Sistema\1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F0" w:rsidRDefault="00FE63F0" w:rsidP="007807B7">
      <w:pPr>
        <w:rPr>
          <w:lang w:eastAsia="pt-BR"/>
        </w:rPr>
      </w:pPr>
      <w:r>
        <w:rPr>
          <w:lang w:eastAsia="pt-BR"/>
        </w:rPr>
        <w:tab/>
        <w:t>As informações desta janela podem ser alteradas conforme o andamento da manutenção ou somente no final dela (fica a critério do usuário)</w:t>
      </w:r>
      <w:r w:rsidR="007F4DBA">
        <w:rPr>
          <w:lang w:eastAsia="pt-BR"/>
        </w:rPr>
        <w:t>. Toda e qualquer alteração que for salva irá gerar uma linha de registro, que informa que foram feitas alterações, o horário, data e também o usuário que as fez.</w:t>
      </w:r>
      <w:r w:rsidR="001173DB">
        <w:rPr>
          <w:lang w:eastAsia="pt-BR"/>
        </w:rPr>
        <w:t xml:space="preserve"> Estas informações serão acrescidas no campo de descrição.</w:t>
      </w:r>
    </w:p>
    <w:p w:rsidR="00AE0F23" w:rsidRDefault="00AE0F23" w:rsidP="007807B7">
      <w:pPr>
        <w:rPr>
          <w:lang w:eastAsia="pt-BR"/>
        </w:rPr>
      </w:pPr>
      <w:r>
        <w:rPr>
          <w:lang w:eastAsia="pt-BR"/>
        </w:rPr>
        <w:tab/>
        <w:t>Todos os computadores ao serem cadastrados receberão um histórico (que aparecerá em branco). Este histórico serve para guardar quais quer informações que o usuário julgar importantes de serem mantidas, além de salvar os dados na descrição. Para gravar um histórico, basta clicar no botão “Gravar histórico”. Para visualizar o histórico de um computador basta clicar em “Ver histórico”.</w:t>
      </w:r>
    </w:p>
    <w:p w:rsidR="00025416" w:rsidRDefault="00025416" w:rsidP="007807B7">
      <w:pPr>
        <w:rPr>
          <w:lang w:eastAsia="pt-BR"/>
        </w:rPr>
      </w:pPr>
      <w:r w:rsidRPr="00025416">
        <w:rPr>
          <w:noProof/>
          <w:lang w:eastAsia="pt-BR"/>
        </w:rPr>
        <w:drawing>
          <wp:inline distT="0" distB="0" distL="0" distR="0">
            <wp:extent cx="4762500" cy="3545649"/>
            <wp:effectExtent l="0" t="0" r="0" b="0"/>
            <wp:docPr id="17" name="Imagem 17" descr="C:\Users\Maikel Maciel Rönnau\Desktop\Imagens\Sistema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kel Maciel Rönnau\Desktop\Imagens\Sistema\1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85" cy="355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57" w:rsidRDefault="00025416" w:rsidP="007807B7">
      <w:pPr>
        <w:rPr>
          <w:lang w:eastAsia="pt-BR"/>
        </w:rPr>
      </w:pPr>
      <w:r>
        <w:rPr>
          <w:lang w:eastAsia="pt-BR"/>
        </w:rPr>
        <w:lastRenderedPageBreak/>
        <w:tab/>
        <w:t>Caso o usuário deseje, é possível editar as informações do hist</w:t>
      </w:r>
      <w:r w:rsidR="00F76C2B">
        <w:rPr>
          <w:lang w:eastAsia="pt-BR"/>
        </w:rPr>
        <w:t>órico e depois salvá</w:t>
      </w:r>
      <w:r>
        <w:rPr>
          <w:lang w:eastAsia="pt-BR"/>
        </w:rPr>
        <w:t>-las.</w:t>
      </w:r>
    </w:p>
    <w:p w:rsidR="00990E16" w:rsidRDefault="006E7B62" w:rsidP="006E7B62">
      <w:pPr>
        <w:pStyle w:val="Ttulo3"/>
        <w:rPr>
          <w:lang w:eastAsia="pt-BR"/>
        </w:rPr>
      </w:pPr>
      <w:bookmarkStart w:id="28" w:name="_Toc411297597"/>
      <w:r>
        <w:rPr>
          <w:lang w:eastAsia="pt-BR"/>
        </w:rPr>
        <w:t>Imprimindo e gerando relatório</w:t>
      </w:r>
      <w:bookmarkEnd w:id="28"/>
    </w:p>
    <w:p w:rsidR="006E7B62" w:rsidRDefault="006E7B62" w:rsidP="006E7B62">
      <w:pPr>
        <w:rPr>
          <w:lang w:eastAsia="pt-BR"/>
        </w:rPr>
      </w:pPr>
      <w:r>
        <w:rPr>
          <w:lang w:eastAsia="pt-BR"/>
        </w:rPr>
        <w:tab/>
        <w:t xml:space="preserve">Para imprimir um relatório, basta clicar no botão “Imprimir” e o sistema irá gerar um relatório que será enviado para a impressora padrão do </w:t>
      </w:r>
      <w:proofErr w:type="spellStart"/>
      <w:r>
        <w:rPr>
          <w:lang w:eastAsia="pt-BR"/>
        </w:rPr>
        <w:t>comptudor</w:t>
      </w:r>
      <w:proofErr w:type="spellEnd"/>
      <w:r>
        <w:rPr>
          <w:lang w:eastAsia="pt-BR"/>
        </w:rPr>
        <w:t>.</w:t>
      </w:r>
    </w:p>
    <w:p w:rsidR="003F7994" w:rsidRDefault="003F7994" w:rsidP="006E7B62">
      <w:pPr>
        <w:rPr>
          <w:lang w:eastAsia="pt-BR"/>
        </w:rPr>
      </w:pPr>
      <w:r>
        <w:rPr>
          <w:lang w:eastAsia="pt-BR"/>
        </w:rPr>
        <w:tab/>
        <w:t>Para gerar um relatório PDF, o usuário deve apenas clicar no botão “Converter PDF” e escolher o local de salvamento.</w:t>
      </w:r>
    </w:p>
    <w:p w:rsidR="003F7994" w:rsidRDefault="003F7994" w:rsidP="006E7B62">
      <w:pPr>
        <w:rPr>
          <w:lang w:eastAsia="pt-BR"/>
        </w:rPr>
      </w:pPr>
      <w:r>
        <w:rPr>
          <w:lang w:eastAsia="pt-BR"/>
        </w:rPr>
        <w:t>NOTA: Os relatórios convertidos em PDF vem com uma nomenclatura padrão automática que contém a seguinte estrutura:</w:t>
      </w:r>
    </w:p>
    <w:p w:rsidR="00F82B2A" w:rsidRDefault="00F82B2A" w:rsidP="006E7B62">
      <w:pPr>
        <w:rPr>
          <w:lang w:eastAsia="pt-BR"/>
        </w:rPr>
      </w:pPr>
      <w:r>
        <w:rPr>
          <w:lang w:eastAsia="pt-BR"/>
        </w:rPr>
        <w:tab/>
        <w:t>N° do relatório – Título do documento Nome do computador</w:t>
      </w:r>
    </w:p>
    <w:p w:rsidR="00F82B2A" w:rsidRDefault="00F82B2A" w:rsidP="006E7B62">
      <w:pPr>
        <w:rPr>
          <w:lang w:eastAsia="pt-BR"/>
        </w:rPr>
      </w:pPr>
      <w:r>
        <w:rPr>
          <w:lang w:eastAsia="pt-BR"/>
        </w:rPr>
        <w:tab/>
        <w:t xml:space="preserve">É aconselhável não alterar este nome, pois ele é gerado automaticamente, o que irá garantir uma organização e padronização dos relatórios convertidos. </w:t>
      </w:r>
    </w:p>
    <w:p w:rsidR="00474084" w:rsidRDefault="00474084" w:rsidP="00474084">
      <w:pPr>
        <w:pStyle w:val="Ttulo3"/>
        <w:rPr>
          <w:lang w:eastAsia="pt-BR"/>
        </w:rPr>
      </w:pPr>
      <w:bookmarkStart w:id="29" w:name="_Toc411297598"/>
      <w:r>
        <w:rPr>
          <w:lang w:eastAsia="pt-BR"/>
        </w:rPr>
        <w:t>Recadastrar um computador</w:t>
      </w:r>
      <w:bookmarkEnd w:id="29"/>
    </w:p>
    <w:p w:rsidR="00474084" w:rsidRDefault="00474084" w:rsidP="00474084">
      <w:pPr>
        <w:rPr>
          <w:lang w:eastAsia="pt-BR"/>
        </w:rPr>
      </w:pPr>
      <w:r>
        <w:rPr>
          <w:lang w:eastAsia="pt-BR"/>
        </w:rPr>
        <w:tab/>
        <w:t>Um computador somente poderá ser recadastrado quando seu status for alterado para “Concluído”.</w:t>
      </w:r>
      <w:r w:rsidR="00E358D8">
        <w:rPr>
          <w:lang w:eastAsia="pt-BR"/>
        </w:rPr>
        <w:t xml:space="preserve"> Para recadastrar um computador basta clicar no botão à esquerda do botão imprimir.</w:t>
      </w:r>
    </w:p>
    <w:p w:rsidR="006D0099" w:rsidRDefault="006D0099" w:rsidP="006D0099">
      <w:pPr>
        <w:pStyle w:val="Ttulo3"/>
        <w:rPr>
          <w:lang w:eastAsia="pt-BR"/>
        </w:rPr>
      </w:pPr>
      <w:bookmarkStart w:id="30" w:name="_Toc411297599"/>
      <w:r>
        <w:rPr>
          <w:lang w:eastAsia="pt-BR"/>
        </w:rPr>
        <w:t>Estatísticas e informações sobre o sistema e seu desenvolvedor</w:t>
      </w:r>
      <w:bookmarkEnd w:id="30"/>
    </w:p>
    <w:p w:rsidR="006D0099" w:rsidRDefault="006D0099" w:rsidP="006D0099">
      <w:pPr>
        <w:rPr>
          <w:lang w:eastAsia="pt-BR"/>
        </w:rPr>
      </w:pPr>
      <w:r>
        <w:rPr>
          <w:lang w:eastAsia="pt-BR"/>
        </w:rPr>
        <w:tab/>
        <w:t>O sistema possuí uma janela onde é possível ver algumas estatísticas do sistema, tais como total de computadores cadastrados, computadores em manutenção, etc.</w:t>
      </w:r>
      <w:r w:rsidR="00A6626F">
        <w:rPr>
          <w:lang w:eastAsia="pt-BR"/>
        </w:rPr>
        <w:t xml:space="preserve"> Para acessar esta ferramenta clique em Opções &gt; Estatísticas.</w:t>
      </w:r>
    </w:p>
    <w:p w:rsidR="00780D64" w:rsidRDefault="00780D64" w:rsidP="006D0099">
      <w:pPr>
        <w:rPr>
          <w:lang w:eastAsia="pt-BR"/>
        </w:rPr>
      </w:pPr>
      <w:r>
        <w:rPr>
          <w:lang w:eastAsia="pt-BR"/>
        </w:rPr>
        <w:tab/>
        <w:t>As estatísticas podem ser combinadas por secretaria e setor, e também por usuário.</w:t>
      </w:r>
    </w:p>
    <w:p w:rsidR="00917320" w:rsidRDefault="00917320">
      <w:pPr>
        <w:spacing w:before="0"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917320" w:rsidRDefault="00917320" w:rsidP="006D0099">
      <w:pPr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2BB5C0F" wp14:editId="68AAF3E8">
            <wp:extent cx="5400040" cy="374523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20" w:rsidRDefault="002C7AF2" w:rsidP="006D0099">
      <w:pPr>
        <w:rPr>
          <w:lang w:eastAsia="pt-BR"/>
        </w:rPr>
      </w:pPr>
      <w:r>
        <w:rPr>
          <w:lang w:eastAsia="pt-BR"/>
        </w:rPr>
        <w:tab/>
        <w:t>A janela de informações sobre o sistema se encontra abaixo da janela de estatísticas. Ela contém informações sobre o sistema (versão, por exemplo) e sobre o desenvolvedor.</w:t>
      </w:r>
    </w:p>
    <w:p w:rsidR="008E46CF" w:rsidRDefault="008E46CF" w:rsidP="006D0099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828E717" wp14:editId="199435E2">
            <wp:extent cx="5400040" cy="34417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5F" w:rsidRDefault="000C515F" w:rsidP="006D0099">
      <w:pPr>
        <w:rPr>
          <w:lang w:eastAsia="pt-BR"/>
        </w:rPr>
      </w:pPr>
    </w:p>
    <w:p w:rsidR="00012C5A" w:rsidRDefault="000C515F" w:rsidP="0010391D">
      <w:pPr>
        <w:pStyle w:val="Ttulo1"/>
        <w:rPr>
          <w:lang w:eastAsia="pt-BR"/>
        </w:rPr>
      </w:pPr>
      <w:bookmarkStart w:id="31" w:name="_Toc411297600"/>
      <w:r>
        <w:rPr>
          <w:lang w:eastAsia="pt-BR"/>
        </w:rPr>
        <w:lastRenderedPageBreak/>
        <w:t>Informações úteis</w:t>
      </w:r>
      <w:bookmarkEnd w:id="31"/>
    </w:p>
    <w:p w:rsidR="0010391D" w:rsidRDefault="0010391D" w:rsidP="0010391D">
      <w:pPr>
        <w:rPr>
          <w:lang w:eastAsia="pt-BR"/>
        </w:rPr>
      </w:pPr>
      <w:r>
        <w:rPr>
          <w:lang w:eastAsia="pt-BR"/>
        </w:rPr>
        <w:tab/>
        <w:t>Existem algumas informações importantes sobre o Sistema</w:t>
      </w:r>
      <w:r w:rsidR="003D552C">
        <w:rPr>
          <w:lang w:eastAsia="pt-BR"/>
        </w:rPr>
        <w:t xml:space="preserve"> EPTI que devem ser comunicadas:</w:t>
      </w:r>
    </w:p>
    <w:p w:rsidR="002D4913" w:rsidRDefault="002D4913" w:rsidP="002D4913">
      <w:pPr>
        <w:pStyle w:val="Ttulo2"/>
        <w:rPr>
          <w:lang w:eastAsia="pt-BR"/>
        </w:rPr>
      </w:pPr>
      <w:bookmarkStart w:id="32" w:name="_Toc411297601"/>
      <w:r>
        <w:rPr>
          <w:lang w:eastAsia="pt-BR"/>
        </w:rPr>
        <w:t>6.1 Informações gerais</w:t>
      </w:r>
      <w:bookmarkEnd w:id="32"/>
    </w:p>
    <w:p w:rsidR="00836169" w:rsidRDefault="00836169" w:rsidP="00836169">
      <w:pPr>
        <w:pStyle w:val="PargrafodaLista"/>
        <w:numPr>
          <w:ilvl w:val="0"/>
          <w:numId w:val="4"/>
        </w:numPr>
        <w:rPr>
          <w:lang w:eastAsia="pt-BR"/>
        </w:rPr>
      </w:pPr>
      <w:r>
        <w:rPr>
          <w:lang w:eastAsia="pt-BR"/>
        </w:rPr>
        <w:t>O sistema não permitirá que sejam cadastrados usuários, setores, secretarias e computadores com nomes iguais.</w:t>
      </w:r>
    </w:p>
    <w:p w:rsidR="002D4913" w:rsidRDefault="00D70895" w:rsidP="009816DE">
      <w:pPr>
        <w:pStyle w:val="PargrafodaLista"/>
        <w:numPr>
          <w:ilvl w:val="0"/>
          <w:numId w:val="4"/>
        </w:numPr>
        <w:rPr>
          <w:lang w:eastAsia="pt-BR"/>
        </w:rPr>
      </w:pPr>
      <w:r>
        <w:rPr>
          <w:lang w:eastAsia="pt-BR"/>
        </w:rPr>
        <w:t>Praticamente todos os campos de dados onde o usuário pode inserir informações são validados e testados antes de serem salvos, isso garante a integridade dos dados.</w:t>
      </w:r>
      <w:r w:rsidR="00E467FF">
        <w:rPr>
          <w:lang w:eastAsia="pt-BR"/>
        </w:rPr>
        <w:t xml:space="preserve"> Caso alguma informação não seja aprovada, basta confirmar a mensagem e reinserir a informação (</w:t>
      </w:r>
      <w:r w:rsidR="009816DE">
        <w:rPr>
          <w:lang w:eastAsia="pt-BR"/>
        </w:rPr>
        <w:t>desde que atenda aos requisitos.</w:t>
      </w:r>
    </w:p>
    <w:p w:rsidR="00042A4E" w:rsidRDefault="00042A4E" w:rsidP="009816DE">
      <w:pPr>
        <w:pStyle w:val="PargrafodaLista"/>
        <w:numPr>
          <w:ilvl w:val="0"/>
          <w:numId w:val="4"/>
        </w:numPr>
        <w:rPr>
          <w:lang w:eastAsia="pt-BR"/>
        </w:rPr>
      </w:pPr>
      <w:r>
        <w:rPr>
          <w:lang w:eastAsia="pt-BR"/>
        </w:rPr>
        <w:t>Os campos de dados também contém tratamento, que irá padronizar os dados (converter todos os caracteres para maiúsculo, por exemplo).</w:t>
      </w:r>
    </w:p>
    <w:p w:rsidR="009816DE" w:rsidRDefault="009816DE" w:rsidP="009816DE">
      <w:pPr>
        <w:pStyle w:val="Ttulo2"/>
        <w:rPr>
          <w:lang w:eastAsia="pt-BR"/>
        </w:rPr>
      </w:pPr>
      <w:bookmarkStart w:id="33" w:name="_Toc411297602"/>
      <w:r>
        <w:rPr>
          <w:lang w:eastAsia="pt-BR"/>
        </w:rPr>
        <w:t>6.2 Informações módulo computador</w:t>
      </w:r>
      <w:bookmarkEnd w:id="33"/>
      <w:r>
        <w:rPr>
          <w:lang w:eastAsia="pt-BR"/>
        </w:rPr>
        <w:t xml:space="preserve"> </w:t>
      </w:r>
    </w:p>
    <w:p w:rsidR="009816DE" w:rsidRDefault="009816DE" w:rsidP="009816DE">
      <w:pPr>
        <w:pStyle w:val="PargrafodaLista"/>
        <w:numPr>
          <w:ilvl w:val="0"/>
          <w:numId w:val="5"/>
        </w:numPr>
        <w:rPr>
          <w:lang w:eastAsia="pt-BR"/>
        </w:rPr>
      </w:pPr>
      <w:r>
        <w:rPr>
          <w:lang w:eastAsia="pt-BR"/>
        </w:rPr>
        <w:t>A nomenclatura dos nomes dos computadores foi determinada em 9 caracteres, sendo os três últimos obrigatoriamente números.</w:t>
      </w:r>
    </w:p>
    <w:p w:rsidR="00042A4E" w:rsidRDefault="00FA74B9" w:rsidP="00FA74B9">
      <w:pPr>
        <w:pStyle w:val="PargrafodaLista"/>
        <w:numPr>
          <w:ilvl w:val="0"/>
          <w:numId w:val="5"/>
        </w:numPr>
        <w:rPr>
          <w:lang w:eastAsia="pt-BR"/>
        </w:rPr>
      </w:pPr>
      <w:r>
        <w:rPr>
          <w:lang w:eastAsia="pt-BR"/>
        </w:rPr>
        <w:t xml:space="preserve">A descrição do computador permite todos os tipos de caracteres, desde que tenham comprimento mínimo de 5 </w:t>
      </w:r>
      <w:r w:rsidR="003202CE">
        <w:rPr>
          <w:lang w:eastAsia="pt-BR"/>
        </w:rPr>
        <w:t>caracteres</w:t>
      </w:r>
      <w:r>
        <w:rPr>
          <w:lang w:eastAsia="pt-BR"/>
        </w:rPr>
        <w:t xml:space="preserve"> e no máximo </w:t>
      </w:r>
      <w:r w:rsidRPr="00FA74B9">
        <w:rPr>
          <w:lang w:eastAsia="pt-BR"/>
        </w:rPr>
        <w:t>65535</w:t>
      </w:r>
      <w:r w:rsidR="00380FA0">
        <w:rPr>
          <w:lang w:eastAsia="pt-BR"/>
        </w:rPr>
        <w:t>.</w:t>
      </w:r>
    </w:p>
    <w:p w:rsidR="003202CE" w:rsidRDefault="003202CE" w:rsidP="003202CE">
      <w:pPr>
        <w:pStyle w:val="Ttulo2"/>
        <w:rPr>
          <w:lang w:eastAsia="pt-BR"/>
        </w:rPr>
      </w:pPr>
      <w:bookmarkStart w:id="34" w:name="_Toc411297603"/>
      <w:r>
        <w:rPr>
          <w:lang w:eastAsia="pt-BR"/>
        </w:rPr>
        <w:t>6.3 Informações módulo secretaria</w:t>
      </w:r>
      <w:bookmarkEnd w:id="34"/>
    </w:p>
    <w:p w:rsidR="003202CE" w:rsidRDefault="003202CE" w:rsidP="003202CE">
      <w:pPr>
        <w:pStyle w:val="PargrafodaLista"/>
        <w:numPr>
          <w:ilvl w:val="0"/>
          <w:numId w:val="6"/>
        </w:numPr>
        <w:rPr>
          <w:lang w:eastAsia="pt-BR"/>
        </w:rPr>
      </w:pPr>
      <w:r>
        <w:rPr>
          <w:lang w:eastAsia="pt-BR"/>
        </w:rPr>
        <w:t>Para o nome da secretária são permitidas apenas letras, acentuação, ponto final, vírgula e espaços. Comprimento mínimo de 5 caracteres e no máximo 71</w:t>
      </w:r>
      <w:r w:rsidR="004E660C">
        <w:rPr>
          <w:lang w:eastAsia="pt-BR"/>
        </w:rPr>
        <w:t>.</w:t>
      </w:r>
    </w:p>
    <w:p w:rsidR="004E660C" w:rsidRDefault="004E660C" w:rsidP="003202CE">
      <w:pPr>
        <w:pStyle w:val="PargrafodaLista"/>
        <w:numPr>
          <w:ilvl w:val="0"/>
          <w:numId w:val="6"/>
        </w:numPr>
        <w:rPr>
          <w:lang w:eastAsia="pt-BR"/>
        </w:rPr>
      </w:pPr>
      <w:r>
        <w:rPr>
          <w:lang w:eastAsia="pt-BR"/>
        </w:rPr>
        <w:t>Para a sigla da secretária serão aceitos apenas letras</w:t>
      </w:r>
      <w:r w:rsidR="00877C63">
        <w:rPr>
          <w:lang w:eastAsia="pt-BR"/>
        </w:rPr>
        <w:t>.</w:t>
      </w:r>
      <w:r>
        <w:rPr>
          <w:lang w:eastAsia="pt-BR"/>
        </w:rPr>
        <w:t xml:space="preserve"> </w:t>
      </w:r>
      <w:r w:rsidR="00877C63">
        <w:rPr>
          <w:lang w:eastAsia="pt-BR"/>
        </w:rPr>
        <w:t>C</w:t>
      </w:r>
      <w:r>
        <w:rPr>
          <w:lang w:eastAsia="pt-BR"/>
        </w:rPr>
        <w:t>om comprimento de 2 à 10 caracteres.</w:t>
      </w:r>
    </w:p>
    <w:p w:rsidR="00A838AE" w:rsidRDefault="00A838AE" w:rsidP="003202CE">
      <w:pPr>
        <w:pStyle w:val="PargrafodaLista"/>
        <w:numPr>
          <w:ilvl w:val="0"/>
          <w:numId w:val="6"/>
        </w:numPr>
        <w:rPr>
          <w:lang w:eastAsia="pt-BR"/>
        </w:rPr>
      </w:pPr>
      <w:r>
        <w:rPr>
          <w:lang w:eastAsia="pt-BR"/>
        </w:rPr>
        <w:t>Se for necessária a utilização de aspas, as mesmas devem ser substituídas pelo acento aguado (´).</w:t>
      </w:r>
    </w:p>
    <w:p w:rsidR="00FB21EA" w:rsidRDefault="00FB21EA" w:rsidP="00FB21EA">
      <w:pPr>
        <w:pStyle w:val="Ttulo2"/>
        <w:rPr>
          <w:lang w:eastAsia="pt-BR"/>
        </w:rPr>
      </w:pPr>
      <w:bookmarkStart w:id="35" w:name="_Toc411297604"/>
      <w:r>
        <w:rPr>
          <w:lang w:eastAsia="pt-BR"/>
        </w:rPr>
        <w:t>6.4 Informações módulo setor</w:t>
      </w:r>
      <w:bookmarkEnd w:id="35"/>
    </w:p>
    <w:p w:rsidR="00A96785" w:rsidRDefault="00A96785" w:rsidP="00A96785">
      <w:pPr>
        <w:pStyle w:val="PargrafodaLista"/>
        <w:numPr>
          <w:ilvl w:val="0"/>
          <w:numId w:val="6"/>
        </w:numPr>
        <w:rPr>
          <w:lang w:eastAsia="pt-BR"/>
        </w:rPr>
      </w:pPr>
      <w:r>
        <w:rPr>
          <w:lang w:eastAsia="pt-BR"/>
        </w:rPr>
        <w:t xml:space="preserve">Para o nome do setor são permitidas apenas letras, acentuação, ponto final, vírgula e espaços. Comprimento mínimo de 2 caracteres e no </w:t>
      </w:r>
      <w:r>
        <w:rPr>
          <w:lang w:eastAsia="pt-BR"/>
        </w:rPr>
        <w:lastRenderedPageBreak/>
        <w:t>máximo 29. Para esta entrada, pode ser inserido um nome (composto ou simples) a apenas uma sigla.</w:t>
      </w:r>
    </w:p>
    <w:p w:rsidR="008C1F81" w:rsidRDefault="008C1F81" w:rsidP="008C1F81">
      <w:pPr>
        <w:pStyle w:val="PargrafodaLista"/>
        <w:numPr>
          <w:ilvl w:val="0"/>
          <w:numId w:val="6"/>
        </w:numPr>
        <w:rPr>
          <w:lang w:eastAsia="pt-BR"/>
        </w:rPr>
      </w:pPr>
      <w:r>
        <w:rPr>
          <w:lang w:eastAsia="pt-BR"/>
        </w:rPr>
        <w:t>Se for necessária a utilização de aspas, as mesmas devem ser substituídas pelo acento aguado (´).</w:t>
      </w:r>
    </w:p>
    <w:p w:rsidR="00A96785" w:rsidRDefault="00F60D09" w:rsidP="00F60D09">
      <w:pPr>
        <w:pStyle w:val="Ttulo2"/>
        <w:rPr>
          <w:lang w:eastAsia="pt-BR"/>
        </w:rPr>
      </w:pPr>
      <w:bookmarkStart w:id="36" w:name="_Toc411297605"/>
      <w:r>
        <w:rPr>
          <w:lang w:eastAsia="pt-BR"/>
        </w:rPr>
        <w:t>6.5 Informações módulo usuário</w:t>
      </w:r>
      <w:bookmarkEnd w:id="36"/>
    </w:p>
    <w:p w:rsidR="00F60D09" w:rsidRDefault="00F60D09" w:rsidP="0061464D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>Para o nome dos usuários serão aceitos letras, acentuação, ponto final, vírgula e espaços. Comprimento mínimo de 5 caracteres e no máximo 71.</w:t>
      </w:r>
    </w:p>
    <w:p w:rsidR="00F93DF8" w:rsidRPr="00F60D09" w:rsidRDefault="00F60D09" w:rsidP="00F93DF8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 xml:space="preserve">Quanto ao </w:t>
      </w:r>
      <w:proofErr w:type="spellStart"/>
      <w:r>
        <w:rPr>
          <w:lang w:eastAsia="pt-BR"/>
        </w:rPr>
        <w:t>login</w:t>
      </w:r>
      <w:proofErr w:type="spellEnd"/>
      <w:r>
        <w:rPr>
          <w:lang w:eastAsia="pt-BR"/>
        </w:rPr>
        <w:t>, a nomenclatura recomendada é “</w:t>
      </w:r>
      <w:proofErr w:type="spellStart"/>
      <w:r>
        <w:rPr>
          <w:lang w:eastAsia="pt-BR"/>
        </w:rPr>
        <w:t>nome.sobrenome</w:t>
      </w:r>
      <w:proofErr w:type="spellEnd"/>
      <w:r>
        <w:rPr>
          <w:lang w:eastAsia="pt-BR"/>
        </w:rPr>
        <w:t>”. Serão aceitas apenas letras e ponto final.</w:t>
      </w:r>
    </w:p>
    <w:sectPr w:rsidR="00F93DF8" w:rsidRPr="00F60D09" w:rsidSect="00E078AA">
      <w:headerReference w:type="default" r:id="rId59"/>
      <w:footerReference w:type="default" r:id="rId60"/>
      <w:pgSz w:w="11906" w:h="16838"/>
      <w:pgMar w:top="1417" w:right="1701" w:bottom="141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72DA" w:rsidRDefault="00E172DA" w:rsidP="00604E24">
      <w:pPr>
        <w:spacing w:before="0" w:after="0" w:line="240" w:lineRule="auto"/>
      </w:pPr>
      <w:r>
        <w:separator/>
      </w:r>
    </w:p>
  </w:endnote>
  <w:endnote w:type="continuationSeparator" w:id="0">
    <w:p w:rsidR="00E172DA" w:rsidRDefault="00E172DA" w:rsidP="00604E2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83686405"/>
      <w:docPartObj>
        <w:docPartGallery w:val="Page Numbers (Bottom of Page)"/>
        <w:docPartUnique/>
      </w:docPartObj>
    </w:sdtPr>
    <w:sdtEndPr/>
    <w:sdtContent>
      <w:p w:rsidR="00604E24" w:rsidRDefault="00604E2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7705">
          <w:rPr>
            <w:noProof/>
          </w:rPr>
          <w:t>2</w:t>
        </w:r>
        <w:r>
          <w:fldChar w:fldCharType="end"/>
        </w:r>
      </w:p>
    </w:sdtContent>
  </w:sdt>
  <w:p w:rsidR="00604E24" w:rsidRDefault="00604E2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72DA" w:rsidRDefault="00E172DA" w:rsidP="00604E24">
      <w:pPr>
        <w:spacing w:before="0" w:after="0" w:line="240" w:lineRule="auto"/>
      </w:pPr>
      <w:r>
        <w:separator/>
      </w:r>
    </w:p>
  </w:footnote>
  <w:footnote w:type="continuationSeparator" w:id="0">
    <w:p w:rsidR="00E172DA" w:rsidRDefault="00E172DA" w:rsidP="00604E2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4E24" w:rsidRPr="00604E24" w:rsidRDefault="00604E24" w:rsidP="00604E24">
    <w:pPr>
      <w:pStyle w:val="Cabealho"/>
      <w:jc w:val="center"/>
      <w:rPr>
        <w:rFonts w:cs="Arial"/>
      </w:rPr>
    </w:pPr>
    <w:r w:rsidRPr="00604E24">
      <w:rPr>
        <w:rFonts w:cs="Arial"/>
      </w:rPr>
      <w:t>Manual Sistema EPTI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C6B23"/>
    <w:multiLevelType w:val="hybridMultilevel"/>
    <w:tmpl w:val="6DFCBE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AF51A5"/>
    <w:multiLevelType w:val="hybridMultilevel"/>
    <w:tmpl w:val="DEECB5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D85822"/>
    <w:multiLevelType w:val="hybridMultilevel"/>
    <w:tmpl w:val="BF7A35D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27761C90"/>
    <w:multiLevelType w:val="hybridMultilevel"/>
    <w:tmpl w:val="3036F0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6A34B7"/>
    <w:multiLevelType w:val="hybridMultilevel"/>
    <w:tmpl w:val="79EAA71C"/>
    <w:lvl w:ilvl="0" w:tplc="B4B89D9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30F71F42"/>
    <w:multiLevelType w:val="hybridMultilevel"/>
    <w:tmpl w:val="97B46E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3E1A96"/>
    <w:multiLevelType w:val="hybridMultilevel"/>
    <w:tmpl w:val="33022D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B86CF5"/>
    <w:multiLevelType w:val="hybridMultilevel"/>
    <w:tmpl w:val="9F1A34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D551C0"/>
    <w:multiLevelType w:val="hybridMultilevel"/>
    <w:tmpl w:val="022209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F228AD"/>
    <w:multiLevelType w:val="hybridMultilevel"/>
    <w:tmpl w:val="617A0F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851323"/>
    <w:multiLevelType w:val="hybridMultilevel"/>
    <w:tmpl w:val="DC94BC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6"/>
  </w:num>
  <w:num w:numId="5">
    <w:abstractNumId w:val="7"/>
  </w:num>
  <w:num w:numId="6">
    <w:abstractNumId w:val="9"/>
  </w:num>
  <w:num w:numId="7">
    <w:abstractNumId w:val="5"/>
  </w:num>
  <w:num w:numId="8">
    <w:abstractNumId w:val="1"/>
  </w:num>
  <w:num w:numId="9">
    <w:abstractNumId w:val="8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C74"/>
    <w:rsid w:val="00002369"/>
    <w:rsid w:val="00012C5A"/>
    <w:rsid w:val="00024E92"/>
    <w:rsid w:val="00025416"/>
    <w:rsid w:val="00042A4E"/>
    <w:rsid w:val="00054113"/>
    <w:rsid w:val="000942FD"/>
    <w:rsid w:val="000A3ECF"/>
    <w:rsid w:val="000C515F"/>
    <w:rsid w:val="000E1546"/>
    <w:rsid w:val="0010391D"/>
    <w:rsid w:val="001173DB"/>
    <w:rsid w:val="001537BB"/>
    <w:rsid w:val="001702BD"/>
    <w:rsid w:val="00174F99"/>
    <w:rsid w:val="001A643A"/>
    <w:rsid w:val="001B1DB5"/>
    <w:rsid w:val="001F1F8C"/>
    <w:rsid w:val="001F65ED"/>
    <w:rsid w:val="00211F40"/>
    <w:rsid w:val="00223C15"/>
    <w:rsid w:val="0022668A"/>
    <w:rsid w:val="002317DE"/>
    <w:rsid w:val="002345F3"/>
    <w:rsid w:val="00243139"/>
    <w:rsid w:val="00245BBD"/>
    <w:rsid w:val="002846F6"/>
    <w:rsid w:val="002A0496"/>
    <w:rsid w:val="002B6D47"/>
    <w:rsid w:val="002C7AF2"/>
    <w:rsid w:val="002D4913"/>
    <w:rsid w:val="00301695"/>
    <w:rsid w:val="003202CE"/>
    <w:rsid w:val="00332694"/>
    <w:rsid w:val="003326AC"/>
    <w:rsid w:val="003349C5"/>
    <w:rsid w:val="00365334"/>
    <w:rsid w:val="0037051B"/>
    <w:rsid w:val="00380FA0"/>
    <w:rsid w:val="003A0A03"/>
    <w:rsid w:val="003D552C"/>
    <w:rsid w:val="003F5732"/>
    <w:rsid w:val="003F63DC"/>
    <w:rsid w:val="003F7994"/>
    <w:rsid w:val="0040278C"/>
    <w:rsid w:val="00415808"/>
    <w:rsid w:val="00441957"/>
    <w:rsid w:val="00474084"/>
    <w:rsid w:val="004E3723"/>
    <w:rsid w:val="004E3E75"/>
    <w:rsid w:val="004E660C"/>
    <w:rsid w:val="004F1158"/>
    <w:rsid w:val="004F40DC"/>
    <w:rsid w:val="0050496F"/>
    <w:rsid w:val="0051797C"/>
    <w:rsid w:val="00523F9C"/>
    <w:rsid w:val="00565248"/>
    <w:rsid w:val="005938F5"/>
    <w:rsid w:val="005A0346"/>
    <w:rsid w:val="005B27BE"/>
    <w:rsid w:val="00604E24"/>
    <w:rsid w:val="00654860"/>
    <w:rsid w:val="0065544D"/>
    <w:rsid w:val="006562DD"/>
    <w:rsid w:val="00675AC2"/>
    <w:rsid w:val="006C27B3"/>
    <w:rsid w:val="006D0099"/>
    <w:rsid w:val="006E7B62"/>
    <w:rsid w:val="00764560"/>
    <w:rsid w:val="007807B7"/>
    <w:rsid w:val="00780D64"/>
    <w:rsid w:val="007B5078"/>
    <w:rsid w:val="007C50D4"/>
    <w:rsid w:val="007D21DB"/>
    <w:rsid w:val="007E420A"/>
    <w:rsid w:val="007E5C1C"/>
    <w:rsid w:val="007F4DBA"/>
    <w:rsid w:val="00821E01"/>
    <w:rsid w:val="008235BE"/>
    <w:rsid w:val="00836169"/>
    <w:rsid w:val="00844704"/>
    <w:rsid w:val="008507F3"/>
    <w:rsid w:val="00851A8A"/>
    <w:rsid w:val="0087472A"/>
    <w:rsid w:val="00877C63"/>
    <w:rsid w:val="00887705"/>
    <w:rsid w:val="00895315"/>
    <w:rsid w:val="00897B12"/>
    <w:rsid w:val="008C1F81"/>
    <w:rsid w:val="008C2C74"/>
    <w:rsid w:val="008C7BE8"/>
    <w:rsid w:val="008E46CF"/>
    <w:rsid w:val="009052C0"/>
    <w:rsid w:val="00917320"/>
    <w:rsid w:val="00950643"/>
    <w:rsid w:val="00950E0D"/>
    <w:rsid w:val="009816DE"/>
    <w:rsid w:val="00990E16"/>
    <w:rsid w:val="009C15F5"/>
    <w:rsid w:val="009D0601"/>
    <w:rsid w:val="009F3BC4"/>
    <w:rsid w:val="009F6EA5"/>
    <w:rsid w:val="00A20410"/>
    <w:rsid w:val="00A34F03"/>
    <w:rsid w:val="00A463F5"/>
    <w:rsid w:val="00A538AD"/>
    <w:rsid w:val="00A6626F"/>
    <w:rsid w:val="00A67A63"/>
    <w:rsid w:val="00A838AE"/>
    <w:rsid w:val="00A96785"/>
    <w:rsid w:val="00AC08D0"/>
    <w:rsid w:val="00AC3E59"/>
    <w:rsid w:val="00AE05CE"/>
    <w:rsid w:val="00AE0F23"/>
    <w:rsid w:val="00AF54E3"/>
    <w:rsid w:val="00B0144A"/>
    <w:rsid w:val="00B26F8C"/>
    <w:rsid w:val="00B27CF6"/>
    <w:rsid w:val="00B31D61"/>
    <w:rsid w:val="00B37957"/>
    <w:rsid w:val="00B637F3"/>
    <w:rsid w:val="00B812EF"/>
    <w:rsid w:val="00BA24F7"/>
    <w:rsid w:val="00BB16E4"/>
    <w:rsid w:val="00BE2F5D"/>
    <w:rsid w:val="00BF54C1"/>
    <w:rsid w:val="00C03489"/>
    <w:rsid w:val="00C522D9"/>
    <w:rsid w:val="00C921A4"/>
    <w:rsid w:val="00C96052"/>
    <w:rsid w:val="00CB55C9"/>
    <w:rsid w:val="00CF0EB3"/>
    <w:rsid w:val="00D076C8"/>
    <w:rsid w:val="00D3119A"/>
    <w:rsid w:val="00D70895"/>
    <w:rsid w:val="00D91C48"/>
    <w:rsid w:val="00E078AA"/>
    <w:rsid w:val="00E172DA"/>
    <w:rsid w:val="00E358D8"/>
    <w:rsid w:val="00E43EF6"/>
    <w:rsid w:val="00E467FF"/>
    <w:rsid w:val="00E613C0"/>
    <w:rsid w:val="00E633EC"/>
    <w:rsid w:val="00E76103"/>
    <w:rsid w:val="00EC4ED2"/>
    <w:rsid w:val="00EC592F"/>
    <w:rsid w:val="00F03F08"/>
    <w:rsid w:val="00F21BAC"/>
    <w:rsid w:val="00F46B1E"/>
    <w:rsid w:val="00F60D09"/>
    <w:rsid w:val="00F76C2B"/>
    <w:rsid w:val="00F82B2A"/>
    <w:rsid w:val="00F842B7"/>
    <w:rsid w:val="00F93D39"/>
    <w:rsid w:val="00F93DF8"/>
    <w:rsid w:val="00FA6DDF"/>
    <w:rsid w:val="00FA74B9"/>
    <w:rsid w:val="00FB21EA"/>
    <w:rsid w:val="00FC4B6F"/>
    <w:rsid w:val="00FE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514A2F-2CEC-4849-AC04-647E1A416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46F6"/>
    <w:pPr>
      <w:spacing w:before="120"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5411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78AA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349C5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04E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4E24"/>
  </w:style>
  <w:style w:type="paragraph" w:styleId="Rodap">
    <w:name w:val="footer"/>
    <w:basedOn w:val="Normal"/>
    <w:link w:val="RodapChar"/>
    <w:uiPriority w:val="99"/>
    <w:unhideWhenUsed/>
    <w:rsid w:val="00604E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4E24"/>
  </w:style>
  <w:style w:type="character" w:customStyle="1" w:styleId="Ttulo1Char">
    <w:name w:val="Título 1 Char"/>
    <w:basedOn w:val="Fontepargpadro"/>
    <w:link w:val="Ttulo1"/>
    <w:uiPriority w:val="9"/>
    <w:rsid w:val="00054113"/>
    <w:rPr>
      <w:rFonts w:ascii="Arial" w:eastAsiaTheme="majorEastAsia" w:hAnsi="Arial" w:cstheme="majorBidi"/>
      <w:b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78AA"/>
    <w:rPr>
      <w:rFonts w:ascii="Arial" w:eastAsiaTheme="majorEastAsia" w:hAnsi="Arial" w:cstheme="majorBidi"/>
      <w:b/>
      <w:sz w:val="28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3A0A0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A0A03"/>
    <w:pPr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3A0A03"/>
    <w:pPr>
      <w:spacing w:before="0" w:after="0"/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3A0A03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3A0A03"/>
    <w:pPr>
      <w:spacing w:before="0" w:after="0"/>
      <w:ind w:left="560"/>
      <w:jc w:val="left"/>
    </w:pPr>
    <w:rPr>
      <w:rFonts w:asciiTheme="minorHAnsi" w:hAnsi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4E3723"/>
    <w:pPr>
      <w:spacing w:before="0" w:after="0"/>
      <w:ind w:left="840"/>
      <w:jc w:val="left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4E3723"/>
    <w:pPr>
      <w:spacing w:before="0" w:after="0"/>
      <w:ind w:left="1120"/>
      <w:jc w:val="left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4E3723"/>
    <w:pPr>
      <w:spacing w:before="0" w:after="0"/>
      <w:ind w:left="1400"/>
      <w:jc w:val="left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4E3723"/>
    <w:pPr>
      <w:spacing w:before="0"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4E3723"/>
    <w:pPr>
      <w:spacing w:before="0" w:after="0"/>
      <w:ind w:left="1960"/>
      <w:jc w:val="left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4E3723"/>
    <w:pPr>
      <w:spacing w:before="0" w:after="0"/>
      <w:ind w:left="2240"/>
      <w:jc w:val="left"/>
    </w:pPr>
    <w:rPr>
      <w:rFonts w:asciiTheme="minorHAnsi" w:hAnsiTheme="minorHAns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B27CF6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3349C5"/>
    <w:rPr>
      <w:rFonts w:ascii="Arial" w:eastAsiaTheme="majorEastAsia" w:hAnsi="Arial" w:cstheme="majorBidi"/>
      <w:b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8770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877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98EB5-E533-4ADA-9D61-123E30CF6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</Pages>
  <Words>2870</Words>
  <Characters>15503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Maikel Maciel Rönnau</dc:creator>
  <cp:keywords/>
  <dc:description/>
  <cp:lastModifiedBy>Maikel Maciel Rönnau</cp:lastModifiedBy>
  <cp:revision>148</cp:revision>
  <cp:lastPrinted>2015-02-10T04:10:00Z</cp:lastPrinted>
  <dcterms:created xsi:type="dcterms:W3CDTF">2015-02-09T13:04:00Z</dcterms:created>
  <dcterms:modified xsi:type="dcterms:W3CDTF">2015-02-10T04:11:00Z</dcterms:modified>
</cp:coreProperties>
</file>