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FF" w:rsidRPr="00792369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92369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: KAGGLE-VOLCANOES</w:t>
      </w:r>
    </w:p>
    <w:p w:rsidR="000A58FF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Maiken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Veedla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Agnes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Peetrik</w:t>
      </w:r>
      <w:proofErr w:type="spellEnd"/>
    </w:p>
    <w:p w:rsidR="00482C34" w:rsidRPr="00792369" w:rsidRDefault="00971D3A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971D3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https://github.com/maiken-veedla/D2-KAGGLE-VOLCANOES</w:t>
        </w:r>
      </w:hyperlink>
    </w:p>
    <w:p w:rsidR="000A58FF" w:rsidRPr="00792369" w:rsidRDefault="000A58FF" w:rsidP="000A58F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652F" w:rsidRPr="00792369" w:rsidRDefault="007E0BE0" w:rsidP="007E0B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Task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2. </w:t>
      </w:r>
      <w:proofErr w:type="spellStart"/>
      <w:r w:rsidR="000A58FF" w:rsidRPr="00792369">
        <w:rPr>
          <w:rFonts w:ascii="Times New Roman" w:hAnsi="Times New Roman" w:cs="Times New Roman"/>
          <w:b/>
          <w:sz w:val="28"/>
          <w:szCs w:val="24"/>
        </w:rPr>
        <w:t>Business</w:t>
      </w:r>
      <w:proofErr w:type="spellEnd"/>
      <w:r w:rsidR="000A58FF" w:rsidRPr="0079236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0A58FF" w:rsidRPr="00792369">
        <w:rPr>
          <w:rFonts w:ascii="Times New Roman" w:hAnsi="Times New Roman" w:cs="Times New Roman"/>
          <w:b/>
          <w:sz w:val="28"/>
          <w:szCs w:val="24"/>
        </w:rPr>
        <w:t>understanding</w:t>
      </w:r>
      <w:proofErr w:type="spellEnd"/>
    </w:p>
    <w:p w:rsidR="000A58FF" w:rsidRPr="00792369" w:rsidRDefault="00056221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="000A58FF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79236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0A58FF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8FF" w:rsidRPr="00792369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110EEA" w:rsidRPr="00792369" w:rsidRDefault="00110EEA" w:rsidP="001B567B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predicting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weather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56221" w:rsidRPr="00792369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05622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7923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05622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221" w:rsidRPr="00792369">
        <w:rPr>
          <w:rFonts w:ascii="Times New Roman" w:hAnsi="Times New Roman" w:cs="Times New Roman"/>
          <w:sz w:val="24"/>
          <w:szCs w:val="24"/>
        </w:rPr>
        <w:t>f</w:t>
      </w:r>
      <w:r w:rsidR="005A6D6B" w:rsidRPr="00792369">
        <w:rPr>
          <w:rFonts w:ascii="Times New Roman" w:hAnsi="Times New Roman" w:cs="Times New Roman"/>
          <w:sz w:val="24"/>
          <w:szCs w:val="24"/>
        </w:rPr>
        <w:t>oreseen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evacuate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5A6D6B" w:rsidRPr="00792369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="005A6D6B" w:rsidRPr="00792369">
        <w:rPr>
          <w:rFonts w:ascii="Times New Roman" w:hAnsi="Times New Roman" w:cs="Times New Roman"/>
          <w:sz w:val="24"/>
          <w:szCs w:val="24"/>
        </w:rPr>
        <w:t>.</w:t>
      </w:r>
      <w:r w:rsidR="0005622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seismicity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interpret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minutes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6221" w:rsidRPr="00792369" w:rsidRDefault="00056221" w:rsidP="00110EEA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92369">
        <w:rPr>
          <w:rFonts w:ascii="Times New Roman" w:hAnsi="Times New Roman" w:cs="Times New Roman"/>
          <w:sz w:val="24"/>
          <w:szCs w:val="24"/>
        </w:rPr>
        <w:t xml:space="preserve">Just in 2019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73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confirmed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continuing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0A58FF" w:rsidRPr="00792369" w:rsidRDefault="00056221" w:rsidP="00366F0C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meant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societies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living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possibly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affected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volcanic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eruptions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communities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6F0C" w:rsidRPr="00792369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="00366F0C" w:rsidRPr="00792369">
        <w:rPr>
          <w:rFonts w:ascii="Times New Roman" w:hAnsi="Times New Roman" w:cs="Times New Roman"/>
          <w:sz w:val="24"/>
          <w:szCs w:val="24"/>
        </w:rPr>
        <w:t>.</w:t>
      </w:r>
    </w:p>
    <w:p w:rsidR="000A58FF" w:rsidRPr="00792369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Pr="00792369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Assessing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situation</w:t>
      </w:r>
      <w:proofErr w:type="spellEnd"/>
    </w:p>
    <w:p w:rsidR="00366F0C" w:rsidRPr="00792369" w:rsidRDefault="00366F0C" w:rsidP="00366F0C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chance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discuss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58FF" w:rsidRPr="00792369" w:rsidRDefault="00D00F1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ending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on 30th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December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competitions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said in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="00F6775C" w:rsidRPr="00792369">
        <w:rPr>
          <w:rFonts w:ascii="Times New Roman" w:hAnsi="Times New Roman" w:cs="Times New Roman"/>
          <w:sz w:val="24"/>
          <w:szCs w:val="24"/>
        </w:rPr>
        <w:t>participants</w:t>
      </w:r>
      <w:proofErr w:type="spellEnd"/>
      <w:r w:rsidR="00F6775C" w:rsidRPr="00792369">
        <w:rPr>
          <w:rFonts w:ascii="Times New Roman" w:hAnsi="Times New Roman" w:cs="Times New Roman"/>
          <w:sz w:val="24"/>
          <w:szCs w:val="24"/>
        </w:rPr>
        <w:t>.</w:t>
      </w:r>
    </w:p>
    <w:p w:rsidR="00F6775C" w:rsidRPr="00792369" w:rsidRDefault="00F6775C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did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risks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continqencies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completion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>.</w:t>
      </w:r>
    </w:p>
    <w:p w:rsidR="00FB0B01" w:rsidRPr="00792369" w:rsidRDefault="00FB0B01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lastRenderedPageBreak/>
        <w:t>Terminology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relevant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:</w:t>
      </w:r>
    </w:p>
    <w:p w:rsidR="00FB0B01" w:rsidRPr="00792369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volcanic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eruptions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occurs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when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magma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released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volcano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FB0B01" w:rsidRPr="00792369" w:rsidRDefault="00FB0B01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magma </w:t>
      </w:r>
      <w:r w:rsidR="00857DB0"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hot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semi-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fluid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material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below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or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within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earth's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crust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which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lava and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other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igneous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rock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formed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</w:t>
      </w:r>
      <w:proofErr w:type="spellStart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cooling</w:t>
      </w:r>
      <w:proofErr w:type="spellEnd"/>
      <w:r w:rsidRPr="00792369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0A58FF" w:rsidRPr="00792369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</w:t>
      </w:r>
      <w:r w:rsidR="00FB0B01" w:rsidRPr="00792369">
        <w:rPr>
          <w:rFonts w:ascii="Times New Roman" w:hAnsi="Times New Roman" w:cs="Times New Roman"/>
          <w:sz w:val="24"/>
          <w:szCs w:val="24"/>
        </w:rPr>
        <w:t>eismic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signals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waveforms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r w:rsidRPr="00792369">
        <w:rPr>
          <w:rFonts w:ascii="Times New Roman" w:hAnsi="Times New Roman" w:cs="Times New Roman"/>
          <w:sz w:val="24"/>
          <w:szCs w:val="24"/>
        </w:rPr>
        <w:t>-</w:t>
      </w:r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elastic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wave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earth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;</w:t>
      </w:r>
    </w:p>
    <w:p w:rsidR="00857DB0" w:rsidRPr="00792369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measure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ground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shaken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perturbation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;</w:t>
      </w:r>
    </w:p>
    <w:p w:rsidR="00FB0B01" w:rsidRPr="00792369" w:rsidRDefault="00857DB0" w:rsidP="00FB0B0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</w:t>
      </w:r>
      <w:r w:rsidR="00FB0B01" w:rsidRPr="00792369">
        <w:rPr>
          <w:rFonts w:ascii="Times New Roman" w:hAnsi="Times New Roman" w:cs="Times New Roman"/>
          <w:sz w:val="24"/>
          <w:szCs w:val="24"/>
        </w:rPr>
        <w:t>ctive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FB0B01"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B01" w:rsidRPr="00792369">
        <w:rPr>
          <w:rFonts w:ascii="Times New Roman" w:hAnsi="Times New Roman" w:cs="Times New Roman"/>
          <w:sz w:val="24"/>
          <w:szCs w:val="24"/>
        </w:rPr>
        <w:t>erupti</w:t>
      </w:r>
      <w:r w:rsidRPr="0079236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10,000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years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;</w:t>
      </w:r>
    </w:p>
    <w:p w:rsidR="00857DB0" w:rsidRPr="00792369" w:rsidRDefault="00857DB0" w:rsidP="00857DB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dormant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supposed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0A58FF" w:rsidRPr="00792369" w:rsidRDefault="000A58FF" w:rsidP="00857DB0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benefits</w:t>
      </w:r>
      <w:proofErr w:type="spellEnd"/>
    </w:p>
    <w:p w:rsidR="000A58FF" w:rsidRPr="00792369" w:rsidRDefault="000A58FF" w:rsidP="000A58F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Defining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792369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goals</w:t>
      </w:r>
      <w:proofErr w:type="spellEnd"/>
    </w:p>
    <w:p w:rsidR="000A58FF" w:rsidRPr="00792369" w:rsidRDefault="000A58FF" w:rsidP="000A58FF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success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criteria</w:t>
      </w:r>
      <w:proofErr w:type="spellEnd"/>
    </w:p>
    <w:p w:rsidR="000A58FF" w:rsidRPr="00792369" w:rsidRDefault="000A58FF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Pr="00792369" w:rsidRDefault="007E0BE0" w:rsidP="000A5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Task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3. </w:t>
      </w: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understanding</w:t>
      </w:r>
      <w:proofErr w:type="spellEnd"/>
    </w:p>
    <w:p w:rsidR="007E0BE0" w:rsidRPr="00792369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792369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Our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been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gathered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Italy’s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National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Geophysics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Volcanology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and made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publicly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available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on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Kaggle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website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part of a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predicting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E0BE0" w:rsidRPr="00792369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Describing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792369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given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already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been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separated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into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testing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by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creators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9236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train.csv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has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metadata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ID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code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segment,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matches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associated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file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target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value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until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eru</w:t>
      </w:r>
      <w:r w:rsidR="00792369">
        <w:rPr>
          <w:rFonts w:ascii="Times New Roman" w:hAnsi="Times New Roman" w:cs="Times New Roman"/>
          <w:color w:val="000000"/>
          <w:sz w:val="24"/>
          <w:szCs w:val="24"/>
        </w:rPr>
        <w:t>ption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. All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data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files</w:t>
      </w:r>
      <w:proofErr w:type="spellEnd"/>
      <w:r w:rsidR="007923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92369">
        <w:rPr>
          <w:rFonts w:ascii="Times New Roman" w:hAnsi="Times New Roman" w:cs="Times New Roman"/>
          <w:color w:val="000000"/>
          <w:sz w:val="24"/>
          <w:szCs w:val="24"/>
        </w:rPr>
        <w:t>both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testing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contain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minutes of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logs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from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dif</w:t>
      </w:r>
      <w:r w:rsidR="00792369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792369">
        <w:rPr>
          <w:rFonts w:ascii="Times New Roman" w:hAnsi="Times New Roman" w:cs="Times New Roman"/>
          <w:color w:val="000000"/>
          <w:sz w:val="24"/>
          <w:szCs w:val="24"/>
        </w:rPr>
        <w:t>erent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sensors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arrayed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around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volcano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readings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have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already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been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normalized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each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segment,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ensure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readings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fall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within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 range of int16 </w:t>
      </w:r>
      <w:proofErr w:type="spellStart"/>
      <w:r w:rsidRPr="00792369">
        <w:rPr>
          <w:rFonts w:ascii="Times New Roman" w:hAnsi="Times New Roman" w:cs="Times New Roman"/>
          <w:color w:val="000000"/>
          <w:sz w:val="24"/>
          <w:szCs w:val="24"/>
        </w:rPr>
        <w:t>values</w:t>
      </w:r>
      <w:proofErr w:type="spellEnd"/>
      <w:r w:rsidRPr="0079236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F02D5" w:rsidRPr="00792369" w:rsidRDefault="00BF02D5" w:rsidP="0079236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all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data-mining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goals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Gathering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identifying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ruin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92369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</w:p>
    <w:p w:rsidR="00BF02D5" w:rsidRPr="00792369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on 8951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4520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4431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Mostly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construct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Starting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eruption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47125,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25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1770479433.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thousands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twelve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200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170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in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BF02D5" w:rsidRPr="00792369" w:rsidRDefault="00BF02D5" w:rsidP="00BF02D5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(all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seismic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10000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10 000.</w:t>
      </w:r>
    </w:p>
    <w:p w:rsidR="007E0BE0" w:rsidRPr="00792369" w:rsidRDefault="007E0BE0" w:rsidP="007E0BE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Verifying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quality</w:t>
      </w:r>
      <w:proofErr w:type="spellEnd"/>
    </w:p>
    <w:p w:rsidR="00BF02D5" w:rsidRPr="00792369" w:rsidRDefault="00BF02D5" w:rsidP="00BF02D5">
      <w:pPr>
        <w:pStyle w:val="ListParagraph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scientists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Institute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Geophysics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Volcanology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92369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E0BE0" w:rsidRPr="00792369" w:rsidRDefault="007E0BE0" w:rsidP="007E0BE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Task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4. </w:t>
      </w: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Planning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b/>
          <w:sz w:val="28"/>
          <w:szCs w:val="24"/>
        </w:rPr>
        <w:t>project</w:t>
      </w:r>
      <w:proofErr w:type="spellEnd"/>
    </w:p>
    <w:p w:rsidR="007E0BE0" w:rsidRPr="00792369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 list of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member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p w:rsidR="007E0BE0" w:rsidRPr="00792369" w:rsidRDefault="007E0BE0" w:rsidP="007E0BE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92369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plan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2369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792369">
        <w:rPr>
          <w:rFonts w:ascii="Times New Roman" w:hAnsi="Times New Roman" w:cs="Times New Roman"/>
          <w:sz w:val="24"/>
          <w:szCs w:val="24"/>
        </w:rPr>
        <w:t>.</w:t>
      </w:r>
    </w:p>
    <w:sectPr w:rsidR="007E0BE0" w:rsidRPr="007923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E48"/>
    <w:multiLevelType w:val="hybridMultilevel"/>
    <w:tmpl w:val="D37CC4E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D13F4"/>
    <w:multiLevelType w:val="hybridMultilevel"/>
    <w:tmpl w:val="433E101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28FA"/>
    <w:multiLevelType w:val="hybridMultilevel"/>
    <w:tmpl w:val="7FFA10C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82B75"/>
    <w:multiLevelType w:val="hybridMultilevel"/>
    <w:tmpl w:val="21C2767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FF"/>
    <w:rsid w:val="00056221"/>
    <w:rsid w:val="000A58FF"/>
    <w:rsid w:val="00110EEA"/>
    <w:rsid w:val="00366F0C"/>
    <w:rsid w:val="00482C34"/>
    <w:rsid w:val="005A6D6B"/>
    <w:rsid w:val="00792369"/>
    <w:rsid w:val="007E0BE0"/>
    <w:rsid w:val="00857DB0"/>
    <w:rsid w:val="00971D3A"/>
    <w:rsid w:val="009D652F"/>
    <w:rsid w:val="00BF02D5"/>
    <w:rsid w:val="00D00F1F"/>
    <w:rsid w:val="00F6775C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D421"/>
  <w15:chartTrackingRefBased/>
  <w15:docId w15:val="{0663630E-7644-4675-A18C-B405AA65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iken-veedla/D2-KAGGLE-VOLCANO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133CF-871F-4B36-A892-6855A142E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712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</dc:creator>
  <cp:keywords/>
  <dc:description/>
  <cp:lastModifiedBy>Agnes</cp:lastModifiedBy>
  <cp:revision>4</cp:revision>
  <dcterms:created xsi:type="dcterms:W3CDTF">2020-11-28T10:26:00Z</dcterms:created>
  <dcterms:modified xsi:type="dcterms:W3CDTF">2020-11-30T09:21:00Z</dcterms:modified>
</cp:coreProperties>
</file>