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80E" w:rsidRDefault="0074180E">
      <w:pPr>
        <w:rPr>
          <w:noProof/>
        </w:rPr>
      </w:pPr>
      <w:r>
        <w:rPr>
          <w:noProof/>
        </w:rPr>
        <w:t>13BCE050 CMS OSDL Project</w:t>
      </w:r>
      <w:bookmarkStart w:id="0" w:name="_GoBack"/>
      <w:bookmarkEnd w:id="0"/>
    </w:p>
    <w:p w:rsidR="00D546FD" w:rsidRDefault="0074180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80E"/>
    <w:rsid w:val="0074180E"/>
    <w:rsid w:val="00D5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7EB3EA-3CD3-4133-9784-941C5110A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maikhar parikh</dc:creator>
  <cp:keywords/>
  <dc:description/>
  <cp:lastModifiedBy>maikhar parikh</cp:lastModifiedBy>
  <cp:revision>1</cp:revision>
  <dcterms:created xsi:type="dcterms:W3CDTF">2016-10-26T08:49:00Z</dcterms:created>
  <dcterms:modified xsi:type="dcterms:W3CDTF">2016-10-26T08:49:00Z</dcterms:modified>
</cp:coreProperties>
</file>