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B14" w:rsidRDefault="00222BF8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Style w:val="Ninguno"/>
          <w:rFonts w:ascii="Calibri" w:eastAsia="Calibri" w:hAnsi="Calibri" w:cs="Calibri"/>
          <w:u w:color="000000"/>
        </w:rPr>
      </w:pPr>
      <w:r>
        <w:rPr>
          <w:rStyle w:val="Ninguno"/>
          <w:rFonts w:ascii="Calibri" w:eastAsia="Calibri" w:hAnsi="Calibri" w:cs="Calibri"/>
          <w:b/>
          <w:bCs/>
          <w:sz w:val="24"/>
          <w:szCs w:val="24"/>
          <w:u w:val="single" w:color="000000"/>
        </w:rPr>
        <w:t>Instituto Nacional de Ciencias M</w:t>
      </w:r>
      <w:r>
        <w:rPr>
          <w:rStyle w:val="Ninguno"/>
          <w:rFonts w:ascii="Calibri" w:eastAsia="Calibri" w:hAnsi="Calibri" w:cs="Calibri"/>
          <w:b/>
          <w:bCs/>
          <w:sz w:val="24"/>
          <w:szCs w:val="24"/>
          <w:u w:val="single" w:color="000000"/>
          <w:lang w:val="es-ES_tradnl"/>
        </w:rPr>
        <w:t>é</w:t>
      </w:r>
      <w:r>
        <w:rPr>
          <w:rStyle w:val="Ninguno"/>
          <w:rFonts w:ascii="Calibri" w:eastAsia="Calibri" w:hAnsi="Calibri" w:cs="Calibri"/>
          <w:b/>
          <w:bCs/>
          <w:sz w:val="24"/>
          <w:szCs w:val="24"/>
          <w:u w:val="single" w:color="000000"/>
          <w:lang w:val="es-ES_tradnl"/>
        </w:rPr>
        <w:t>dicas y Nutrici</w:t>
      </w:r>
      <w:r>
        <w:rPr>
          <w:rStyle w:val="Ninguno"/>
          <w:rFonts w:ascii="Calibri" w:eastAsia="Calibri" w:hAnsi="Calibri" w:cs="Calibri"/>
          <w:b/>
          <w:bCs/>
          <w:sz w:val="24"/>
          <w:szCs w:val="24"/>
          <w:u w:val="single" w:color="000000"/>
          <w:lang w:val="es-ES_tradnl"/>
        </w:rPr>
        <w:t>ó</w:t>
      </w:r>
      <w:r>
        <w:rPr>
          <w:rStyle w:val="Ninguno"/>
          <w:rFonts w:ascii="Calibri" w:eastAsia="Calibri" w:hAnsi="Calibri" w:cs="Calibri"/>
          <w:b/>
          <w:bCs/>
          <w:sz w:val="24"/>
          <w:szCs w:val="24"/>
          <w:u w:val="single" w:color="000000"/>
          <w:lang w:val="es-ES_tradnl"/>
        </w:rPr>
        <w:t>n Salvador Zubir</w:t>
      </w:r>
      <w:r>
        <w:rPr>
          <w:rStyle w:val="Ninguno"/>
          <w:rFonts w:ascii="Calibri" w:eastAsia="Calibri" w:hAnsi="Calibri" w:cs="Calibri"/>
          <w:b/>
          <w:bCs/>
          <w:sz w:val="24"/>
          <w:szCs w:val="24"/>
          <w:u w:val="single" w:color="000000"/>
          <w:lang w:val="es-ES_tradnl"/>
        </w:rPr>
        <w:t>á</w:t>
      </w:r>
      <w:r>
        <w:rPr>
          <w:rStyle w:val="Ninguno"/>
          <w:rFonts w:ascii="Calibri" w:eastAsia="Calibri" w:hAnsi="Calibri" w:cs="Calibri"/>
          <w:b/>
          <w:bCs/>
          <w:sz w:val="24"/>
          <w:szCs w:val="24"/>
          <w:u w:val="single" w:color="000000"/>
        </w:rPr>
        <w:t>n</w:t>
      </w:r>
      <w:r>
        <w:rPr>
          <w:rStyle w:val="Ninguno"/>
          <w:rFonts w:ascii="Arial Unicode MS" w:hAnsi="Arial Unicode MS"/>
          <w:sz w:val="24"/>
          <w:szCs w:val="24"/>
          <w:u w:val="single" w:color="000000"/>
        </w:rPr>
        <w:br/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Miembro relacionado a la instituci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ó</w:t>
      </w:r>
      <w:r>
        <w:rPr>
          <w:rStyle w:val="Ninguno"/>
          <w:rFonts w:ascii="Calibri" w:eastAsia="Calibri" w:hAnsi="Calibri" w:cs="Calibri"/>
          <w:u w:color="000000"/>
          <w:lang w:val="de-DE"/>
        </w:rPr>
        <w:t xml:space="preserve">n: </w:t>
      </w:r>
      <w:r>
        <w:rPr>
          <w:rStyle w:val="Ninguno"/>
          <w:rFonts w:ascii="Calibri" w:eastAsia="Calibri" w:hAnsi="Calibri" w:cs="Calibri"/>
          <w:b/>
          <w:bCs/>
          <w:u w:color="000000"/>
        </w:rPr>
        <w:t>Bernardo Sep</w:t>
      </w:r>
      <w:r>
        <w:rPr>
          <w:rStyle w:val="Ninguno"/>
          <w:rFonts w:ascii="Calibri" w:eastAsia="Calibri" w:hAnsi="Calibri" w:cs="Calibri"/>
          <w:b/>
          <w:bCs/>
          <w:u w:color="000000"/>
          <w:lang w:val="es-ES_tradnl"/>
        </w:rPr>
        <w:t>ú</w:t>
      </w:r>
      <w:r>
        <w:rPr>
          <w:rStyle w:val="Ninguno"/>
          <w:rFonts w:ascii="Calibri" w:eastAsia="Calibri" w:hAnsi="Calibri" w:cs="Calibri"/>
          <w:b/>
          <w:bCs/>
          <w:u w:color="000000"/>
          <w:lang w:val="da-DK"/>
        </w:rPr>
        <w:t>lveda</w:t>
      </w:r>
      <w:r>
        <w:rPr>
          <w:rStyle w:val="Ninguno"/>
          <w:rFonts w:ascii="Arial Unicode MS" w:hAnsi="Arial Unicode MS"/>
          <w:u w:color="000000"/>
        </w:rPr>
        <w:br/>
      </w:r>
    </w:p>
    <w:p w:rsidR="00356B14" w:rsidRDefault="00222BF8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Style w:val="Ninguno"/>
          <w:rFonts w:ascii="Calibri" w:eastAsia="Calibri" w:hAnsi="Calibri" w:cs="Calibri"/>
          <w:u w:color="000000"/>
        </w:rPr>
      </w:pPr>
      <w:r>
        <w:rPr>
          <w:rStyle w:val="Ninguno"/>
          <w:rFonts w:ascii="Calibri" w:eastAsia="Calibri" w:hAnsi="Calibri" w:cs="Calibri"/>
          <w:u w:color="000000"/>
          <w:lang w:val="es-ES_tradnl"/>
        </w:rPr>
        <w:t>El 12 de octubre de 1946 fue inaugurado el Hospital de Enfermedades de Nutrici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ó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n en lo que anteriormente era el Pabell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ó</w:t>
      </w:r>
      <w:r>
        <w:rPr>
          <w:rStyle w:val="Ninguno"/>
          <w:rFonts w:ascii="Calibri" w:eastAsia="Calibri" w:hAnsi="Calibri" w:cs="Calibri"/>
          <w:u w:color="000000"/>
          <w:lang w:val="it-IT"/>
        </w:rPr>
        <w:t xml:space="preserve">n 9 del </w:t>
      </w:r>
      <w:r>
        <w:rPr>
          <w:rStyle w:val="Ninguno"/>
          <w:rFonts w:ascii="Calibri" w:eastAsia="Calibri" w:hAnsi="Calibri" w:cs="Calibri"/>
          <w:u w:color="000000"/>
          <w:lang w:val="it-IT"/>
        </w:rPr>
        <w:t>Hospital General. Comprend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í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a de una consulta externa, 120 camas de internaci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ó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n, servicios de laboratorio y gabinetes, as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 xml:space="preserve">í 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como tres departamentos: endocrinolog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í</w:t>
      </w:r>
      <w:r>
        <w:rPr>
          <w:rStyle w:val="Ninguno"/>
          <w:rFonts w:ascii="Calibri" w:eastAsia="Calibri" w:hAnsi="Calibri" w:cs="Calibri"/>
          <w:u w:color="000000"/>
        </w:rPr>
        <w:t>a, hematolog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í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a y gastroenterolog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í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 xml:space="preserve">a, siendo este 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ú</w:t>
      </w:r>
      <w:r>
        <w:rPr>
          <w:rStyle w:val="Ninguno"/>
          <w:rFonts w:ascii="Calibri" w:eastAsia="Calibri" w:hAnsi="Calibri" w:cs="Calibri"/>
          <w:u w:color="000000"/>
          <w:lang w:val="it-IT"/>
        </w:rPr>
        <w:t xml:space="preserve">ltimo 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 xml:space="preserve">creado por el Dr. </w:t>
      </w:r>
      <w:r>
        <w:rPr>
          <w:rStyle w:val="Ninguno"/>
          <w:rFonts w:ascii="Calibri" w:eastAsia="Calibri" w:hAnsi="Calibri" w:cs="Calibri"/>
          <w:b/>
          <w:bCs/>
          <w:u w:color="000000"/>
        </w:rPr>
        <w:t>Bernardo Sep</w:t>
      </w:r>
      <w:r>
        <w:rPr>
          <w:rStyle w:val="Ninguno"/>
          <w:rFonts w:ascii="Calibri" w:eastAsia="Calibri" w:hAnsi="Calibri" w:cs="Calibri"/>
          <w:b/>
          <w:bCs/>
          <w:u w:color="000000"/>
          <w:lang w:val="es-ES_tradnl"/>
        </w:rPr>
        <w:t>ú</w:t>
      </w:r>
      <w:r>
        <w:rPr>
          <w:rStyle w:val="Ninguno"/>
          <w:rFonts w:ascii="Calibri" w:eastAsia="Calibri" w:hAnsi="Calibri" w:cs="Calibri"/>
          <w:b/>
          <w:bCs/>
          <w:u w:color="000000"/>
          <w:lang w:val="da-DK"/>
        </w:rPr>
        <w:t>lveda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, pio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nero en la gastroenterolog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í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a moderna en la Rep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ú</w:t>
      </w:r>
      <w:r>
        <w:rPr>
          <w:rStyle w:val="Ninguno"/>
          <w:rFonts w:ascii="Calibri" w:eastAsia="Calibri" w:hAnsi="Calibri" w:cs="Calibri"/>
          <w:u w:color="000000"/>
        </w:rPr>
        <w:t xml:space="preserve">blica Mexicana. 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 xml:space="preserve">En 1966, </w:t>
      </w:r>
      <w:r>
        <w:rPr>
          <w:rStyle w:val="Ninguno"/>
          <w:rFonts w:ascii="Calibri" w:eastAsia="Calibri" w:hAnsi="Calibri" w:cs="Calibri"/>
          <w:b/>
          <w:bCs/>
          <w:u w:color="000000"/>
          <w:lang w:val="es-ES_tradnl"/>
        </w:rPr>
        <w:t>Donato Alarc</w:t>
      </w:r>
      <w:r>
        <w:rPr>
          <w:rStyle w:val="Ninguno"/>
          <w:rFonts w:ascii="Calibri" w:eastAsia="Calibri" w:hAnsi="Calibri" w:cs="Calibri"/>
          <w:b/>
          <w:bCs/>
          <w:u w:color="000000"/>
          <w:lang w:val="es-ES_tradnl"/>
        </w:rPr>
        <w:t>ó</w:t>
      </w:r>
      <w:r>
        <w:rPr>
          <w:rStyle w:val="Ninguno"/>
          <w:rFonts w:ascii="Calibri" w:eastAsia="Calibri" w:hAnsi="Calibri" w:cs="Calibri"/>
          <w:b/>
          <w:bCs/>
          <w:u w:color="000000"/>
          <w:lang w:val="es-ES_tradnl"/>
        </w:rPr>
        <w:t>n Segovia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, fundar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í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a el Departamento de Gen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é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tica, Inmunolog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í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a y Reumatolog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í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a en el instituto y fue su director general de 1992 al 2002.  Fue aqu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 xml:space="preserve">í 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en 1983 donde se d</w:t>
      </w:r>
      <w:r>
        <w:rPr>
          <w:rStyle w:val="Ninguno"/>
          <w:rFonts w:ascii="Calibri" w:eastAsia="Calibri" w:hAnsi="Calibri" w:cs="Calibri"/>
          <w:u w:color="000000"/>
          <w:lang w:val="it-IT"/>
        </w:rPr>
        <w:t>iagn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o</w:t>
      </w:r>
      <w:r>
        <w:rPr>
          <w:rStyle w:val="Ninguno"/>
          <w:rFonts w:ascii="Calibri" w:eastAsia="Calibri" w:hAnsi="Calibri" w:cs="Calibri"/>
          <w:u w:color="000000"/>
        </w:rPr>
        <w:t>stic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ó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 xml:space="preserve"> del primer caso de VIH SIDA en el pa</w:t>
      </w:r>
      <w:r>
        <w:rPr>
          <w:rStyle w:val="Ninguno"/>
          <w:rFonts w:ascii="Calibri" w:eastAsia="Calibri" w:hAnsi="Calibri" w:cs="Calibri"/>
          <w:u w:color="000000"/>
        </w:rPr>
        <w:t>í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s y se construye el Centro de Referencia para la atenci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ó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n e investigaci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ó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n de este s</w:t>
      </w:r>
      <w:r>
        <w:rPr>
          <w:rStyle w:val="Ninguno"/>
          <w:rFonts w:ascii="Calibri" w:eastAsia="Calibri" w:hAnsi="Calibri" w:cs="Calibri"/>
          <w:u w:color="000000"/>
        </w:rPr>
        <w:t>í</w:t>
      </w:r>
      <w:r>
        <w:rPr>
          <w:rStyle w:val="Ninguno"/>
          <w:rFonts w:ascii="Calibri" w:eastAsia="Calibri" w:hAnsi="Calibri" w:cs="Calibri"/>
          <w:u w:color="000000"/>
          <w:lang w:val="it-IT"/>
        </w:rPr>
        <w:t>ndrome</w:t>
      </w:r>
    </w:p>
    <w:p w:rsidR="00356B14" w:rsidRDefault="00222BF8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Style w:val="Ninguno"/>
          <w:rFonts w:ascii="Calibri" w:eastAsia="Calibri" w:hAnsi="Calibri" w:cs="Calibri"/>
          <w:u w:color="000000"/>
        </w:rPr>
      </w:pPr>
      <w:r>
        <w:rPr>
          <w:rStyle w:val="Ninguno"/>
          <w:rFonts w:ascii="Calibri" w:eastAsia="Calibri" w:hAnsi="Calibri" w:cs="Calibri"/>
          <w:u w:color="000000"/>
          <w:lang w:val="es-ES_tradnl"/>
        </w:rPr>
        <w:t>E</w:t>
      </w:r>
      <w:r>
        <w:rPr>
          <w:rStyle w:val="Ninguno"/>
          <w:rFonts w:ascii="Calibri" w:eastAsia="Calibri" w:hAnsi="Calibri" w:cs="Calibri"/>
          <w:u w:color="000000"/>
        </w:rPr>
        <w:t xml:space="preserve">l INCMNSZ 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fue concebido desde sus or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í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genes como una instancia de respuesta especializada a las necesidades de salud de la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 xml:space="preserve"> poblaci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ó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n en materia de nutrici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ó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n y medicina interna. En la actualidad, se centra en desarrollar conocimiento de alta especialidad a trav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é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s de la investigaci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ó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n, la cual, a su vez, se traduce en la formaci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ó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 xml:space="preserve">n de recursos humanos en salud y se aplica en la 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asistencia m</w:t>
      </w:r>
      <w:r>
        <w:rPr>
          <w:rStyle w:val="Ninguno"/>
          <w:rFonts w:ascii="Calibri" w:eastAsia="Calibri" w:hAnsi="Calibri" w:cs="Calibri"/>
          <w:u w:color="000000"/>
          <w:lang w:val="es-ES_tradnl"/>
        </w:rPr>
        <w:t>é</w:t>
      </w:r>
      <w:r>
        <w:rPr>
          <w:rStyle w:val="Ninguno"/>
          <w:rFonts w:ascii="Calibri" w:eastAsia="Calibri" w:hAnsi="Calibri" w:cs="Calibri"/>
          <w:u w:color="000000"/>
        </w:rPr>
        <w:t>dica.</w:t>
      </w:r>
    </w:p>
    <w:p w:rsidR="00356B14" w:rsidRDefault="00356B14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Style w:val="Ninguno"/>
          <w:rFonts w:ascii="Calibri" w:eastAsia="Calibri" w:hAnsi="Calibri" w:cs="Calibri"/>
          <w:u w:color="000000"/>
        </w:rPr>
      </w:pPr>
    </w:p>
    <w:p w:rsidR="001D445F" w:rsidRPr="001D445F" w:rsidRDefault="001D445F" w:rsidP="001D44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bdr w:val="none" w:sz="0" w:space="0" w:color="auto"/>
          <w:lang w:val="es-MX" w:eastAsia="es-ES_tradnl"/>
        </w:rPr>
      </w:pPr>
      <w:r w:rsidRPr="001D445F">
        <w:rPr>
          <w:rFonts w:ascii="Arial" w:eastAsia="Times New Roman" w:hAnsi="Arial" w:cs="Arial"/>
          <w:color w:val="222222"/>
          <w:sz w:val="19"/>
          <w:szCs w:val="19"/>
          <w:bdr w:val="none" w:sz="0" w:space="0" w:color="auto"/>
          <w:lang w:val="es-MX" w:eastAsia="es-ES_tradnl"/>
        </w:rPr>
        <w:t>Material fotográfico propiedad del:</w:t>
      </w:r>
    </w:p>
    <w:p w:rsidR="001D445F" w:rsidRPr="001D445F" w:rsidRDefault="001D445F" w:rsidP="001D44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bdr w:val="none" w:sz="0" w:space="0" w:color="auto"/>
          <w:lang w:val="es-MX" w:eastAsia="es-ES_tradnl"/>
        </w:rPr>
      </w:pPr>
      <w:r w:rsidRPr="001D445F">
        <w:rPr>
          <w:rFonts w:ascii="Arial" w:eastAsia="Times New Roman" w:hAnsi="Arial" w:cs="Arial"/>
          <w:b/>
          <w:bCs/>
          <w:color w:val="222222"/>
          <w:sz w:val="19"/>
          <w:szCs w:val="19"/>
          <w:bdr w:val="none" w:sz="0" w:space="0" w:color="auto"/>
          <w:lang w:val="es-MX" w:eastAsia="es-ES_tradnl"/>
        </w:rPr>
        <w:t>Centro de Información en Investigación Documental, CIID</w:t>
      </w:r>
    </w:p>
    <w:p w:rsidR="001D445F" w:rsidRPr="001D445F" w:rsidRDefault="001D445F" w:rsidP="001D44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bdr w:val="none" w:sz="0" w:space="0" w:color="auto"/>
          <w:lang w:val="es-MX" w:eastAsia="es-ES_tradnl"/>
        </w:rPr>
      </w:pPr>
      <w:r w:rsidRPr="001D445F">
        <w:rPr>
          <w:rFonts w:ascii="Arial" w:eastAsia="Times New Roman" w:hAnsi="Arial" w:cs="Arial"/>
          <w:b/>
          <w:bCs/>
          <w:color w:val="222222"/>
          <w:sz w:val="19"/>
          <w:szCs w:val="19"/>
          <w:bdr w:val="none" w:sz="0" w:space="0" w:color="auto"/>
          <w:lang w:val="es-MX" w:eastAsia="es-ES_tradnl"/>
        </w:rPr>
        <w:t>Instituto Nacional de Ciencias Médicas y Nutrición Salvador Zubirán</w:t>
      </w:r>
    </w:p>
    <w:p w:rsidR="00356B14" w:rsidRPr="001D445F" w:rsidRDefault="00356B14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Style w:val="Ninguno"/>
          <w:rFonts w:ascii="Calibri" w:eastAsia="Calibri" w:hAnsi="Calibri" w:cs="Calibri"/>
          <w:u w:color="000000"/>
          <w:lang w:val="es-MX"/>
        </w:rPr>
      </w:pPr>
      <w:bookmarkStart w:id="0" w:name="_GoBack"/>
      <w:bookmarkEnd w:id="0"/>
    </w:p>
    <w:p w:rsidR="00356B14" w:rsidRDefault="00356B14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Style w:val="Ninguno"/>
          <w:rFonts w:ascii="Calibri" w:eastAsia="Calibri" w:hAnsi="Calibri" w:cs="Calibri"/>
          <w:u w:color="000000"/>
        </w:rPr>
      </w:pPr>
    </w:p>
    <w:p w:rsidR="00356B14" w:rsidRDefault="00356B14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</w:pPr>
    </w:p>
    <w:sectPr w:rsidR="00356B14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BF8" w:rsidRDefault="00222BF8">
      <w:r>
        <w:separator/>
      </w:r>
    </w:p>
  </w:endnote>
  <w:endnote w:type="continuationSeparator" w:id="0">
    <w:p w:rsidR="00222BF8" w:rsidRDefault="00222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B14" w:rsidRDefault="00356B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BF8" w:rsidRDefault="00222BF8">
      <w:r>
        <w:separator/>
      </w:r>
    </w:p>
  </w:footnote>
  <w:footnote w:type="continuationSeparator" w:id="0">
    <w:p w:rsidR="00222BF8" w:rsidRDefault="00222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B14" w:rsidRDefault="00356B1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B14"/>
    <w:rsid w:val="001D445F"/>
    <w:rsid w:val="00222BF8"/>
    <w:rsid w:val="0035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4035A6E-DF78-7041-A117-98115E64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MX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  <w:lang w:val="pt-PT"/>
    </w:rPr>
  </w:style>
  <w:style w:type="character" w:customStyle="1" w:styleId="Ninguno">
    <w:name w:val="Ninguno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Cancino</cp:lastModifiedBy>
  <cp:revision>2</cp:revision>
  <dcterms:created xsi:type="dcterms:W3CDTF">2018-06-15T21:13:00Z</dcterms:created>
  <dcterms:modified xsi:type="dcterms:W3CDTF">2018-06-15T21:13:00Z</dcterms:modified>
</cp:coreProperties>
</file>