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</w:pP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  <w:lang w:val="pt-PT"/>
        </w:rPr>
        <w:t>Instituto Nacional de Psiquiatr</w:t>
      </w:r>
      <w:r>
        <w:rPr>
          <w:rStyle w:val="Ninguno"/>
          <w:rFonts w:ascii="Calibri" w:cs="Calibri" w:hAnsi="Calibri" w:eastAsia="Calibri" w:hint="default"/>
          <w:b w:val="1"/>
          <w:bCs w:val="1"/>
          <w:sz w:val="24"/>
          <w:szCs w:val="24"/>
          <w:u w:val="single"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b w:val="1"/>
          <w:bCs w:val="1"/>
          <w:sz w:val="24"/>
          <w:szCs w:val="24"/>
          <w:u w:val="single" w:color="000000"/>
          <w:rtl w:val="0"/>
        </w:rPr>
        <w:t>a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b w:val="1"/>
          <w:bCs w:val="1"/>
          <w:u w:color="000000"/>
          <w:rtl w:val="0"/>
        </w:rPr>
      </w:pPr>
      <w:r>
        <w:rPr>
          <w:rStyle w:val="Ninguno"/>
          <w:rFonts w:ascii="Calibri" w:cs="Calibri" w:hAnsi="Calibri" w:eastAsia="Calibri"/>
          <w:u w:color="000000"/>
          <w:rtl w:val="0"/>
          <w:lang w:val="es-ES_tradnl"/>
        </w:rPr>
        <w:t>Miembro relacionado a la instituci</w:t>
      </w:r>
      <w:r>
        <w:rPr>
          <w:rStyle w:val="Ninguno"/>
          <w:rFonts w:ascii="Calibri" w:cs="Calibri" w:hAnsi="Calibri" w:eastAsia="Calibri" w:hint="default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u w:color="000000"/>
          <w:rtl w:val="0"/>
          <w:lang w:val="de-DE"/>
        </w:rPr>
        <w:t xml:space="preserve">n: 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nl-NL"/>
        </w:rPr>
        <w:t>Ram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es-ES_tradnl"/>
        </w:rPr>
        <w:t>n de la Fuente Mu</w:t>
      </w:r>
      <w:r>
        <w:rPr>
          <w:rStyle w:val="Ninguno"/>
          <w:rFonts w:ascii="Calibri" w:cs="Calibri" w:hAnsi="Calibri" w:eastAsia="Calibri" w:hint="default"/>
          <w:b w:val="1"/>
          <w:bCs w:val="1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b w:val="1"/>
          <w:bCs w:val="1"/>
          <w:u w:color="000000"/>
          <w:rtl w:val="0"/>
          <w:lang w:val="it-IT"/>
        </w:rPr>
        <w:t>iz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u w:color="000000"/>
          <w:rtl w:val="0"/>
        </w:rPr>
        <w:br w:type="textWrapping"/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El Instituto Nacional de Psiquiatr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fue fundado en 1979 por el doctor Ram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 Fuente Mu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iz, a quien se le atribuyen grandes obras relacionadas con la psiquiatr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y la salud mental. La influencia del doctor fue de tal magnitud que en mayo de 2000 se a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ñ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adi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su nombre como acto honor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it-IT"/>
        </w:rPr>
        <w:t>fico al Instituto.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ab/>
        <w:t>Desde sus inicios se visualiz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ó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al Instituto Nacional de Psiquiatr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a como organismo enfocado en el estudio de des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rdenes mentales. Fue concebido por su fundador como una instituci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capaz de transformar nuestra manera de entender la enfermedad mental a partir de la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n, de la traducci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los hallazgos cient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ficos en programas, en mejores pr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á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cticas para la prevenci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 enfermedad, en la atenci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las personas que enferman, en recomendaciones para las pol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í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ticas p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ú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pt-PT"/>
        </w:rPr>
        <w:t>blicas, as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 xml:space="preserve">í 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como tambi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en la formaci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profesionales de la salud mental.</w:t>
      </w:r>
    </w:p>
    <w:p>
      <w:pPr>
        <w:pStyle w:val="Cuerpo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after="160" w:line="259" w:lineRule="auto"/>
        <w:ind w:left="0" w:right="0" w:firstLine="0"/>
        <w:jc w:val="both"/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</w:pP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Desde entonces, el instituto se ha enfocado en mejorar la salud mental de la poblaci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mexicana por medio de la investigaci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multidisciplinaria de excelencia, la atenci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</w:rPr>
        <w:t>n m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é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dica especializada y la formaci</w:t>
      </w:r>
      <w:r>
        <w:rPr>
          <w:rStyle w:val="Ninguno"/>
          <w:rFonts w:ascii="Calibri" w:cs="Calibri" w:hAnsi="Calibri" w:eastAsia="Calibri" w:hint="default"/>
          <w:sz w:val="24"/>
          <w:szCs w:val="24"/>
          <w:u w:color="000000"/>
          <w:rtl w:val="0"/>
          <w:lang w:val="es-ES_tradnl"/>
        </w:rPr>
        <w:t>ó</w:t>
      </w:r>
      <w:r>
        <w:rPr>
          <w:rStyle w:val="Ninguno"/>
          <w:rFonts w:ascii="Calibri" w:cs="Calibri" w:hAnsi="Calibri" w:eastAsia="Calibri"/>
          <w:sz w:val="24"/>
          <w:szCs w:val="24"/>
          <w:u w:color="000000"/>
          <w:rtl w:val="0"/>
          <w:lang w:val="es-ES_tradnl"/>
        </w:rPr>
        <w:t>n de recursos humanos en los principios de calidad y calidez.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uerpo">
    <w:name w:val="Cuerpo"/>
    <w:next w:val="Cue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pt-PT"/>
    </w:rPr>
  </w:style>
  <w:style w:type="character" w:styleId="Ninguno">
    <w:name w:val="Ninguno"/>
    <w:rPr>
      <w:lang w:val="pt-P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