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AB0" w:rsidRDefault="00A24AB0" w:rsidP="00A24AB0">
      <w:pPr>
        <w:pStyle w:val="Heading5"/>
        <w:numPr>
          <w:ilvl w:val="4"/>
          <w:numId w:val="33"/>
        </w:numPr>
      </w:pPr>
      <w:bookmarkStart w:id="0" w:name="_Toc365275026"/>
      <w:r>
        <w:t>Truy cập chức năng danh sách sản phẩm</w:t>
      </w:r>
    </w:p>
    <w:p w:rsidR="005850CE" w:rsidRDefault="00CA39B0" w:rsidP="005850CE">
      <w:r>
        <w:t>Tín dụng vi mô</w:t>
      </w:r>
      <w:r w:rsidR="005850CE">
        <w:t xml:space="preserve"> </w:t>
      </w:r>
      <w:r w:rsidR="005850CE">
        <w:sym w:font="Wingdings" w:char="F0E0"/>
      </w:r>
      <w:r w:rsidR="005850CE">
        <w:t xml:space="preserve"> Sản phẩm </w:t>
      </w:r>
      <w:r w:rsidR="005850CE">
        <w:sym w:font="Wingdings" w:char="F0E0"/>
      </w:r>
      <w:r w:rsidR="005850CE">
        <w:t xml:space="preserve"> Đăng ký </w:t>
      </w:r>
      <w:r w:rsidR="005850CE">
        <w:sym w:font="Wingdings" w:char="F0E0"/>
      </w:r>
      <w:r w:rsidR="005850CE">
        <w:t xml:space="preserve"> Danh sách sản phẩm</w:t>
      </w:r>
    </w:p>
    <w:p w:rsidR="00E127CD" w:rsidRDefault="00CA39B0" w:rsidP="00E127CD">
      <w:r>
        <w:rPr>
          <w:noProof/>
        </w:rPr>
        <w:drawing>
          <wp:inline distT="0" distB="0" distL="0" distR="0" wp14:anchorId="091D0148" wp14:editId="422FF835">
            <wp:extent cx="6364605" cy="773430"/>
            <wp:effectExtent l="19050" t="19050" r="17145"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64605" cy="773430"/>
                    </a:xfrm>
                    <a:prstGeom prst="rect">
                      <a:avLst/>
                    </a:prstGeom>
                    <a:ln>
                      <a:solidFill>
                        <a:schemeClr val="tx1">
                          <a:lumMod val="50000"/>
                          <a:lumOff val="50000"/>
                        </a:schemeClr>
                      </a:solidFill>
                    </a:ln>
                  </pic:spPr>
                </pic:pic>
              </a:graphicData>
            </a:graphic>
          </wp:inline>
        </w:drawing>
      </w:r>
    </w:p>
    <w:p w:rsidR="005850CE" w:rsidRPr="00E127CD" w:rsidRDefault="005850CE" w:rsidP="005E34FB">
      <w:pPr>
        <w:pStyle w:val="NumberTable"/>
      </w:pPr>
      <w:r>
        <w:t>Cây thực đơn truy cập Danh sách sản phẩm</w:t>
      </w:r>
    </w:p>
    <w:p w:rsidR="00A24AB0" w:rsidRDefault="005850CE" w:rsidP="00A24AB0">
      <w:pPr>
        <w:pStyle w:val="Heading5"/>
        <w:numPr>
          <w:ilvl w:val="4"/>
          <w:numId w:val="33"/>
        </w:numPr>
      </w:pPr>
      <w:r>
        <w:t>Thao tác thực hiện</w:t>
      </w:r>
    </w:p>
    <w:p w:rsidR="00A24AB0" w:rsidRDefault="00A24AB0" w:rsidP="00A258B4">
      <w:pPr>
        <w:pStyle w:val="Bulletlevel1"/>
      </w:pPr>
      <w:r>
        <w:t xml:space="preserve">Giao </w:t>
      </w:r>
      <w:r w:rsidRPr="00A258B4">
        <w:t>diện</w:t>
      </w:r>
    </w:p>
    <w:p w:rsidR="00377691" w:rsidRDefault="00CA39B0" w:rsidP="00377691">
      <w:r>
        <w:rPr>
          <w:noProof/>
        </w:rPr>
        <w:drawing>
          <wp:inline distT="0" distB="0" distL="0" distR="0" wp14:anchorId="080FC1BF" wp14:editId="65F8643C">
            <wp:extent cx="6364605" cy="2602865"/>
            <wp:effectExtent l="19050" t="19050" r="17145"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4605" cy="2602865"/>
                    </a:xfrm>
                    <a:prstGeom prst="rect">
                      <a:avLst/>
                    </a:prstGeom>
                    <a:ln>
                      <a:solidFill>
                        <a:schemeClr val="tx1">
                          <a:lumMod val="50000"/>
                          <a:lumOff val="50000"/>
                        </a:schemeClr>
                      </a:solidFill>
                    </a:ln>
                  </pic:spPr>
                </pic:pic>
              </a:graphicData>
            </a:graphic>
          </wp:inline>
        </w:drawing>
      </w:r>
    </w:p>
    <w:p w:rsidR="00000589" w:rsidRDefault="00000589" w:rsidP="005E34FB">
      <w:pPr>
        <w:pStyle w:val="NumberTable"/>
      </w:pPr>
      <w:r>
        <w:t>Danh sách sản phẩm</w:t>
      </w:r>
    </w:p>
    <w:p w:rsidR="00A24AB0" w:rsidRDefault="00A24AB0" w:rsidP="00A258B4">
      <w:pPr>
        <w:pStyle w:val="Bulletlevel1"/>
      </w:pPr>
      <w:r>
        <w:t xml:space="preserve">Nhập </w:t>
      </w:r>
      <w:r w:rsidRPr="00A258B4">
        <w:t>thông</w:t>
      </w:r>
      <w:r>
        <w:t xml:space="preserve"> tin</w:t>
      </w:r>
    </w:p>
    <w:tbl>
      <w:tblPr>
        <w:tblStyle w:val="TableGrid"/>
        <w:tblW w:w="10130" w:type="dxa"/>
        <w:tblInd w:w="108" w:type="dxa"/>
        <w:tblLook w:val="04A0" w:firstRow="1" w:lastRow="0" w:firstColumn="1" w:lastColumn="0" w:noHBand="0" w:noVBand="1"/>
      </w:tblPr>
      <w:tblGrid>
        <w:gridCol w:w="635"/>
        <w:gridCol w:w="2533"/>
        <w:gridCol w:w="6962"/>
      </w:tblGrid>
      <w:tr w:rsidR="00000589" w:rsidTr="00D17797">
        <w:trPr>
          <w:trHeight w:val="504"/>
        </w:trPr>
        <w:tc>
          <w:tcPr>
            <w:tcW w:w="635" w:type="dxa"/>
            <w:hideMark/>
          </w:tcPr>
          <w:p w:rsidR="00000589" w:rsidRDefault="00000589" w:rsidP="00634922">
            <w:pPr>
              <w:jc w:val="center"/>
              <w:rPr>
                <w:b/>
              </w:rPr>
            </w:pPr>
            <w:r>
              <w:rPr>
                <w:b/>
              </w:rPr>
              <w:t>STT</w:t>
            </w:r>
          </w:p>
        </w:tc>
        <w:tc>
          <w:tcPr>
            <w:tcW w:w="2533" w:type="dxa"/>
            <w:hideMark/>
          </w:tcPr>
          <w:p w:rsidR="00000589" w:rsidRDefault="00000589" w:rsidP="00634922">
            <w:pPr>
              <w:jc w:val="center"/>
              <w:rPr>
                <w:b/>
              </w:rPr>
            </w:pPr>
            <w:r>
              <w:rPr>
                <w:b/>
              </w:rPr>
              <w:t>Tên trường</w:t>
            </w:r>
          </w:p>
        </w:tc>
        <w:tc>
          <w:tcPr>
            <w:tcW w:w="6962" w:type="dxa"/>
            <w:hideMark/>
          </w:tcPr>
          <w:p w:rsidR="00000589" w:rsidRDefault="00000589" w:rsidP="00634922">
            <w:pPr>
              <w:jc w:val="center"/>
              <w:rPr>
                <w:b/>
              </w:rPr>
            </w:pPr>
            <w:r>
              <w:rPr>
                <w:b/>
              </w:rPr>
              <w:t>Diễn giải</w:t>
            </w:r>
          </w:p>
        </w:tc>
      </w:tr>
      <w:tr w:rsidR="00000589" w:rsidTr="00D17797">
        <w:trPr>
          <w:trHeight w:val="488"/>
        </w:trPr>
        <w:tc>
          <w:tcPr>
            <w:tcW w:w="10130" w:type="dxa"/>
            <w:gridSpan w:val="3"/>
          </w:tcPr>
          <w:p w:rsidR="00000589" w:rsidRPr="00F34B08" w:rsidRDefault="00000589" w:rsidP="00634922">
            <w:pPr>
              <w:rPr>
                <w:b/>
                <w:i/>
              </w:rPr>
            </w:pPr>
            <w:r>
              <w:rPr>
                <w:b/>
                <w:i/>
              </w:rPr>
              <w:t>Cây tìm kiểm</w:t>
            </w:r>
          </w:p>
        </w:tc>
      </w:tr>
      <w:tr w:rsidR="00000589" w:rsidTr="00D17797">
        <w:trPr>
          <w:trHeight w:val="1312"/>
        </w:trPr>
        <w:tc>
          <w:tcPr>
            <w:tcW w:w="635" w:type="dxa"/>
          </w:tcPr>
          <w:p w:rsidR="00000589" w:rsidRDefault="00000589" w:rsidP="00B764B2">
            <w:pPr>
              <w:pStyle w:val="ListParagraph"/>
              <w:numPr>
                <w:ilvl w:val="0"/>
                <w:numId w:val="36"/>
              </w:numPr>
            </w:pPr>
          </w:p>
        </w:tc>
        <w:tc>
          <w:tcPr>
            <w:tcW w:w="2533" w:type="dxa"/>
          </w:tcPr>
          <w:p w:rsidR="00000589" w:rsidRDefault="00000589" w:rsidP="00CA39B0">
            <w:r>
              <w:t xml:space="preserve">Combo box </w:t>
            </w:r>
            <w:r w:rsidR="00CA39B0">
              <w:t>Chi nhánh</w:t>
            </w:r>
          </w:p>
        </w:tc>
        <w:tc>
          <w:tcPr>
            <w:tcW w:w="6962" w:type="dxa"/>
          </w:tcPr>
          <w:p w:rsidR="00751EF6" w:rsidRDefault="00CA39B0" w:rsidP="00634922">
            <w:pPr>
              <w:pStyle w:val="Bulletlevel1"/>
            </w:pPr>
            <w:r>
              <w:t>Hiển thị những phòng giao dịch thuộc phạm vi dữ liệu của người dùng. Có thể chọn xem danh sách sản phẩm tín dụng của một chi nhánh.</w:t>
            </w:r>
          </w:p>
        </w:tc>
      </w:tr>
      <w:tr w:rsidR="00000589" w:rsidTr="00D17797">
        <w:trPr>
          <w:trHeight w:val="4878"/>
        </w:trPr>
        <w:tc>
          <w:tcPr>
            <w:tcW w:w="635" w:type="dxa"/>
          </w:tcPr>
          <w:p w:rsidR="00000589" w:rsidRDefault="00000589" w:rsidP="00B764B2">
            <w:pPr>
              <w:pStyle w:val="ListParagraph"/>
              <w:numPr>
                <w:ilvl w:val="0"/>
                <w:numId w:val="36"/>
              </w:numPr>
            </w:pPr>
          </w:p>
        </w:tc>
        <w:tc>
          <w:tcPr>
            <w:tcW w:w="2533" w:type="dxa"/>
          </w:tcPr>
          <w:p w:rsidR="00000589" w:rsidRDefault="00000589" w:rsidP="00CA39B0">
            <w:r>
              <w:t xml:space="preserve">Checkbox </w:t>
            </w:r>
            <w:r w:rsidR="00CA39B0">
              <w:t>Danh mục phương thức vay</w:t>
            </w:r>
          </w:p>
        </w:tc>
        <w:tc>
          <w:tcPr>
            <w:tcW w:w="6962" w:type="dxa"/>
          </w:tcPr>
          <w:p w:rsidR="00A37BE9" w:rsidRDefault="00A37BE9" w:rsidP="00634922">
            <w:pPr>
              <w:pStyle w:val="Bulletlevel1"/>
            </w:pPr>
            <w:r>
              <w:t>T</w:t>
            </w:r>
            <w:r w:rsidR="00CA39B0">
              <w:t>ìm kiếm sản phẩm tín dụng theo phương thức cho vay</w:t>
            </w:r>
          </w:p>
          <w:p w:rsidR="00CA39B0" w:rsidRDefault="00CA39B0" w:rsidP="00634922">
            <w:pPr>
              <w:pStyle w:val="Bulletlevel1"/>
            </w:pPr>
            <w:r>
              <w:t>Người dùng có thể chọn một hoặc nhiều phương thức cho vay để thực hiện tìm kiếm bằng cách tích chọn một hoặc nhiều giá trị sau:</w:t>
            </w:r>
          </w:p>
          <w:p w:rsidR="00CA39B0" w:rsidRDefault="00CA39B0" w:rsidP="00CA39B0">
            <w:pPr>
              <w:pStyle w:val="Bulletlevel1"/>
              <w:numPr>
                <w:ilvl w:val="0"/>
                <w:numId w:val="0"/>
              </w:numPr>
              <w:ind w:left="720" w:hanging="360"/>
            </w:pPr>
            <w:r>
              <w:rPr>
                <w:noProof/>
              </w:rPr>
              <w:drawing>
                <wp:inline distT="0" distB="0" distL="0" distR="0" wp14:anchorId="20CEB843" wp14:editId="44A7DCAB">
                  <wp:extent cx="2447619" cy="1142857"/>
                  <wp:effectExtent l="19050" t="19050" r="1016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619" cy="1142857"/>
                          </a:xfrm>
                          <a:prstGeom prst="rect">
                            <a:avLst/>
                          </a:prstGeom>
                          <a:ln>
                            <a:solidFill>
                              <a:schemeClr val="tx1">
                                <a:lumMod val="50000"/>
                                <a:lumOff val="50000"/>
                              </a:schemeClr>
                            </a:solidFill>
                          </a:ln>
                        </pic:spPr>
                      </pic:pic>
                    </a:graphicData>
                  </a:graphic>
                </wp:inline>
              </w:drawing>
            </w:r>
          </w:p>
          <w:p w:rsidR="00751EF6" w:rsidRDefault="00751EF6" w:rsidP="00A37BE9">
            <w:pPr>
              <w:jc w:val="center"/>
            </w:pPr>
          </w:p>
        </w:tc>
      </w:tr>
      <w:tr w:rsidR="00000589" w:rsidRPr="00D0157C" w:rsidTr="00D17797">
        <w:trPr>
          <w:trHeight w:val="488"/>
        </w:trPr>
        <w:tc>
          <w:tcPr>
            <w:tcW w:w="10130" w:type="dxa"/>
            <w:gridSpan w:val="3"/>
          </w:tcPr>
          <w:p w:rsidR="00000589" w:rsidRPr="00D0157C" w:rsidRDefault="00000589" w:rsidP="00A37BE9">
            <w:pPr>
              <w:rPr>
                <w:b/>
                <w:i/>
              </w:rPr>
            </w:pPr>
            <w:r w:rsidRPr="00D0157C">
              <w:rPr>
                <w:b/>
                <w:i/>
              </w:rPr>
              <w:t xml:space="preserve">Thông tin </w:t>
            </w:r>
            <w:r w:rsidR="00A37BE9">
              <w:rPr>
                <w:b/>
                <w:i/>
              </w:rPr>
              <w:t>tìm kiếm nâng cao</w:t>
            </w:r>
          </w:p>
        </w:tc>
      </w:tr>
      <w:tr w:rsidR="00000589" w:rsidTr="00D17797">
        <w:trPr>
          <w:trHeight w:val="925"/>
        </w:trPr>
        <w:tc>
          <w:tcPr>
            <w:tcW w:w="635" w:type="dxa"/>
          </w:tcPr>
          <w:p w:rsidR="00000589" w:rsidRDefault="00000589" w:rsidP="00B764B2">
            <w:pPr>
              <w:pStyle w:val="ListParagraph"/>
              <w:numPr>
                <w:ilvl w:val="0"/>
                <w:numId w:val="36"/>
              </w:numPr>
            </w:pPr>
          </w:p>
        </w:tc>
        <w:tc>
          <w:tcPr>
            <w:tcW w:w="2533" w:type="dxa"/>
          </w:tcPr>
          <w:p w:rsidR="00000589" w:rsidRDefault="00A37BE9" w:rsidP="00634922">
            <w:r>
              <w:t>Trạng thái</w:t>
            </w:r>
          </w:p>
        </w:tc>
        <w:tc>
          <w:tcPr>
            <w:tcW w:w="6962" w:type="dxa"/>
          </w:tcPr>
          <w:p w:rsidR="00A37BE9" w:rsidRDefault="00256C90" w:rsidP="00A37BE9">
            <w:pPr>
              <w:pStyle w:val="Bulletlevel1"/>
            </w:pPr>
            <w:r>
              <w:t>Tìm kiếm sản phẩm tín dụng</w:t>
            </w:r>
            <w:r w:rsidR="00A37BE9">
              <w:t xml:space="preserve"> theo Trạng thái bản ghi. </w:t>
            </w:r>
          </w:p>
          <w:p w:rsidR="00000589" w:rsidRDefault="00A37BE9" w:rsidP="00A37BE9">
            <w:pPr>
              <w:pStyle w:val="Bulletlevel1"/>
            </w:pPr>
            <w:r>
              <w:t>Người dùng tích chọn một hoặc nhiều trạng thái trong ô chọn.</w:t>
            </w:r>
          </w:p>
        </w:tc>
      </w:tr>
      <w:tr w:rsidR="00256C90" w:rsidTr="00D17797">
        <w:trPr>
          <w:trHeight w:val="908"/>
        </w:trPr>
        <w:tc>
          <w:tcPr>
            <w:tcW w:w="635" w:type="dxa"/>
          </w:tcPr>
          <w:p w:rsidR="00256C90" w:rsidRDefault="00256C90" w:rsidP="00B764B2">
            <w:pPr>
              <w:pStyle w:val="ListParagraph"/>
              <w:numPr>
                <w:ilvl w:val="0"/>
                <w:numId w:val="36"/>
              </w:numPr>
            </w:pPr>
          </w:p>
        </w:tc>
        <w:tc>
          <w:tcPr>
            <w:tcW w:w="2533" w:type="dxa"/>
          </w:tcPr>
          <w:p w:rsidR="00256C90" w:rsidRDefault="00256C90" w:rsidP="00634922">
            <w:r>
              <w:t>Loại sản phẩm</w:t>
            </w:r>
          </w:p>
        </w:tc>
        <w:tc>
          <w:tcPr>
            <w:tcW w:w="6962" w:type="dxa"/>
          </w:tcPr>
          <w:p w:rsidR="00256C90" w:rsidRDefault="00256C90" w:rsidP="00A37BE9">
            <w:pPr>
              <w:pStyle w:val="Bulletlevel1"/>
            </w:pPr>
            <w:r>
              <w:t>Tìm kiếm sản phẩm theo “Loại sản phẩm” (Vốn trả dần hoặc vốn mùa vụ)</w:t>
            </w:r>
          </w:p>
          <w:p w:rsidR="00256C90" w:rsidRDefault="0089788E" w:rsidP="00A37BE9">
            <w:pPr>
              <w:pStyle w:val="Bulletlevel1"/>
            </w:pPr>
            <w:r>
              <w:t>Người dùng chọn một giá trị trong Hộp lựa chọn</w:t>
            </w:r>
          </w:p>
        </w:tc>
      </w:tr>
      <w:tr w:rsidR="00256C90" w:rsidTr="00D17797">
        <w:trPr>
          <w:trHeight w:val="908"/>
        </w:trPr>
        <w:tc>
          <w:tcPr>
            <w:tcW w:w="635" w:type="dxa"/>
          </w:tcPr>
          <w:p w:rsidR="00256C90" w:rsidRDefault="00256C90" w:rsidP="00B764B2">
            <w:pPr>
              <w:pStyle w:val="ListParagraph"/>
              <w:numPr>
                <w:ilvl w:val="0"/>
                <w:numId w:val="36"/>
              </w:numPr>
            </w:pPr>
          </w:p>
        </w:tc>
        <w:tc>
          <w:tcPr>
            <w:tcW w:w="2533" w:type="dxa"/>
          </w:tcPr>
          <w:p w:rsidR="00256C90" w:rsidRDefault="0089788E" w:rsidP="00634922">
            <w:r>
              <w:t>Tình trạng</w:t>
            </w:r>
          </w:p>
        </w:tc>
        <w:tc>
          <w:tcPr>
            <w:tcW w:w="6962" w:type="dxa"/>
          </w:tcPr>
          <w:p w:rsidR="00256C90" w:rsidRDefault="0089788E" w:rsidP="00A37BE9">
            <w:pPr>
              <w:pStyle w:val="Bulletlevel1"/>
            </w:pPr>
            <w:r>
              <w:t>Tìm kiếm sản phẩm theo tình trạng (Còn hiệu lực hay hết hiệu lực).</w:t>
            </w:r>
          </w:p>
          <w:p w:rsidR="0089788E" w:rsidRDefault="0089788E" w:rsidP="0089788E">
            <w:pPr>
              <w:pStyle w:val="Bulletlevel1"/>
            </w:pPr>
            <w:r>
              <w:t>Người dùng chọn một giá trị trong hộp lựa chọn.</w:t>
            </w:r>
          </w:p>
        </w:tc>
      </w:tr>
      <w:tr w:rsidR="0089788E" w:rsidTr="004533C2">
        <w:trPr>
          <w:trHeight w:val="908"/>
        </w:trPr>
        <w:tc>
          <w:tcPr>
            <w:tcW w:w="635" w:type="dxa"/>
          </w:tcPr>
          <w:p w:rsidR="0089788E" w:rsidRDefault="0089788E" w:rsidP="0089788E">
            <w:pPr>
              <w:pStyle w:val="ListParagraph"/>
              <w:numPr>
                <w:ilvl w:val="0"/>
                <w:numId w:val="36"/>
              </w:numPr>
            </w:pPr>
          </w:p>
        </w:tc>
        <w:tc>
          <w:tcPr>
            <w:tcW w:w="2533" w:type="dxa"/>
            <w:vAlign w:val="center"/>
          </w:tcPr>
          <w:p w:rsidR="0089788E" w:rsidRDefault="0089788E" w:rsidP="0089788E">
            <w:r>
              <w:t>Mục đích sử dụng vốn vay</w:t>
            </w:r>
          </w:p>
        </w:tc>
        <w:tc>
          <w:tcPr>
            <w:tcW w:w="6962" w:type="dxa"/>
            <w:vAlign w:val="center"/>
          </w:tcPr>
          <w:p w:rsidR="0089788E" w:rsidRDefault="0089788E" w:rsidP="0089788E">
            <w:pPr>
              <w:pStyle w:val="Bulletlevel1"/>
            </w:pPr>
            <w:r>
              <w:t>Tìm kiếm sản phẩm cho vay theo Mục đích sử dụng vốn vay, người dùng nhập mã Mục đích sử dụng vốn vay từ bàn phím hoặc lựa chọn trong hộp lựa chọn</w:t>
            </w:r>
          </w:p>
        </w:tc>
      </w:tr>
      <w:tr w:rsidR="0089788E" w:rsidTr="004533C2">
        <w:trPr>
          <w:trHeight w:val="908"/>
        </w:trPr>
        <w:tc>
          <w:tcPr>
            <w:tcW w:w="635" w:type="dxa"/>
          </w:tcPr>
          <w:p w:rsidR="0089788E" w:rsidRDefault="0089788E" w:rsidP="0089788E">
            <w:pPr>
              <w:pStyle w:val="ListParagraph"/>
              <w:numPr>
                <w:ilvl w:val="0"/>
                <w:numId w:val="36"/>
              </w:numPr>
            </w:pPr>
          </w:p>
        </w:tc>
        <w:tc>
          <w:tcPr>
            <w:tcW w:w="2533" w:type="dxa"/>
            <w:vAlign w:val="center"/>
          </w:tcPr>
          <w:p w:rsidR="0089788E" w:rsidRDefault="0089788E" w:rsidP="0089788E">
            <w:r>
              <w:t>Phương thức tính lãi</w:t>
            </w:r>
          </w:p>
        </w:tc>
        <w:tc>
          <w:tcPr>
            <w:tcW w:w="6962" w:type="dxa"/>
            <w:vAlign w:val="center"/>
          </w:tcPr>
          <w:p w:rsidR="0089788E" w:rsidRDefault="0089788E" w:rsidP="0089788E">
            <w:pPr>
              <w:pStyle w:val="Bulletlevel1"/>
            </w:pPr>
            <w:r>
              <w:t>Tìm kiếm sản phẩm cho vay theo phương thức tính lãi, người dùng chọn một giá trị trong hộp lựa chọn.</w:t>
            </w:r>
          </w:p>
        </w:tc>
      </w:tr>
      <w:tr w:rsidR="0089788E" w:rsidTr="004533C2">
        <w:trPr>
          <w:trHeight w:val="521"/>
        </w:trPr>
        <w:tc>
          <w:tcPr>
            <w:tcW w:w="635" w:type="dxa"/>
          </w:tcPr>
          <w:p w:rsidR="0089788E" w:rsidRDefault="0089788E" w:rsidP="0089788E">
            <w:pPr>
              <w:pStyle w:val="ListParagraph"/>
              <w:numPr>
                <w:ilvl w:val="0"/>
                <w:numId w:val="36"/>
              </w:numPr>
            </w:pPr>
          </w:p>
        </w:tc>
        <w:tc>
          <w:tcPr>
            <w:tcW w:w="2533" w:type="dxa"/>
            <w:vAlign w:val="center"/>
          </w:tcPr>
          <w:p w:rsidR="0089788E" w:rsidRDefault="0089788E" w:rsidP="0089788E">
            <w:r>
              <w:t>Loại lãi suất</w:t>
            </w:r>
          </w:p>
        </w:tc>
        <w:tc>
          <w:tcPr>
            <w:tcW w:w="6962" w:type="dxa"/>
            <w:vAlign w:val="center"/>
          </w:tcPr>
          <w:p w:rsidR="0089788E" w:rsidRDefault="0089788E" w:rsidP="0089788E">
            <w:pPr>
              <w:pStyle w:val="Bulletlevel1"/>
            </w:pPr>
            <w:r>
              <w:t>Tìm kiếm sản phẩm cho vay theo Loại lãi suất, người dùng lựa chọn một trong các giá trị:</w:t>
            </w:r>
          </w:p>
          <w:p w:rsidR="0089788E" w:rsidRDefault="0089788E" w:rsidP="0089788E">
            <w:pPr>
              <w:pStyle w:val="Bulletlevel2"/>
            </w:pPr>
            <w:r>
              <w:t xml:space="preserve">Cố định </w:t>
            </w:r>
          </w:p>
          <w:p w:rsidR="0089788E" w:rsidRDefault="0089788E" w:rsidP="0089788E">
            <w:pPr>
              <w:pStyle w:val="Bulletlevel2"/>
            </w:pPr>
            <w:r>
              <w:t>Thả nổi</w:t>
            </w:r>
          </w:p>
        </w:tc>
      </w:tr>
      <w:tr w:rsidR="0089788E" w:rsidTr="004533C2">
        <w:trPr>
          <w:trHeight w:val="145"/>
        </w:trPr>
        <w:tc>
          <w:tcPr>
            <w:tcW w:w="635" w:type="dxa"/>
          </w:tcPr>
          <w:p w:rsidR="0089788E" w:rsidRDefault="0089788E" w:rsidP="0089788E">
            <w:pPr>
              <w:pStyle w:val="ListParagraph"/>
              <w:numPr>
                <w:ilvl w:val="0"/>
                <w:numId w:val="36"/>
              </w:numPr>
            </w:pPr>
          </w:p>
        </w:tc>
        <w:tc>
          <w:tcPr>
            <w:tcW w:w="2533" w:type="dxa"/>
            <w:vAlign w:val="center"/>
          </w:tcPr>
          <w:p w:rsidR="0089788E" w:rsidRDefault="0089788E" w:rsidP="0089788E">
            <w:r>
              <w:t>Mã sản phẩm</w:t>
            </w:r>
          </w:p>
        </w:tc>
        <w:tc>
          <w:tcPr>
            <w:tcW w:w="6962" w:type="dxa"/>
            <w:vAlign w:val="center"/>
          </w:tcPr>
          <w:p w:rsidR="0089788E" w:rsidRDefault="0089788E" w:rsidP="0089788E">
            <w:pPr>
              <w:pStyle w:val="Bulletlevel1"/>
            </w:pPr>
            <w:r>
              <w:t>Tìm kiếm sản phẩm cho vay theo Mã sản phẩm, người dùng nhập trực tiếp từ bàn phím</w:t>
            </w:r>
          </w:p>
        </w:tc>
      </w:tr>
      <w:tr w:rsidR="0089788E" w:rsidTr="004533C2">
        <w:trPr>
          <w:trHeight w:val="145"/>
        </w:trPr>
        <w:tc>
          <w:tcPr>
            <w:tcW w:w="635" w:type="dxa"/>
          </w:tcPr>
          <w:p w:rsidR="0089788E" w:rsidRDefault="0089788E" w:rsidP="0089788E">
            <w:pPr>
              <w:pStyle w:val="ListParagraph"/>
              <w:numPr>
                <w:ilvl w:val="0"/>
                <w:numId w:val="36"/>
              </w:numPr>
            </w:pPr>
          </w:p>
        </w:tc>
        <w:tc>
          <w:tcPr>
            <w:tcW w:w="2533" w:type="dxa"/>
            <w:vAlign w:val="center"/>
          </w:tcPr>
          <w:p w:rsidR="0089788E" w:rsidRDefault="0089788E" w:rsidP="0089788E">
            <w:r>
              <w:t>Tên sản phẩm</w:t>
            </w:r>
          </w:p>
        </w:tc>
        <w:tc>
          <w:tcPr>
            <w:tcW w:w="6962" w:type="dxa"/>
            <w:vAlign w:val="center"/>
          </w:tcPr>
          <w:p w:rsidR="0089788E" w:rsidRDefault="0089788E" w:rsidP="0089788E">
            <w:pPr>
              <w:pStyle w:val="Bulletlevel1"/>
            </w:pPr>
            <w:r>
              <w:t>Tìm kiếm sản phẩm cho vay theo Tên sản phẩm, người dùng nhập trực tiếp từ bàn phím</w:t>
            </w:r>
          </w:p>
        </w:tc>
      </w:tr>
      <w:tr w:rsidR="0089788E" w:rsidTr="004533C2">
        <w:trPr>
          <w:trHeight w:val="145"/>
        </w:trPr>
        <w:tc>
          <w:tcPr>
            <w:tcW w:w="635" w:type="dxa"/>
          </w:tcPr>
          <w:p w:rsidR="0089788E" w:rsidRDefault="0089788E" w:rsidP="0089788E">
            <w:pPr>
              <w:pStyle w:val="ListParagraph"/>
              <w:numPr>
                <w:ilvl w:val="0"/>
                <w:numId w:val="36"/>
              </w:numPr>
            </w:pPr>
          </w:p>
        </w:tc>
        <w:tc>
          <w:tcPr>
            <w:tcW w:w="2533" w:type="dxa"/>
            <w:vAlign w:val="center"/>
          </w:tcPr>
          <w:p w:rsidR="0089788E" w:rsidRDefault="0089788E" w:rsidP="0089788E">
            <w:r>
              <w:t>Ngày áp dụng</w:t>
            </w:r>
          </w:p>
        </w:tc>
        <w:tc>
          <w:tcPr>
            <w:tcW w:w="6962" w:type="dxa"/>
            <w:vAlign w:val="center"/>
          </w:tcPr>
          <w:p w:rsidR="0089788E" w:rsidRDefault="0089788E" w:rsidP="0030599C">
            <w:pPr>
              <w:pStyle w:val="Bulletlevel1"/>
            </w:pPr>
            <w:r>
              <w:t>Tìm kiếm sản phẩm cho vay theo Ngày áp dụng, người dùng nhập giá trị ngày áp dụng từ…đến, theo định dạng dd/mm/yyyy</w:t>
            </w:r>
          </w:p>
        </w:tc>
      </w:tr>
      <w:tr w:rsidR="0089788E" w:rsidTr="004533C2">
        <w:trPr>
          <w:trHeight w:val="145"/>
        </w:trPr>
        <w:tc>
          <w:tcPr>
            <w:tcW w:w="635" w:type="dxa"/>
          </w:tcPr>
          <w:p w:rsidR="0089788E" w:rsidRDefault="0089788E" w:rsidP="0089788E">
            <w:pPr>
              <w:pStyle w:val="ListParagraph"/>
              <w:numPr>
                <w:ilvl w:val="0"/>
                <w:numId w:val="36"/>
              </w:numPr>
            </w:pPr>
          </w:p>
        </w:tc>
        <w:tc>
          <w:tcPr>
            <w:tcW w:w="2533" w:type="dxa"/>
            <w:vAlign w:val="center"/>
          </w:tcPr>
          <w:p w:rsidR="0089788E" w:rsidRDefault="0089788E" w:rsidP="0089788E">
            <w:r>
              <w:t>Ngày hết hạn</w:t>
            </w:r>
          </w:p>
        </w:tc>
        <w:tc>
          <w:tcPr>
            <w:tcW w:w="6962" w:type="dxa"/>
            <w:vAlign w:val="center"/>
          </w:tcPr>
          <w:p w:rsidR="0089788E" w:rsidRDefault="0089788E" w:rsidP="0030599C">
            <w:pPr>
              <w:pStyle w:val="Bulletlevel1"/>
            </w:pPr>
            <w:r>
              <w:t>Tìm kiếm sản phẩm cho vay theo Ngày hết hạn, người dùng nhập giá trị ngày hết hạn từ…đến, theo định dạng dd/mm/yyyy</w:t>
            </w:r>
          </w:p>
        </w:tc>
      </w:tr>
      <w:tr w:rsidR="0089788E" w:rsidTr="004533C2">
        <w:trPr>
          <w:trHeight w:val="145"/>
        </w:trPr>
        <w:tc>
          <w:tcPr>
            <w:tcW w:w="635" w:type="dxa"/>
          </w:tcPr>
          <w:p w:rsidR="0089788E" w:rsidRDefault="0089788E" w:rsidP="0089788E">
            <w:pPr>
              <w:pStyle w:val="ListParagraph"/>
              <w:numPr>
                <w:ilvl w:val="0"/>
                <w:numId w:val="36"/>
              </w:numPr>
            </w:pPr>
          </w:p>
        </w:tc>
        <w:tc>
          <w:tcPr>
            <w:tcW w:w="2533" w:type="dxa"/>
            <w:vAlign w:val="center"/>
          </w:tcPr>
          <w:p w:rsidR="0089788E" w:rsidRDefault="0089788E" w:rsidP="0089788E">
            <w:r>
              <w:t>Tìm kiếm nhanh</w:t>
            </w:r>
          </w:p>
        </w:tc>
        <w:tc>
          <w:tcPr>
            <w:tcW w:w="6962" w:type="dxa"/>
            <w:vAlign w:val="center"/>
          </w:tcPr>
          <w:p w:rsidR="0089788E" w:rsidRDefault="0089788E" w:rsidP="0030599C">
            <w:pPr>
              <w:pStyle w:val="Bulletlevel1"/>
            </w:pPr>
            <w:r>
              <w:t>Người dùng nhập cụm từ cần tìm kiếm vào ô tìm kiếm rồi ấn enter, danh sách hiển thị những kết quả có cụm tù cần tìm kiếm.</w:t>
            </w:r>
          </w:p>
          <w:p w:rsidR="0089788E" w:rsidRDefault="0089788E" w:rsidP="001E3F4D">
            <w:pPr>
              <w:pStyle w:val="Bulletlevel1"/>
            </w:pPr>
            <w:r>
              <w:t>Chú ý</w:t>
            </w:r>
            <w:r w:rsidR="001E3F4D">
              <w:t>: Hệ thống chỉ tìm kiếm nhanh trong một trang hiện thời</w:t>
            </w:r>
            <w:r w:rsidR="0030599C">
              <w:t>, không</w:t>
            </w:r>
            <w:r w:rsidR="001E3F4D">
              <w:t xml:space="preserve"> tìm kiếm trong tất cả các trang trong kết quả tìm kiếm.</w:t>
            </w:r>
          </w:p>
        </w:tc>
      </w:tr>
      <w:tr w:rsidR="0089788E" w:rsidTr="004533C2">
        <w:trPr>
          <w:trHeight w:val="145"/>
        </w:trPr>
        <w:tc>
          <w:tcPr>
            <w:tcW w:w="635" w:type="dxa"/>
          </w:tcPr>
          <w:p w:rsidR="0089788E" w:rsidRDefault="0089788E" w:rsidP="0089788E">
            <w:pPr>
              <w:pStyle w:val="ListParagraph"/>
              <w:numPr>
                <w:ilvl w:val="0"/>
                <w:numId w:val="36"/>
              </w:numPr>
            </w:pPr>
          </w:p>
        </w:tc>
        <w:tc>
          <w:tcPr>
            <w:tcW w:w="2533" w:type="dxa"/>
            <w:vAlign w:val="center"/>
          </w:tcPr>
          <w:p w:rsidR="0089788E" w:rsidRDefault="0089788E" w:rsidP="0089788E">
            <w:r>
              <w:t>Lưới danh sách sản phẩm</w:t>
            </w:r>
          </w:p>
        </w:tc>
        <w:tc>
          <w:tcPr>
            <w:tcW w:w="6962" w:type="dxa"/>
            <w:vAlign w:val="center"/>
          </w:tcPr>
          <w:p w:rsidR="0089788E" w:rsidRDefault="0089788E" w:rsidP="001E3F4D">
            <w:pPr>
              <w:pStyle w:val="Bulletlevel1"/>
            </w:pPr>
            <w:r>
              <w:t>Hệ thống tự động hiển thị giá trị</w:t>
            </w:r>
            <w:r w:rsidR="001E3F4D">
              <w:t xml:space="preserve"> tương ứng các cột</w:t>
            </w:r>
            <w:r>
              <w:t>, bao gồm các cột:</w:t>
            </w:r>
          </w:p>
          <w:p w:rsidR="0089788E" w:rsidRDefault="0089788E" w:rsidP="001E3F4D">
            <w:pPr>
              <w:pStyle w:val="Bulletlevel2"/>
            </w:pPr>
            <w:r>
              <w:t>STT</w:t>
            </w:r>
          </w:p>
          <w:p w:rsidR="0089788E" w:rsidRDefault="0089788E" w:rsidP="001E3F4D">
            <w:pPr>
              <w:pStyle w:val="Bulletlevel2"/>
            </w:pPr>
            <w:r>
              <w:t>Mã sản phẩm</w:t>
            </w:r>
          </w:p>
          <w:p w:rsidR="0089788E" w:rsidRDefault="0089788E" w:rsidP="001E3F4D">
            <w:pPr>
              <w:pStyle w:val="Bulletlevel2"/>
            </w:pPr>
            <w:r>
              <w:t>Tên sản phẩm</w:t>
            </w:r>
          </w:p>
          <w:p w:rsidR="0089788E" w:rsidRDefault="0089788E" w:rsidP="001E3F4D">
            <w:pPr>
              <w:pStyle w:val="Bulletlevel2"/>
            </w:pPr>
            <w:r>
              <w:t>Mục đích sử dụng vốn vay</w:t>
            </w:r>
          </w:p>
          <w:p w:rsidR="0089788E" w:rsidRDefault="0089788E" w:rsidP="001E3F4D">
            <w:pPr>
              <w:pStyle w:val="Bulletlevel2"/>
            </w:pPr>
            <w:r>
              <w:t>Loại vay</w:t>
            </w:r>
          </w:p>
          <w:p w:rsidR="0089788E" w:rsidRDefault="0089788E" w:rsidP="001E3F4D">
            <w:pPr>
              <w:pStyle w:val="Bulletlevel2"/>
            </w:pPr>
            <w:r>
              <w:t>Nhóm vòng vay vốn</w:t>
            </w:r>
          </w:p>
          <w:p w:rsidR="0089788E" w:rsidRDefault="0089788E" w:rsidP="001E3F4D">
            <w:pPr>
              <w:pStyle w:val="Bulletlevel2"/>
            </w:pPr>
            <w:r>
              <w:t>Mã lãi suất</w:t>
            </w:r>
          </w:p>
        </w:tc>
      </w:tr>
    </w:tbl>
    <w:p w:rsidR="00A24AB0" w:rsidRDefault="00A24AB0" w:rsidP="00A24AB0">
      <w:pPr>
        <w:pStyle w:val="Heading5"/>
        <w:numPr>
          <w:ilvl w:val="4"/>
          <w:numId w:val="33"/>
        </w:numPr>
      </w:pPr>
      <w:r>
        <w:t>Tìm kiếm</w:t>
      </w:r>
    </w:p>
    <w:p w:rsidR="004E7FCC" w:rsidRPr="004E7FCC" w:rsidRDefault="009826B2" w:rsidP="009826B2">
      <w:pPr>
        <w:pStyle w:val="Bulletlevel1"/>
      </w:pPr>
      <w:r>
        <w:rPr>
          <w:noProof/>
        </w:rPr>
        <w:drawing>
          <wp:inline distT="0" distB="0" distL="0" distR="0" wp14:anchorId="2A692CA5" wp14:editId="1FE28C90">
            <wp:extent cx="752475" cy="238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2475" cy="238125"/>
                    </a:xfrm>
                    <a:prstGeom prst="rect">
                      <a:avLst/>
                    </a:prstGeom>
                    <a:noFill/>
                    <a:ln>
                      <a:noFill/>
                    </a:ln>
                  </pic:spPr>
                </pic:pic>
              </a:graphicData>
            </a:graphic>
          </wp:inline>
        </w:drawing>
      </w:r>
      <w:r>
        <w:t xml:space="preserve">: Bấm tìm kiểm để tìm kiếm sản phẩm theo các </w:t>
      </w:r>
      <w:r w:rsidR="009C2E62">
        <w:t>tiêu chí</w:t>
      </w:r>
      <w:r>
        <w:t xml:space="preserve"> tìm kiếm đã được nhập</w:t>
      </w:r>
      <w:r w:rsidR="009C2E62">
        <w:t>.</w:t>
      </w:r>
    </w:p>
    <w:p w:rsidR="00A24AB0" w:rsidRDefault="00A24AB0" w:rsidP="00CA3F9E">
      <w:pPr>
        <w:pStyle w:val="Heading5"/>
        <w:numPr>
          <w:ilvl w:val="4"/>
          <w:numId w:val="33"/>
        </w:numPr>
      </w:pPr>
      <w:r>
        <w:t>Điều kiện ràng buộc</w:t>
      </w:r>
      <w:bookmarkEnd w:id="0"/>
    </w:p>
    <w:p w:rsidR="00931A0E" w:rsidRDefault="00931A0E" w:rsidP="00931A0E">
      <w:pPr>
        <w:pStyle w:val="Bulletlevel1"/>
      </w:pPr>
      <w:r>
        <w:t>Đã thiết lập giá trị trong các danh mục sau:</w:t>
      </w:r>
    </w:p>
    <w:p w:rsidR="00931A0E" w:rsidRDefault="00931A0E" w:rsidP="00931A0E">
      <w:pPr>
        <w:pStyle w:val="Bulletlevel2"/>
      </w:pPr>
      <w:r>
        <w:t>Hình thức cho vay</w:t>
      </w:r>
    </w:p>
    <w:p w:rsidR="00931A0E" w:rsidRDefault="00931A0E" w:rsidP="00931A0E">
      <w:pPr>
        <w:pStyle w:val="Bulletlevel2"/>
      </w:pPr>
      <w:r>
        <w:t>Mục đích sử dụng</w:t>
      </w:r>
    </w:p>
    <w:p w:rsidR="00931A0E" w:rsidRDefault="00931A0E" w:rsidP="00931A0E">
      <w:pPr>
        <w:pStyle w:val="Bulletlevel2"/>
      </w:pPr>
      <w:r>
        <w:t>Loại sản phẩm</w:t>
      </w:r>
    </w:p>
    <w:p w:rsidR="00931A0E" w:rsidRDefault="00931A0E" w:rsidP="00931A0E">
      <w:pPr>
        <w:pStyle w:val="Bulletlevel2"/>
      </w:pPr>
      <w:r>
        <w:t>Phương thức tính lãi</w:t>
      </w:r>
    </w:p>
    <w:p w:rsidR="00931A0E" w:rsidRDefault="00931A0E" w:rsidP="00931A0E">
      <w:pPr>
        <w:pStyle w:val="Bulletlevel2"/>
      </w:pPr>
      <w:r>
        <w:t>Cơ sở tính lãi</w:t>
      </w:r>
      <w:bookmarkStart w:id="1" w:name="_GoBack"/>
      <w:bookmarkEnd w:id="1"/>
    </w:p>
    <w:sectPr w:rsidR="00931A0E" w:rsidSect="006D00FB">
      <w:headerReference w:type="default" r:id="rId12"/>
      <w:footerReference w:type="default" r:id="rId13"/>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04D" w:rsidRDefault="005E704D" w:rsidP="00E57131">
      <w:r>
        <w:separator/>
      </w:r>
    </w:p>
    <w:p w:rsidR="005E704D" w:rsidRDefault="005E704D" w:rsidP="00E57131"/>
    <w:p w:rsidR="005E704D" w:rsidRDefault="005E704D" w:rsidP="00E57131"/>
    <w:p w:rsidR="005E704D" w:rsidRDefault="005E704D" w:rsidP="00E57131"/>
    <w:p w:rsidR="005E704D" w:rsidRDefault="005E704D"/>
  </w:endnote>
  <w:endnote w:type="continuationSeparator" w:id="0">
    <w:p w:rsidR="005E704D" w:rsidRDefault="005E704D" w:rsidP="00E57131">
      <w:r>
        <w:continuationSeparator/>
      </w:r>
    </w:p>
    <w:p w:rsidR="005E704D" w:rsidRDefault="005E704D" w:rsidP="00E57131"/>
    <w:p w:rsidR="005E704D" w:rsidRDefault="005E704D" w:rsidP="00E57131"/>
    <w:p w:rsidR="005E704D" w:rsidRDefault="005E704D" w:rsidP="00E57131"/>
    <w:p w:rsidR="005E704D" w:rsidRDefault="005E70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9AD" w:rsidRPr="00CE6E43" w:rsidRDefault="00F449AD" w:rsidP="00F449AD">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Pr>
        <w:noProof/>
        <w:sz w:val="20"/>
        <w:szCs w:val="20"/>
      </w:rPr>
      <w:t>60</w:t>
    </w:r>
    <w:r w:rsidRPr="00CE227C">
      <w:rPr>
        <w:noProof/>
        <w:sz w:val="20"/>
        <w:szCs w:val="20"/>
      </w:rPr>
      <w:fldChar w:fldCharType="end"/>
    </w:r>
  </w:p>
  <w:p w:rsidR="00F449AD" w:rsidRDefault="00F449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04D" w:rsidRDefault="005E704D" w:rsidP="00E57131">
      <w:r>
        <w:separator/>
      </w:r>
    </w:p>
    <w:p w:rsidR="005E704D" w:rsidRDefault="005E704D" w:rsidP="00E57131"/>
    <w:p w:rsidR="005E704D" w:rsidRDefault="005E704D" w:rsidP="00E57131"/>
    <w:p w:rsidR="005E704D" w:rsidRDefault="005E704D" w:rsidP="00E57131"/>
    <w:p w:rsidR="005E704D" w:rsidRDefault="005E704D"/>
  </w:footnote>
  <w:footnote w:type="continuationSeparator" w:id="0">
    <w:p w:rsidR="005E704D" w:rsidRDefault="005E704D" w:rsidP="00E57131">
      <w:r>
        <w:continuationSeparator/>
      </w:r>
    </w:p>
    <w:p w:rsidR="005E704D" w:rsidRDefault="005E704D" w:rsidP="00E57131"/>
    <w:p w:rsidR="005E704D" w:rsidRDefault="005E704D" w:rsidP="00E57131"/>
    <w:p w:rsidR="005E704D" w:rsidRDefault="005E704D" w:rsidP="00E57131"/>
    <w:p w:rsidR="005E704D" w:rsidRDefault="005E704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9AD" w:rsidRPr="00F449AD" w:rsidRDefault="00F449AD" w:rsidP="00F449AD">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270EE827" wp14:editId="01ECDDB0">
              <wp:simplePos x="0" y="0"/>
              <wp:positionH relativeFrom="column">
                <wp:posOffset>-21590</wp:posOffset>
              </wp:positionH>
              <wp:positionV relativeFrom="paragraph">
                <wp:posOffset>244474</wp:posOffset>
              </wp:positionV>
              <wp:extent cx="6250940" cy="0"/>
              <wp:effectExtent l="0" t="0" r="16510"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B2A34" id="Straight Connector 2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9">
    <w:nsid w:val="0BB958EB"/>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873A17"/>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D44989"/>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3">
    <w:nsid w:val="11D01E65"/>
    <w:multiLevelType w:val="hybridMultilevel"/>
    <w:tmpl w:val="275EA844"/>
    <w:lvl w:ilvl="0" w:tplc="BB1C90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347845"/>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325856"/>
    <w:multiLevelType w:val="hybridMultilevel"/>
    <w:tmpl w:val="55923CC6"/>
    <w:lvl w:ilvl="0" w:tplc="E27EA9D6">
      <w:start w:val="1"/>
      <w:numFmt w:val="decimal"/>
      <w:lvlText w:val="%1."/>
      <w:lvlJc w:val="center"/>
      <w:pPr>
        <w:ind w:left="720" w:hanging="360"/>
      </w:pPr>
      <w:rPr>
        <w:color w:val="17365D"/>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18">
    <w:nsid w:val="205D4CDE"/>
    <w:multiLevelType w:val="hybridMultilevel"/>
    <w:tmpl w:val="426816C4"/>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20">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21">
    <w:nsid w:val="270073DC"/>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A84A71"/>
    <w:multiLevelType w:val="hybridMultilevel"/>
    <w:tmpl w:val="06AE8B38"/>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DC1742D"/>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E245A7E"/>
    <w:multiLevelType w:val="hybridMultilevel"/>
    <w:tmpl w:val="275EA844"/>
    <w:lvl w:ilvl="0" w:tplc="BB1C90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286B57"/>
    <w:multiLevelType w:val="multilevel"/>
    <w:tmpl w:val="4B78A886"/>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pStyle w:val="Heading4"/>
      <w:lvlText w:val="%1.%2.%3.%4."/>
      <w:lvlJc w:val="left"/>
      <w:pPr>
        <w:tabs>
          <w:tab w:val="num" w:pos="0"/>
        </w:tabs>
        <w:ind w:left="0" w:firstLine="0"/>
      </w:pPr>
      <w:rPr>
        <w:rFonts w:ascii="Arial" w:hAnsi="Arial" w:hint="default"/>
        <w:b/>
        <w:i w:val="0"/>
        <w:color w:val="17365D"/>
        <w:sz w:val="24"/>
      </w:rPr>
    </w:lvl>
    <w:lvl w:ilvl="4">
      <w:start w:val="1"/>
      <w:numFmt w:val="lowerLetter"/>
      <w:pStyle w:val="Heading5"/>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26">
    <w:nsid w:val="326C232E"/>
    <w:multiLevelType w:val="multilevel"/>
    <w:tmpl w:val="D7907182"/>
    <w:lvl w:ilvl="0">
      <w:start w:val="1"/>
      <w:numFmt w:val="decimal"/>
      <w:lvlText w:val="%1."/>
      <w:lvlJc w:val="left"/>
      <w:pPr>
        <w:ind w:left="360" w:hanging="360"/>
      </w:pPr>
    </w:lvl>
    <w:lvl w:ilvl="1">
      <w:start w:val="4"/>
      <w:numFmt w:val="decimal"/>
      <w:isLgl/>
      <w:lvlText w:val="%1.%2."/>
      <w:lvlJc w:val="left"/>
      <w:pPr>
        <w:ind w:left="990" w:hanging="720"/>
      </w:pPr>
      <w:rPr>
        <w:rFonts w:hint="default"/>
      </w:rPr>
    </w:lvl>
    <w:lvl w:ilvl="2">
      <w:start w:val="4"/>
      <w:numFmt w:val="decimal"/>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4320" w:hanging="2160"/>
      </w:pPr>
      <w:rPr>
        <w:rFonts w:hint="default"/>
      </w:rPr>
    </w:lvl>
  </w:abstractNum>
  <w:abstractNum w:abstractNumId="27">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30">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ECC54C2"/>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33">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486A4676"/>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CD26B29"/>
    <w:multiLevelType w:val="hybridMultilevel"/>
    <w:tmpl w:val="A2AAE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E380BD5"/>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05F1845"/>
    <w:multiLevelType w:val="hybridMultilevel"/>
    <w:tmpl w:val="94424B58"/>
    <w:lvl w:ilvl="0" w:tplc="01E85C8A">
      <w:start w:val="1"/>
      <w:numFmt w:val="bullet"/>
      <w:pStyle w:val="Bulle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DB71B8"/>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53C3402"/>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43">
    <w:nsid w:val="67143C1A"/>
    <w:multiLevelType w:val="hybridMultilevel"/>
    <w:tmpl w:val="426816C4"/>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E15B22"/>
    <w:multiLevelType w:val="multilevel"/>
    <w:tmpl w:val="E4AE85BC"/>
    <w:lvl w:ilvl="0">
      <w:numFmt w:val="bullet"/>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45">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46">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47">
    <w:nsid w:val="6C250627"/>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9">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nsid w:val="72CB2699"/>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52A19AE"/>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53">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4">
    <w:nsid w:val="7E89312A"/>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17"/>
  </w:num>
  <w:num w:numId="4">
    <w:abstractNumId w:val="8"/>
    <w:lvlOverride w:ilvl="0">
      <w:startOverride w:val="1"/>
    </w:lvlOverride>
  </w:num>
  <w:num w:numId="5">
    <w:abstractNumId w:val="6"/>
  </w:num>
  <w:num w:numId="6">
    <w:abstractNumId w:val="4"/>
  </w:num>
  <w:num w:numId="7">
    <w:abstractNumId w:val="45"/>
  </w:num>
  <w:num w:numId="8">
    <w:abstractNumId w:val="40"/>
  </w:num>
  <w:num w:numId="9">
    <w:abstractNumId w:val="52"/>
  </w:num>
  <w:num w:numId="10">
    <w:abstractNumId w:val="46"/>
  </w:num>
  <w:num w:numId="11">
    <w:abstractNumId w:val="53"/>
  </w:num>
  <w:num w:numId="12">
    <w:abstractNumId w:val="48"/>
  </w:num>
  <w:num w:numId="13">
    <w:abstractNumId w:val="3"/>
  </w:num>
  <w:num w:numId="14">
    <w:abstractNumId w:val="20"/>
  </w:num>
  <w:num w:numId="15">
    <w:abstractNumId w:val="27"/>
  </w:num>
  <w:num w:numId="16">
    <w:abstractNumId w:val="37"/>
  </w:num>
  <w:num w:numId="17">
    <w:abstractNumId w:val="32"/>
  </w:num>
  <w:num w:numId="18">
    <w:abstractNumId w:val="49"/>
  </w:num>
  <w:num w:numId="19">
    <w:abstractNumId w:val="30"/>
  </w:num>
  <w:num w:numId="20">
    <w:abstractNumId w:val="7"/>
  </w:num>
  <w:num w:numId="21">
    <w:abstractNumId w:val="2"/>
  </w:num>
  <w:num w:numId="22">
    <w:abstractNumId w:val="1"/>
  </w:num>
  <w:num w:numId="23">
    <w:abstractNumId w:val="0"/>
  </w:num>
  <w:num w:numId="24">
    <w:abstractNumId w:val="28"/>
  </w:num>
  <w:num w:numId="25">
    <w:abstractNumId w:val="16"/>
  </w:num>
  <w:num w:numId="26">
    <w:abstractNumId w:val="25"/>
  </w:num>
  <w:num w:numId="27">
    <w:abstractNumId w:val="19"/>
  </w:num>
  <w:num w:numId="28">
    <w:abstractNumId w:val="26"/>
  </w:num>
  <w:num w:numId="29">
    <w:abstractNumId w:val="42"/>
  </w:num>
  <w:num w:numId="30">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4"/>
  </w:num>
  <w:num w:numId="32">
    <w:abstractNumId w:val="1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15"/>
  </w:num>
  <w:num w:numId="37">
    <w:abstractNumId w:val="38"/>
  </w:num>
  <w:num w:numId="38">
    <w:abstractNumId w:val="18"/>
  </w:num>
  <w:num w:numId="39">
    <w:abstractNumId w:val="43"/>
  </w:num>
  <w:num w:numId="40">
    <w:abstractNumId w:val="21"/>
  </w:num>
  <w:num w:numId="41">
    <w:abstractNumId w:val="9"/>
  </w:num>
  <w:num w:numId="42">
    <w:abstractNumId w:val="34"/>
  </w:num>
  <w:num w:numId="43">
    <w:abstractNumId w:val="36"/>
  </w:num>
  <w:num w:numId="44">
    <w:abstractNumId w:val="47"/>
  </w:num>
  <w:num w:numId="45">
    <w:abstractNumId w:val="35"/>
  </w:num>
  <w:num w:numId="46">
    <w:abstractNumId w:val="13"/>
  </w:num>
  <w:num w:numId="47">
    <w:abstractNumId w:val="24"/>
  </w:num>
  <w:num w:numId="48">
    <w:abstractNumId w:val="54"/>
  </w:num>
  <w:num w:numId="49">
    <w:abstractNumId w:val="10"/>
  </w:num>
  <w:num w:numId="50">
    <w:abstractNumId w:val="14"/>
  </w:num>
  <w:num w:numId="51">
    <w:abstractNumId w:val="41"/>
  </w:num>
  <w:num w:numId="52">
    <w:abstractNumId w:val="51"/>
  </w:num>
  <w:num w:numId="53">
    <w:abstractNumId w:val="39"/>
  </w:num>
  <w:num w:numId="54">
    <w:abstractNumId w:val="31"/>
  </w:num>
  <w:num w:numId="55">
    <w:abstractNumId w:val="50"/>
  </w:num>
  <w:num w:numId="56">
    <w:abstractNumId w:val="23"/>
  </w:num>
  <w:num w:numId="57">
    <w:abstractNumId w:val="33"/>
  </w:num>
  <w:num w:numId="58">
    <w:abstractNumId w:val="1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activeWritingStyle w:appName="MSWord" w:lang="en-US" w:vendorID="64" w:dllVersion="131078" w:nlCheck="1" w:checkStyle="1"/>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19"/>
    <w:rsid w:val="0000008E"/>
    <w:rsid w:val="00000260"/>
    <w:rsid w:val="00000589"/>
    <w:rsid w:val="00000945"/>
    <w:rsid w:val="00000F59"/>
    <w:rsid w:val="0000107E"/>
    <w:rsid w:val="00001092"/>
    <w:rsid w:val="0000125F"/>
    <w:rsid w:val="00002969"/>
    <w:rsid w:val="00002E38"/>
    <w:rsid w:val="00002FA6"/>
    <w:rsid w:val="00002FCE"/>
    <w:rsid w:val="000031E2"/>
    <w:rsid w:val="000038CB"/>
    <w:rsid w:val="00003ACF"/>
    <w:rsid w:val="00003D10"/>
    <w:rsid w:val="0000410D"/>
    <w:rsid w:val="000041D5"/>
    <w:rsid w:val="000048BF"/>
    <w:rsid w:val="00004BE5"/>
    <w:rsid w:val="00005A96"/>
    <w:rsid w:val="00005D68"/>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44F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D53"/>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B22"/>
    <w:rsid w:val="00025C51"/>
    <w:rsid w:val="000263D5"/>
    <w:rsid w:val="00026E86"/>
    <w:rsid w:val="00027202"/>
    <w:rsid w:val="00027B00"/>
    <w:rsid w:val="0003107D"/>
    <w:rsid w:val="000318C8"/>
    <w:rsid w:val="00032664"/>
    <w:rsid w:val="00032ECB"/>
    <w:rsid w:val="0003363D"/>
    <w:rsid w:val="000342DE"/>
    <w:rsid w:val="00035452"/>
    <w:rsid w:val="0003546D"/>
    <w:rsid w:val="0003584B"/>
    <w:rsid w:val="000359D1"/>
    <w:rsid w:val="00036F74"/>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C06"/>
    <w:rsid w:val="00050FD1"/>
    <w:rsid w:val="0005155D"/>
    <w:rsid w:val="000516BE"/>
    <w:rsid w:val="00051750"/>
    <w:rsid w:val="00051920"/>
    <w:rsid w:val="00051F86"/>
    <w:rsid w:val="0005320D"/>
    <w:rsid w:val="00053425"/>
    <w:rsid w:val="00053536"/>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A9E"/>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B49"/>
    <w:rsid w:val="00080004"/>
    <w:rsid w:val="00080379"/>
    <w:rsid w:val="00082199"/>
    <w:rsid w:val="00082AB4"/>
    <w:rsid w:val="00083D1B"/>
    <w:rsid w:val="000841F2"/>
    <w:rsid w:val="000844CD"/>
    <w:rsid w:val="00084D22"/>
    <w:rsid w:val="00084ED2"/>
    <w:rsid w:val="0008517C"/>
    <w:rsid w:val="000860D6"/>
    <w:rsid w:val="000868EE"/>
    <w:rsid w:val="00086D34"/>
    <w:rsid w:val="00086DE3"/>
    <w:rsid w:val="00086F55"/>
    <w:rsid w:val="00087521"/>
    <w:rsid w:val="00087724"/>
    <w:rsid w:val="00087E8D"/>
    <w:rsid w:val="00090359"/>
    <w:rsid w:val="000903D0"/>
    <w:rsid w:val="000905B3"/>
    <w:rsid w:val="00090718"/>
    <w:rsid w:val="00090C0F"/>
    <w:rsid w:val="000915FE"/>
    <w:rsid w:val="00091995"/>
    <w:rsid w:val="000919CB"/>
    <w:rsid w:val="00091C84"/>
    <w:rsid w:val="000921C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A4C"/>
    <w:rsid w:val="000B6D57"/>
    <w:rsid w:val="000C1957"/>
    <w:rsid w:val="000C2270"/>
    <w:rsid w:val="000C2ABA"/>
    <w:rsid w:val="000C2ACF"/>
    <w:rsid w:val="000C2BA6"/>
    <w:rsid w:val="000C2D23"/>
    <w:rsid w:val="000C3199"/>
    <w:rsid w:val="000C3BBA"/>
    <w:rsid w:val="000C40FE"/>
    <w:rsid w:val="000C4500"/>
    <w:rsid w:val="000C4852"/>
    <w:rsid w:val="000C486D"/>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D8A"/>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042"/>
    <w:rsid w:val="0011214F"/>
    <w:rsid w:val="0011223F"/>
    <w:rsid w:val="0011227B"/>
    <w:rsid w:val="00112367"/>
    <w:rsid w:val="00112436"/>
    <w:rsid w:val="00112772"/>
    <w:rsid w:val="00112BAF"/>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51F"/>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97D"/>
    <w:rsid w:val="00126BAF"/>
    <w:rsid w:val="00126C48"/>
    <w:rsid w:val="00127183"/>
    <w:rsid w:val="0012744D"/>
    <w:rsid w:val="00130396"/>
    <w:rsid w:val="001304CA"/>
    <w:rsid w:val="0013055F"/>
    <w:rsid w:val="00130782"/>
    <w:rsid w:val="00130A52"/>
    <w:rsid w:val="00130D4A"/>
    <w:rsid w:val="00131017"/>
    <w:rsid w:val="0013105F"/>
    <w:rsid w:val="00131894"/>
    <w:rsid w:val="001319F8"/>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B2B"/>
    <w:rsid w:val="00167FA4"/>
    <w:rsid w:val="001701C6"/>
    <w:rsid w:val="00170524"/>
    <w:rsid w:val="00171BAF"/>
    <w:rsid w:val="00172473"/>
    <w:rsid w:val="00172822"/>
    <w:rsid w:val="001731E9"/>
    <w:rsid w:val="00173691"/>
    <w:rsid w:val="00173BEF"/>
    <w:rsid w:val="00174460"/>
    <w:rsid w:val="0017499C"/>
    <w:rsid w:val="00174C66"/>
    <w:rsid w:val="00175040"/>
    <w:rsid w:val="00175BA9"/>
    <w:rsid w:val="00175CFD"/>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706B"/>
    <w:rsid w:val="0018794E"/>
    <w:rsid w:val="00190307"/>
    <w:rsid w:val="0019155F"/>
    <w:rsid w:val="001915C3"/>
    <w:rsid w:val="00191C16"/>
    <w:rsid w:val="00191F6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6048"/>
    <w:rsid w:val="001B625C"/>
    <w:rsid w:val="001B65B4"/>
    <w:rsid w:val="001B69C0"/>
    <w:rsid w:val="001B6C94"/>
    <w:rsid w:val="001B6DD8"/>
    <w:rsid w:val="001B712E"/>
    <w:rsid w:val="001B7476"/>
    <w:rsid w:val="001B75FB"/>
    <w:rsid w:val="001B7A49"/>
    <w:rsid w:val="001B7A54"/>
    <w:rsid w:val="001B7BED"/>
    <w:rsid w:val="001C05C3"/>
    <w:rsid w:val="001C0AE6"/>
    <w:rsid w:val="001C18CF"/>
    <w:rsid w:val="001C1A9E"/>
    <w:rsid w:val="001C1BE0"/>
    <w:rsid w:val="001C1FCB"/>
    <w:rsid w:val="001C23AB"/>
    <w:rsid w:val="001C33EF"/>
    <w:rsid w:val="001C379D"/>
    <w:rsid w:val="001C4C55"/>
    <w:rsid w:val="001C51EA"/>
    <w:rsid w:val="001C5CBC"/>
    <w:rsid w:val="001C6111"/>
    <w:rsid w:val="001C625C"/>
    <w:rsid w:val="001C670A"/>
    <w:rsid w:val="001C6948"/>
    <w:rsid w:val="001C701B"/>
    <w:rsid w:val="001C7CAF"/>
    <w:rsid w:val="001C7CC5"/>
    <w:rsid w:val="001C7D61"/>
    <w:rsid w:val="001D056F"/>
    <w:rsid w:val="001D0B00"/>
    <w:rsid w:val="001D199E"/>
    <w:rsid w:val="001D1A5E"/>
    <w:rsid w:val="001D1ADB"/>
    <w:rsid w:val="001D1F36"/>
    <w:rsid w:val="001D253C"/>
    <w:rsid w:val="001D29D4"/>
    <w:rsid w:val="001D2E76"/>
    <w:rsid w:val="001D3235"/>
    <w:rsid w:val="001D3509"/>
    <w:rsid w:val="001D36D3"/>
    <w:rsid w:val="001D3793"/>
    <w:rsid w:val="001D3D18"/>
    <w:rsid w:val="001D412C"/>
    <w:rsid w:val="001D5037"/>
    <w:rsid w:val="001D54C3"/>
    <w:rsid w:val="001D5684"/>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4D"/>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10104"/>
    <w:rsid w:val="0021039A"/>
    <w:rsid w:val="002106B4"/>
    <w:rsid w:val="00210765"/>
    <w:rsid w:val="002107BA"/>
    <w:rsid w:val="0021086C"/>
    <w:rsid w:val="002108AE"/>
    <w:rsid w:val="00210C28"/>
    <w:rsid w:val="00210DF0"/>
    <w:rsid w:val="002110DB"/>
    <w:rsid w:val="00211912"/>
    <w:rsid w:val="00211A8E"/>
    <w:rsid w:val="00211D9E"/>
    <w:rsid w:val="002126EC"/>
    <w:rsid w:val="00212774"/>
    <w:rsid w:val="00212D5D"/>
    <w:rsid w:val="00213BB7"/>
    <w:rsid w:val="0021403B"/>
    <w:rsid w:val="002141AF"/>
    <w:rsid w:val="002142DE"/>
    <w:rsid w:val="002146AE"/>
    <w:rsid w:val="00214D1E"/>
    <w:rsid w:val="0021534C"/>
    <w:rsid w:val="002156A2"/>
    <w:rsid w:val="0021590C"/>
    <w:rsid w:val="00215F40"/>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7093"/>
    <w:rsid w:val="00227E4B"/>
    <w:rsid w:val="0023002F"/>
    <w:rsid w:val="00230798"/>
    <w:rsid w:val="0023155A"/>
    <w:rsid w:val="00231581"/>
    <w:rsid w:val="002319B1"/>
    <w:rsid w:val="00231AD7"/>
    <w:rsid w:val="00231B9B"/>
    <w:rsid w:val="002320A9"/>
    <w:rsid w:val="002321A7"/>
    <w:rsid w:val="00232DF7"/>
    <w:rsid w:val="00232E37"/>
    <w:rsid w:val="0023318B"/>
    <w:rsid w:val="00233A02"/>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8DE"/>
    <w:rsid w:val="00241F2C"/>
    <w:rsid w:val="00241F87"/>
    <w:rsid w:val="002420B8"/>
    <w:rsid w:val="0024326A"/>
    <w:rsid w:val="00243CBA"/>
    <w:rsid w:val="00243E93"/>
    <w:rsid w:val="00244A91"/>
    <w:rsid w:val="00244E62"/>
    <w:rsid w:val="00244EE2"/>
    <w:rsid w:val="00245454"/>
    <w:rsid w:val="002455DD"/>
    <w:rsid w:val="002463D9"/>
    <w:rsid w:val="0024668A"/>
    <w:rsid w:val="0024669D"/>
    <w:rsid w:val="0024676D"/>
    <w:rsid w:val="00246A2F"/>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963"/>
    <w:rsid w:val="00256C90"/>
    <w:rsid w:val="00256F0E"/>
    <w:rsid w:val="002571D6"/>
    <w:rsid w:val="00257294"/>
    <w:rsid w:val="002572B2"/>
    <w:rsid w:val="00257336"/>
    <w:rsid w:val="002577ED"/>
    <w:rsid w:val="002603C8"/>
    <w:rsid w:val="00260916"/>
    <w:rsid w:val="00260FE3"/>
    <w:rsid w:val="002610AD"/>
    <w:rsid w:val="00261101"/>
    <w:rsid w:val="0026183E"/>
    <w:rsid w:val="00261B1F"/>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D0"/>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1E66"/>
    <w:rsid w:val="00282089"/>
    <w:rsid w:val="00282412"/>
    <w:rsid w:val="00282791"/>
    <w:rsid w:val="00282C70"/>
    <w:rsid w:val="00282DEB"/>
    <w:rsid w:val="00282DEC"/>
    <w:rsid w:val="00282EC0"/>
    <w:rsid w:val="00283F2A"/>
    <w:rsid w:val="002844B3"/>
    <w:rsid w:val="00284507"/>
    <w:rsid w:val="00284E6E"/>
    <w:rsid w:val="002851C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148D"/>
    <w:rsid w:val="002A1E8F"/>
    <w:rsid w:val="002A20E8"/>
    <w:rsid w:val="002A24BA"/>
    <w:rsid w:val="002A2988"/>
    <w:rsid w:val="002A326C"/>
    <w:rsid w:val="002A3553"/>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7FB"/>
    <w:rsid w:val="002B3833"/>
    <w:rsid w:val="002B3A62"/>
    <w:rsid w:val="002B41B1"/>
    <w:rsid w:val="002B43E6"/>
    <w:rsid w:val="002B4641"/>
    <w:rsid w:val="002B47C5"/>
    <w:rsid w:val="002B4893"/>
    <w:rsid w:val="002B4AAD"/>
    <w:rsid w:val="002B5489"/>
    <w:rsid w:val="002B579C"/>
    <w:rsid w:val="002B5E04"/>
    <w:rsid w:val="002B5FE8"/>
    <w:rsid w:val="002B5FF6"/>
    <w:rsid w:val="002B6465"/>
    <w:rsid w:val="002B646D"/>
    <w:rsid w:val="002B6D94"/>
    <w:rsid w:val="002B76AC"/>
    <w:rsid w:val="002B7931"/>
    <w:rsid w:val="002C0BB6"/>
    <w:rsid w:val="002C1213"/>
    <w:rsid w:val="002C146B"/>
    <w:rsid w:val="002C1B94"/>
    <w:rsid w:val="002C222E"/>
    <w:rsid w:val="002C259D"/>
    <w:rsid w:val="002C287D"/>
    <w:rsid w:val="002C3167"/>
    <w:rsid w:val="002C391B"/>
    <w:rsid w:val="002C399A"/>
    <w:rsid w:val="002C3CAD"/>
    <w:rsid w:val="002C3ED3"/>
    <w:rsid w:val="002C40D4"/>
    <w:rsid w:val="002C4386"/>
    <w:rsid w:val="002C4575"/>
    <w:rsid w:val="002C4863"/>
    <w:rsid w:val="002C5541"/>
    <w:rsid w:val="002C58E2"/>
    <w:rsid w:val="002C5B78"/>
    <w:rsid w:val="002C5CC8"/>
    <w:rsid w:val="002C5E02"/>
    <w:rsid w:val="002C5FCC"/>
    <w:rsid w:val="002C6170"/>
    <w:rsid w:val="002C66D4"/>
    <w:rsid w:val="002C7A20"/>
    <w:rsid w:val="002C7C17"/>
    <w:rsid w:val="002C7CD3"/>
    <w:rsid w:val="002C7EC0"/>
    <w:rsid w:val="002D0272"/>
    <w:rsid w:val="002D14F6"/>
    <w:rsid w:val="002D192E"/>
    <w:rsid w:val="002D2378"/>
    <w:rsid w:val="002D34F8"/>
    <w:rsid w:val="002D379D"/>
    <w:rsid w:val="002D3A97"/>
    <w:rsid w:val="002D3B4B"/>
    <w:rsid w:val="002D4B36"/>
    <w:rsid w:val="002D4FF2"/>
    <w:rsid w:val="002D5475"/>
    <w:rsid w:val="002D5F9D"/>
    <w:rsid w:val="002D6034"/>
    <w:rsid w:val="002D6759"/>
    <w:rsid w:val="002D6B65"/>
    <w:rsid w:val="002D6FDF"/>
    <w:rsid w:val="002D7DCD"/>
    <w:rsid w:val="002E0AD4"/>
    <w:rsid w:val="002E0BE0"/>
    <w:rsid w:val="002E0EB9"/>
    <w:rsid w:val="002E13B7"/>
    <w:rsid w:val="002E181A"/>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1"/>
    <w:rsid w:val="003019CD"/>
    <w:rsid w:val="00301C5C"/>
    <w:rsid w:val="00302711"/>
    <w:rsid w:val="00302F6E"/>
    <w:rsid w:val="00303C8A"/>
    <w:rsid w:val="003042C7"/>
    <w:rsid w:val="00304394"/>
    <w:rsid w:val="003048E4"/>
    <w:rsid w:val="003049C8"/>
    <w:rsid w:val="00304D08"/>
    <w:rsid w:val="0030599C"/>
    <w:rsid w:val="00306107"/>
    <w:rsid w:val="003062E3"/>
    <w:rsid w:val="0030654E"/>
    <w:rsid w:val="003070FE"/>
    <w:rsid w:val="003078FD"/>
    <w:rsid w:val="003104F8"/>
    <w:rsid w:val="00310913"/>
    <w:rsid w:val="00310BA1"/>
    <w:rsid w:val="00310F59"/>
    <w:rsid w:val="00311404"/>
    <w:rsid w:val="00311B58"/>
    <w:rsid w:val="003120E4"/>
    <w:rsid w:val="00312684"/>
    <w:rsid w:val="00312889"/>
    <w:rsid w:val="00312E77"/>
    <w:rsid w:val="0031303D"/>
    <w:rsid w:val="00313144"/>
    <w:rsid w:val="00313559"/>
    <w:rsid w:val="00313E29"/>
    <w:rsid w:val="00314096"/>
    <w:rsid w:val="003147CB"/>
    <w:rsid w:val="00314928"/>
    <w:rsid w:val="00314B3C"/>
    <w:rsid w:val="0031562D"/>
    <w:rsid w:val="003159B4"/>
    <w:rsid w:val="00316350"/>
    <w:rsid w:val="00316CE7"/>
    <w:rsid w:val="00316E06"/>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3F1"/>
    <w:rsid w:val="00337848"/>
    <w:rsid w:val="003410A5"/>
    <w:rsid w:val="00341A5D"/>
    <w:rsid w:val="00341B11"/>
    <w:rsid w:val="003424DA"/>
    <w:rsid w:val="00342676"/>
    <w:rsid w:val="00342AE1"/>
    <w:rsid w:val="00342B7E"/>
    <w:rsid w:val="00342D40"/>
    <w:rsid w:val="00343024"/>
    <w:rsid w:val="00343242"/>
    <w:rsid w:val="00343741"/>
    <w:rsid w:val="00343CA9"/>
    <w:rsid w:val="003441EF"/>
    <w:rsid w:val="0034490F"/>
    <w:rsid w:val="00344A1A"/>
    <w:rsid w:val="00344A8D"/>
    <w:rsid w:val="00345656"/>
    <w:rsid w:val="00345952"/>
    <w:rsid w:val="0034596D"/>
    <w:rsid w:val="00346DAF"/>
    <w:rsid w:val="003470DA"/>
    <w:rsid w:val="003471F2"/>
    <w:rsid w:val="00347348"/>
    <w:rsid w:val="00347BDF"/>
    <w:rsid w:val="00347F7B"/>
    <w:rsid w:val="00350B8A"/>
    <w:rsid w:val="00350DC1"/>
    <w:rsid w:val="00350F35"/>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BC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99A"/>
    <w:rsid w:val="00364BE7"/>
    <w:rsid w:val="00365725"/>
    <w:rsid w:val="00365850"/>
    <w:rsid w:val="00365ADE"/>
    <w:rsid w:val="00366625"/>
    <w:rsid w:val="0036706A"/>
    <w:rsid w:val="00367733"/>
    <w:rsid w:val="0037017F"/>
    <w:rsid w:val="00370653"/>
    <w:rsid w:val="00370AAB"/>
    <w:rsid w:val="00370EB9"/>
    <w:rsid w:val="00370EC2"/>
    <w:rsid w:val="00371450"/>
    <w:rsid w:val="00371482"/>
    <w:rsid w:val="003717B7"/>
    <w:rsid w:val="00371CAC"/>
    <w:rsid w:val="003720D0"/>
    <w:rsid w:val="00372278"/>
    <w:rsid w:val="003723A7"/>
    <w:rsid w:val="00372856"/>
    <w:rsid w:val="00373230"/>
    <w:rsid w:val="0037336B"/>
    <w:rsid w:val="00373683"/>
    <w:rsid w:val="00373AE9"/>
    <w:rsid w:val="00374263"/>
    <w:rsid w:val="003746E9"/>
    <w:rsid w:val="00374A25"/>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44D"/>
    <w:rsid w:val="0038356D"/>
    <w:rsid w:val="00383792"/>
    <w:rsid w:val="00383CA7"/>
    <w:rsid w:val="00383E2E"/>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528B"/>
    <w:rsid w:val="003A71DC"/>
    <w:rsid w:val="003A71F9"/>
    <w:rsid w:val="003A7213"/>
    <w:rsid w:val="003A75CA"/>
    <w:rsid w:val="003B0CA8"/>
    <w:rsid w:val="003B0CC7"/>
    <w:rsid w:val="003B10F0"/>
    <w:rsid w:val="003B1394"/>
    <w:rsid w:val="003B233D"/>
    <w:rsid w:val="003B253A"/>
    <w:rsid w:val="003B2926"/>
    <w:rsid w:val="003B2C10"/>
    <w:rsid w:val="003B2C44"/>
    <w:rsid w:val="003B378C"/>
    <w:rsid w:val="003B384B"/>
    <w:rsid w:val="003B38E6"/>
    <w:rsid w:val="003B418C"/>
    <w:rsid w:val="003B4ADD"/>
    <w:rsid w:val="003B4E6B"/>
    <w:rsid w:val="003B58D9"/>
    <w:rsid w:val="003B5934"/>
    <w:rsid w:val="003B60EB"/>
    <w:rsid w:val="003B6E33"/>
    <w:rsid w:val="003B7380"/>
    <w:rsid w:val="003B74C7"/>
    <w:rsid w:val="003B7CD9"/>
    <w:rsid w:val="003C0137"/>
    <w:rsid w:val="003C03D0"/>
    <w:rsid w:val="003C06F0"/>
    <w:rsid w:val="003C0E76"/>
    <w:rsid w:val="003C10D0"/>
    <w:rsid w:val="003C13BF"/>
    <w:rsid w:val="003C178F"/>
    <w:rsid w:val="003C1C2A"/>
    <w:rsid w:val="003C1F8E"/>
    <w:rsid w:val="003C23BD"/>
    <w:rsid w:val="003C23E0"/>
    <w:rsid w:val="003C27AA"/>
    <w:rsid w:val="003C3840"/>
    <w:rsid w:val="003C3D96"/>
    <w:rsid w:val="003C485F"/>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E0EE9"/>
    <w:rsid w:val="003E1151"/>
    <w:rsid w:val="003E13F1"/>
    <w:rsid w:val="003E1641"/>
    <w:rsid w:val="003E171D"/>
    <w:rsid w:val="003E22BB"/>
    <w:rsid w:val="003E23C4"/>
    <w:rsid w:val="003E2651"/>
    <w:rsid w:val="003E2C8C"/>
    <w:rsid w:val="003E31A5"/>
    <w:rsid w:val="003E3218"/>
    <w:rsid w:val="003E35EA"/>
    <w:rsid w:val="003E3888"/>
    <w:rsid w:val="003E3CAC"/>
    <w:rsid w:val="003E420D"/>
    <w:rsid w:val="003E4AC8"/>
    <w:rsid w:val="003E4D5D"/>
    <w:rsid w:val="003E59E8"/>
    <w:rsid w:val="003E65FE"/>
    <w:rsid w:val="003E6FE3"/>
    <w:rsid w:val="003E7277"/>
    <w:rsid w:val="003E773E"/>
    <w:rsid w:val="003E7BFB"/>
    <w:rsid w:val="003E7D4E"/>
    <w:rsid w:val="003E7F9B"/>
    <w:rsid w:val="003F05F8"/>
    <w:rsid w:val="003F07B7"/>
    <w:rsid w:val="003F1410"/>
    <w:rsid w:val="003F19C2"/>
    <w:rsid w:val="003F1F6F"/>
    <w:rsid w:val="003F1FB4"/>
    <w:rsid w:val="003F24A7"/>
    <w:rsid w:val="003F2F14"/>
    <w:rsid w:val="003F3461"/>
    <w:rsid w:val="003F3611"/>
    <w:rsid w:val="003F3B6B"/>
    <w:rsid w:val="003F3F1E"/>
    <w:rsid w:val="003F3F3B"/>
    <w:rsid w:val="003F420E"/>
    <w:rsid w:val="003F51B2"/>
    <w:rsid w:val="003F5924"/>
    <w:rsid w:val="003F65EA"/>
    <w:rsid w:val="003F7218"/>
    <w:rsid w:val="003F72FF"/>
    <w:rsid w:val="003F7456"/>
    <w:rsid w:val="003F7571"/>
    <w:rsid w:val="003F79F7"/>
    <w:rsid w:val="003F7D8C"/>
    <w:rsid w:val="00400242"/>
    <w:rsid w:val="00400407"/>
    <w:rsid w:val="0040062E"/>
    <w:rsid w:val="004008F1"/>
    <w:rsid w:val="00400E66"/>
    <w:rsid w:val="00401262"/>
    <w:rsid w:val="00401701"/>
    <w:rsid w:val="00401A39"/>
    <w:rsid w:val="00401AB2"/>
    <w:rsid w:val="00402786"/>
    <w:rsid w:val="00402B6D"/>
    <w:rsid w:val="004032CC"/>
    <w:rsid w:val="004038AA"/>
    <w:rsid w:val="00403A07"/>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1D5C"/>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301BC"/>
    <w:rsid w:val="004303EC"/>
    <w:rsid w:val="00430447"/>
    <w:rsid w:val="004307BB"/>
    <w:rsid w:val="00430C87"/>
    <w:rsid w:val="0043177B"/>
    <w:rsid w:val="00431E74"/>
    <w:rsid w:val="0043212D"/>
    <w:rsid w:val="00432187"/>
    <w:rsid w:val="0043299E"/>
    <w:rsid w:val="00432CA7"/>
    <w:rsid w:val="00432E37"/>
    <w:rsid w:val="00432E74"/>
    <w:rsid w:val="004331CA"/>
    <w:rsid w:val="00433210"/>
    <w:rsid w:val="004342C4"/>
    <w:rsid w:val="00434527"/>
    <w:rsid w:val="0043482A"/>
    <w:rsid w:val="00434BB7"/>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3D1"/>
    <w:rsid w:val="004504AD"/>
    <w:rsid w:val="00451212"/>
    <w:rsid w:val="004515C0"/>
    <w:rsid w:val="00451D53"/>
    <w:rsid w:val="00451E69"/>
    <w:rsid w:val="00452160"/>
    <w:rsid w:val="004527DC"/>
    <w:rsid w:val="00452AEB"/>
    <w:rsid w:val="004533C2"/>
    <w:rsid w:val="004536A9"/>
    <w:rsid w:val="0045381D"/>
    <w:rsid w:val="00453D06"/>
    <w:rsid w:val="00454520"/>
    <w:rsid w:val="0045453E"/>
    <w:rsid w:val="0045471E"/>
    <w:rsid w:val="00454935"/>
    <w:rsid w:val="00454C8B"/>
    <w:rsid w:val="00454C95"/>
    <w:rsid w:val="00454FAA"/>
    <w:rsid w:val="004551E3"/>
    <w:rsid w:val="0045527E"/>
    <w:rsid w:val="00455462"/>
    <w:rsid w:val="0045556E"/>
    <w:rsid w:val="004555C2"/>
    <w:rsid w:val="00455B29"/>
    <w:rsid w:val="00455CF8"/>
    <w:rsid w:val="00455D62"/>
    <w:rsid w:val="004566C7"/>
    <w:rsid w:val="00456857"/>
    <w:rsid w:val="00456EA1"/>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702D"/>
    <w:rsid w:val="00467703"/>
    <w:rsid w:val="004677E0"/>
    <w:rsid w:val="00467839"/>
    <w:rsid w:val="00467993"/>
    <w:rsid w:val="004679E4"/>
    <w:rsid w:val="00467C4E"/>
    <w:rsid w:val="00470332"/>
    <w:rsid w:val="00470454"/>
    <w:rsid w:val="00470D6A"/>
    <w:rsid w:val="00470E67"/>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234"/>
    <w:rsid w:val="00480972"/>
    <w:rsid w:val="00480D7C"/>
    <w:rsid w:val="0048104D"/>
    <w:rsid w:val="004815B1"/>
    <w:rsid w:val="004815E2"/>
    <w:rsid w:val="0048160A"/>
    <w:rsid w:val="00481B4D"/>
    <w:rsid w:val="0048226C"/>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38F"/>
    <w:rsid w:val="004B5512"/>
    <w:rsid w:val="004B5553"/>
    <w:rsid w:val="004B5667"/>
    <w:rsid w:val="004B5B64"/>
    <w:rsid w:val="004B5D22"/>
    <w:rsid w:val="004B5DEB"/>
    <w:rsid w:val="004B6203"/>
    <w:rsid w:val="004B63DF"/>
    <w:rsid w:val="004B6422"/>
    <w:rsid w:val="004B6D69"/>
    <w:rsid w:val="004B6E9C"/>
    <w:rsid w:val="004B71E9"/>
    <w:rsid w:val="004B72F0"/>
    <w:rsid w:val="004B7313"/>
    <w:rsid w:val="004B7C02"/>
    <w:rsid w:val="004B7EB1"/>
    <w:rsid w:val="004C02BB"/>
    <w:rsid w:val="004C043B"/>
    <w:rsid w:val="004C056C"/>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794"/>
    <w:rsid w:val="004C4E4B"/>
    <w:rsid w:val="004C5521"/>
    <w:rsid w:val="004C55EC"/>
    <w:rsid w:val="004C5690"/>
    <w:rsid w:val="004C757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3EF"/>
    <w:rsid w:val="004D249F"/>
    <w:rsid w:val="004D2ED6"/>
    <w:rsid w:val="004D319D"/>
    <w:rsid w:val="004D34F8"/>
    <w:rsid w:val="004D358A"/>
    <w:rsid w:val="004D3F92"/>
    <w:rsid w:val="004D4BBC"/>
    <w:rsid w:val="004D4FFD"/>
    <w:rsid w:val="004D5532"/>
    <w:rsid w:val="004D5AF6"/>
    <w:rsid w:val="004D68A0"/>
    <w:rsid w:val="004D68FC"/>
    <w:rsid w:val="004D7913"/>
    <w:rsid w:val="004D7CF2"/>
    <w:rsid w:val="004E1625"/>
    <w:rsid w:val="004E19E3"/>
    <w:rsid w:val="004E1B25"/>
    <w:rsid w:val="004E20D1"/>
    <w:rsid w:val="004E2D40"/>
    <w:rsid w:val="004E2EF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A1B"/>
    <w:rsid w:val="004F7D4D"/>
    <w:rsid w:val="004F7F9A"/>
    <w:rsid w:val="00500251"/>
    <w:rsid w:val="00500291"/>
    <w:rsid w:val="00500310"/>
    <w:rsid w:val="00500622"/>
    <w:rsid w:val="0050077F"/>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65"/>
    <w:rsid w:val="005045F7"/>
    <w:rsid w:val="00505320"/>
    <w:rsid w:val="00505786"/>
    <w:rsid w:val="0050578F"/>
    <w:rsid w:val="00505C11"/>
    <w:rsid w:val="00505C2E"/>
    <w:rsid w:val="00505FF6"/>
    <w:rsid w:val="0050610F"/>
    <w:rsid w:val="0050689A"/>
    <w:rsid w:val="00506AFC"/>
    <w:rsid w:val="00506ED2"/>
    <w:rsid w:val="00506FE3"/>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4308"/>
    <w:rsid w:val="00524596"/>
    <w:rsid w:val="00524EA0"/>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61"/>
    <w:rsid w:val="00531685"/>
    <w:rsid w:val="00531B76"/>
    <w:rsid w:val="00532044"/>
    <w:rsid w:val="00532266"/>
    <w:rsid w:val="00532297"/>
    <w:rsid w:val="00532306"/>
    <w:rsid w:val="005328F8"/>
    <w:rsid w:val="0053299B"/>
    <w:rsid w:val="00532AC5"/>
    <w:rsid w:val="00532CE4"/>
    <w:rsid w:val="00533002"/>
    <w:rsid w:val="0053306C"/>
    <w:rsid w:val="00533114"/>
    <w:rsid w:val="0053424F"/>
    <w:rsid w:val="0053500B"/>
    <w:rsid w:val="005350F4"/>
    <w:rsid w:val="005353CA"/>
    <w:rsid w:val="005353CE"/>
    <w:rsid w:val="00535A4A"/>
    <w:rsid w:val="00535BEE"/>
    <w:rsid w:val="0053607F"/>
    <w:rsid w:val="00536693"/>
    <w:rsid w:val="00536D60"/>
    <w:rsid w:val="005372F2"/>
    <w:rsid w:val="005374B7"/>
    <w:rsid w:val="005377C5"/>
    <w:rsid w:val="0053793E"/>
    <w:rsid w:val="00537BE9"/>
    <w:rsid w:val="00537DBB"/>
    <w:rsid w:val="00540651"/>
    <w:rsid w:val="00540749"/>
    <w:rsid w:val="0054088B"/>
    <w:rsid w:val="005415BF"/>
    <w:rsid w:val="005416BC"/>
    <w:rsid w:val="00541C21"/>
    <w:rsid w:val="0054262C"/>
    <w:rsid w:val="00542D37"/>
    <w:rsid w:val="00542E33"/>
    <w:rsid w:val="00543CBB"/>
    <w:rsid w:val="00544094"/>
    <w:rsid w:val="005441B8"/>
    <w:rsid w:val="005444C9"/>
    <w:rsid w:val="005446F1"/>
    <w:rsid w:val="005453F5"/>
    <w:rsid w:val="00545824"/>
    <w:rsid w:val="00545A1F"/>
    <w:rsid w:val="00545B69"/>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6C4"/>
    <w:rsid w:val="0056183C"/>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796"/>
    <w:rsid w:val="00583860"/>
    <w:rsid w:val="00583AC9"/>
    <w:rsid w:val="00584B24"/>
    <w:rsid w:val="00584DD6"/>
    <w:rsid w:val="00584DE4"/>
    <w:rsid w:val="005850CE"/>
    <w:rsid w:val="0058512F"/>
    <w:rsid w:val="00585C42"/>
    <w:rsid w:val="0058635D"/>
    <w:rsid w:val="0058663A"/>
    <w:rsid w:val="00586A3B"/>
    <w:rsid w:val="0058773B"/>
    <w:rsid w:val="00590BC9"/>
    <w:rsid w:val="00591031"/>
    <w:rsid w:val="005916B3"/>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6DD"/>
    <w:rsid w:val="005A2744"/>
    <w:rsid w:val="005A279C"/>
    <w:rsid w:val="005A2C58"/>
    <w:rsid w:val="005A2C7A"/>
    <w:rsid w:val="005A2DAC"/>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F6"/>
    <w:rsid w:val="005B7C30"/>
    <w:rsid w:val="005C0431"/>
    <w:rsid w:val="005C09B6"/>
    <w:rsid w:val="005C11C9"/>
    <w:rsid w:val="005C1606"/>
    <w:rsid w:val="005C174D"/>
    <w:rsid w:val="005C1896"/>
    <w:rsid w:val="005C2BCF"/>
    <w:rsid w:val="005C31A8"/>
    <w:rsid w:val="005C31C3"/>
    <w:rsid w:val="005C3639"/>
    <w:rsid w:val="005C3986"/>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C77D2"/>
    <w:rsid w:val="005D0672"/>
    <w:rsid w:val="005D07B2"/>
    <w:rsid w:val="005D0ADE"/>
    <w:rsid w:val="005D1292"/>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04D"/>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53D"/>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B78"/>
    <w:rsid w:val="00637C36"/>
    <w:rsid w:val="006404A1"/>
    <w:rsid w:val="0064052C"/>
    <w:rsid w:val="00641BC9"/>
    <w:rsid w:val="0064294F"/>
    <w:rsid w:val="00642C7F"/>
    <w:rsid w:val="00642DE1"/>
    <w:rsid w:val="00642FB7"/>
    <w:rsid w:val="006438DC"/>
    <w:rsid w:val="006439C1"/>
    <w:rsid w:val="006440B2"/>
    <w:rsid w:val="006440FB"/>
    <w:rsid w:val="00644E0F"/>
    <w:rsid w:val="00644E69"/>
    <w:rsid w:val="00645165"/>
    <w:rsid w:val="0064531F"/>
    <w:rsid w:val="00645572"/>
    <w:rsid w:val="0064568B"/>
    <w:rsid w:val="006474B2"/>
    <w:rsid w:val="00647626"/>
    <w:rsid w:val="00650359"/>
    <w:rsid w:val="006507A0"/>
    <w:rsid w:val="00651054"/>
    <w:rsid w:val="006512F2"/>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00F"/>
    <w:rsid w:val="0065759D"/>
    <w:rsid w:val="00657BDF"/>
    <w:rsid w:val="00657D54"/>
    <w:rsid w:val="00657F76"/>
    <w:rsid w:val="00660575"/>
    <w:rsid w:val="00660DEE"/>
    <w:rsid w:val="00661271"/>
    <w:rsid w:val="00661746"/>
    <w:rsid w:val="00661A69"/>
    <w:rsid w:val="006628B0"/>
    <w:rsid w:val="00662BA9"/>
    <w:rsid w:val="00663744"/>
    <w:rsid w:val="00663A83"/>
    <w:rsid w:val="00663DA0"/>
    <w:rsid w:val="00664738"/>
    <w:rsid w:val="00664A9C"/>
    <w:rsid w:val="00664D99"/>
    <w:rsid w:val="0066508D"/>
    <w:rsid w:val="0066533A"/>
    <w:rsid w:val="00665447"/>
    <w:rsid w:val="00665529"/>
    <w:rsid w:val="006655F7"/>
    <w:rsid w:val="00665622"/>
    <w:rsid w:val="00665BDF"/>
    <w:rsid w:val="00665E8D"/>
    <w:rsid w:val="006666CF"/>
    <w:rsid w:val="00666D86"/>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0F62"/>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22A0"/>
    <w:rsid w:val="006B2870"/>
    <w:rsid w:val="006B3053"/>
    <w:rsid w:val="006B390A"/>
    <w:rsid w:val="006B3CDA"/>
    <w:rsid w:val="006B49F2"/>
    <w:rsid w:val="006B4D07"/>
    <w:rsid w:val="006B4E5B"/>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63CB"/>
    <w:rsid w:val="006C71B2"/>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1571"/>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69D0"/>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241"/>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3C8"/>
    <w:rsid w:val="00737CB6"/>
    <w:rsid w:val="00737E5F"/>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5338"/>
    <w:rsid w:val="00755874"/>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CB6"/>
    <w:rsid w:val="00772CDD"/>
    <w:rsid w:val="00772E67"/>
    <w:rsid w:val="007735B4"/>
    <w:rsid w:val="0077546C"/>
    <w:rsid w:val="007754F7"/>
    <w:rsid w:val="007757E9"/>
    <w:rsid w:val="00775806"/>
    <w:rsid w:val="00775A7D"/>
    <w:rsid w:val="00775DAB"/>
    <w:rsid w:val="00776130"/>
    <w:rsid w:val="00776437"/>
    <w:rsid w:val="007769A8"/>
    <w:rsid w:val="00776C7A"/>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DA9"/>
    <w:rsid w:val="007A3407"/>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F9B"/>
    <w:rsid w:val="007B3075"/>
    <w:rsid w:val="007B3944"/>
    <w:rsid w:val="007B3FA6"/>
    <w:rsid w:val="007B44C6"/>
    <w:rsid w:val="007B46BC"/>
    <w:rsid w:val="007B4A88"/>
    <w:rsid w:val="007B4A95"/>
    <w:rsid w:val="007B53F5"/>
    <w:rsid w:val="007B5481"/>
    <w:rsid w:val="007B5CD5"/>
    <w:rsid w:val="007B633F"/>
    <w:rsid w:val="007B6ECC"/>
    <w:rsid w:val="007B702B"/>
    <w:rsid w:val="007B7EEA"/>
    <w:rsid w:val="007C0670"/>
    <w:rsid w:val="007C1349"/>
    <w:rsid w:val="007C1B26"/>
    <w:rsid w:val="007C1C8A"/>
    <w:rsid w:val="007C209C"/>
    <w:rsid w:val="007C25C7"/>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45F"/>
    <w:rsid w:val="007E5708"/>
    <w:rsid w:val="007E5BAA"/>
    <w:rsid w:val="007E6333"/>
    <w:rsid w:val="007E642E"/>
    <w:rsid w:val="007E6501"/>
    <w:rsid w:val="007E65B2"/>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558"/>
    <w:rsid w:val="007F372D"/>
    <w:rsid w:val="007F41DC"/>
    <w:rsid w:val="007F4240"/>
    <w:rsid w:val="007F5C52"/>
    <w:rsid w:val="007F6449"/>
    <w:rsid w:val="007F7191"/>
    <w:rsid w:val="007F7AA9"/>
    <w:rsid w:val="007F7EEF"/>
    <w:rsid w:val="00800950"/>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70F3"/>
    <w:rsid w:val="008176DC"/>
    <w:rsid w:val="00817835"/>
    <w:rsid w:val="00817D8B"/>
    <w:rsid w:val="00820170"/>
    <w:rsid w:val="008207F1"/>
    <w:rsid w:val="00820D8B"/>
    <w:rsid w:val="008211E7"/>
    <w:rsid w:val="00821220"/>
    <w:rsid w:val="00821BB4"/>
    <w:rsid w:val="00821F91"/>
    <w:rsid w:val="008222AF"/>
    <w:rsid w:val="00822539"/>
    <w:rsid w:val="00822A32"/>
    <w:rsid w:val="00822C1D"/>
    <w:rsid w:val="00822C38"/>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BC1"/>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872"/>
    <w:rsid w:val="00844CF8"/>
    <w:rsid w:val="008455F9"/>
    <w:rsid w:val="00845D07"/>
    <w:rsid w:val="00846273"/>
    <w:rsid w:val="008467D5"/>
    <w:rsid w:val="0084701C"/>
    <w:rsid w:val="00847E32"/>
    <w:rsid w:val="00850755"/>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4E0B"/>
    <w:rsid w:val="008556F7"/>
    <w:rsid w:val="00856516"/>
    <w:rsid w:val="0085671C"/>
    <w:rsid w:val="00856847"/>
    <w:rsid w:val="00856FC5"/>
    <w:rsid w:val="008578A0"/>
    <w:rsid w:val="00857EFB"/>
    <w:rsid w:val="00857FF5"/>
    <w:rsid w:val="008602A2"/>
    <w:rsid w:val="008608F5"/>
    <w:rsid w:val="00860B25"/>
    <w:rsid w:val="00860D5F"/>
    <w:rsid w:val="008612CE"/>
    <w:rsid w:val="008615E4"/>
    <w:rsid w:val="00861DCC"/>
    <w:rsid w:val="008620F5"/>
    <w:rsid w:val="00862175"/>
    <w:rsid w:val="0086284C"/>
    <w:rsid w:val="008631D0"/>
    <w:rsid w:val="008634EC"/>
    <w:rsid w:val="0086352A"/>
    <w:rsid w:val="00863AA8"/>
    <w:rsid w:val="00863D06"/>
    <w:rsid w:val="00863F33"/>
    <w:rsid w:val="008645D2"/>
    <w:rsid w:val="00864676"/>
    <w:rsid w:val="008649AA"/>
    <w:rsid w:val="008652B3"/>
    <w:rsid w:val="008652F7"/>
    <w:rsid w:val="00865754"/>
    <w:rsid w:val="00865769"/>
    <w:rsid w:val="00866024"/>
    <w:rsid w:val="00866E3B"/>
    <w:rsid w:val="00867247"/>
    <w:rsid w:val="00867DC5"/>
    <w:rsid w:val="0087026C"/>
    <w:rsid w:val="0087054B"/>
    <w:rsid w:val="00870B42"/>
    <w:rsid w:val="00871360"/>
    <w:rsid w:val="00871F14"/>
    <w:rsid w:val="00872209"/>
    <w:rsid w:val="0087370F"/>
    <w:rsid w:val="00873A4F"/>
    <w:rsid w:val="00873B29"/>
    <w:rsid w:val="008740E4"/>
    <w:rsid w:val="00874CDE"/>
    <w:rsid w:val="00874E07"/>
    <w:rsid w:val="00874E72"/>
    <w:rsid w:val="0087532E"/>
    <w:rsid w:val="00875447"/>
    <w:rsid w:val="008759C2"/>
    <w:rsid w:val="0087669B"/>
    <w:rsid w:val="00876819"/>
    <w:rsid w:val="008769D1"/>
    <w:rsid w:val="00876ACD"/>
    <w:rsid w:val="0087769C"/>
    <w:rsid w:val="00877A30"/>
    <w:rsid w:val="0088031E"/>
    <w:rsid w:val="008807FA"/>
    <w:rsid w:val="0088084D"/>
    <w:rsid w:val="008808C6"/>
    <w:rsid w:val="00880F4D"/>
    <w:rsid w:val="00881085"/>
    <w:rsid w:val="008812C7"/>
    <w:rsid w:val="0088173A"/>
    <w:rsid w:val="00881785"/>
    <w:rsid w:val="00881A44"/>
    <w:rsid w:val="00882368"/>
    <w:rsid w:val="0088266C"/>
    <w:rsid w:val="008827D2"/>
    <w:rsid w:val="00882D8F"/>
    <w:rsid w:val="00882F39"/>
    <w:rsid w:val="00882F84"/>
    <w:rsid w:val="00883205"/>
    <w:rsid w:val="00884428"/>
    <w:rsid w:val="0088472B"/>
    <w:rsid w:val="00884760"/>
    <w:rsid w:val="00884C29"/>
    <w:rsid w:val="008851D5"/>
    <w:rsid w:val="00885333"/>
    <w:rsid w:val="008853C8"/>
    <w:rsid w:val="00885F6D"/>
    <w:rsid w:val="008863B3"/>
    <w:rsid w:val="00886886"/>
    <w:rsid w:val="00886A19"/>
    <w:rsid w:val="00886E13"/>
    <w:rsid w:val="0088702E"/>
    <w:rsid w:val="0088778D"/>
    <w:rsid w:val="00887BD9"/>
    <w:rsid w:val="00887CC1"/>
    <w:rsid w:val="0089003B"/>
    <w:rsid w:val="00890B0C"/>
    <w:rsid w:val="00890DD4"/>
    <w:rsid w:val="0089160A"/>
    <w:rsid w:val="00891EAB"/>
    <w:rsid w:val="00891F57"/>
    <w:rsid w:val="00891FB8"/>
    <w:rsid w:val="0089235F"/>
    <w:rsid w:val="008927FE"/>
    <w:rsid w:val="0089288B"/>
    <w:rsid w:val="008928A6"/>
    <w:rsid w:val="0089313E"/>
    <w:rsid w:val="00894365"/>
    <w:rsid w:val="00894D8E"/>
    <w:rsid w:val="00894F7F"/>
    <w:rsid w:val="00895304"/>
    <w:rsid w:val="00895B09"/>
    <w:rsid w:val="0089639D"/>
    <w:rsid w:val="008966E0"/>
    <w:rsid w:val="00896708"/>
    <w:rsid w:val="00897405"/>
    <w:rsid w:val="0089767A"/>
    <w:rsid w:val="008976F7"/>
    <w:rsid w:val="0089788E"/>
    <w:rsid w:val="00897AA4"/>
    <w:rsid w:val="00897C87"/>
    <w:rsid w:val="00897DD7"/>
    <w:rsid w:val="008A0257"/>
    <w:rsid w:val="008A0586"/>
    <w:rsid w:val="008A0FE9"/>
    <w:rsid w:val="008A114D"/>
    <w:rsid w:val="008A12B9"/>
    <w:rsid w:val="008A218C"/>
    <w:rsid w:val="008A2362"/>
    <w:rsid w:val="008A26AF"/>
    <w:rsid w:val="008A2AAF"/>
    <w:rsid w:val="008A2BC3"/>
    <w:rsid w:val="008A2C3B"/>
    <w:rsid w:val="008A2DD8"/>
    <w:rsid w:val="008A3C1E"/>
    <w:rsid w:val="008A482E"/>
    <w:rsid w:val="008A56E7"/>
    <w:rsid w:val="008A57EE"/>
    <w:rsid w:val="008A5EFC"/>
    <w:rsid w:val="008A64DC"/>
    <w:rsid w:val="008A6566"/>
    <w:rsid w:val="008A6612"/>
    <w:rsid w:val="008A6D93"/>
    <w:rsid w:val="008A7F7B"/>
    <w:rsid w:val="008B0D26"/>
    <w:rsid w:val="008B0D69"/>
    <w:rsid w:val="008B12E2"/>
    <w:rsid w:val="008B16B5"/>
    <w:rsid w:val="008B1F26"/>
    <w:rsid w:val="008B26CD"/>
    <w:rsid w:val="008B2747"/>
    <w:rsid w:val="008B3852"/>
    <w:rsid w:val="008B3AB3"/>
    <w:rsid w:val="008B3BE7"/>
    <w:rsid w:val="008B41EB"/>
    <w:rsid w:val="008B45A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253"/>
    <w:rsid w:val="008C2497"/>
    <w:rsid w:val="008C2526"/>
    <w:rsid w:val="008C280A"/>
    <w:rsid w:val="008C337C"/>
    <w:rsid w:val="008C34AF"/>
    <w:rsid w:val="008C3575"/>
    <w:rsid w:val="008C3598"/>
    <w:rsid w:val="008C3EC4"/>
    <w:rsid w:val="008C3FE4"/>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2EA4"/>
    <w:rsid w:val="008D34AD"/>
    <w:rsid w:val="008D374F"/>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47C"/>
    <w:rsid w:val="008E5F9E"/>
    <w:rsid w:val="008E6004"/>
    <w:rsid w:val="008E61C0"/>
    <w:rsid w:val="008E636B"/>
    <w:rsid w:val="008E6922"/>
    <w:rsid w:val="008E6E31"/>
    <w:rsid w:val="008E7716"/>
    <w:rsid w:val="008E772D"/>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6EF"/>
    <w:rsid w:val="008F5823"/>
    <w:rsid w:val="008F5938"/>
    <w:rsid w:val="008F6281"/>
    <w:rsid w:val="008F6748"/>
    <w:rsid w:val="008F6C0D"/>
    <w:rsid w:val="008F72D7"/>
    <w:rsid w:val="008F7319"/>
    <w:rsid w:val="008F76A0"/>
    <w:rsid w:val="00900F9A"/>
    <w:rsid w:val="00901032"/>
    <w:rsid w:val="00901C3C"/>
    <w:rsid w:val="0090209C"/>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63F3"/>
    <w:rsid w:val="0091729F"/>
    <w:rsid w:val="00917745"/>
    <w:rsid w:val="00917783"/>
    <w:rsid w:val="00917984"/>
    <w:rsid w:val="009179A1"/>
    <w:rsid w:val="00917F69"/>
    <w:rsid w:val="00920598"/>
    <w:rsid w:val="00920844"/>
    <w:rsid w:val="00920FD8"/>
    <w:rsid w:val="00921446"/>
    <w:rsid w:val="009220B5"/>
    <w:rsid w:val="00922830"/>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352"/>
    <w:rsid w:val="00930AE8"/>
    <w:rsid w:val="0093116C"/>
    <w:rsid w:val="0093117A"/>
    <w:rsid w:val="00931956"/>
    <w:rsid w:val="00931A0E"/>
    <w:rsid w:val="00931EBA"/>
    <w:rsid w:val="00931F52"/>
    <w:rsid w:val="00931F95"/>
    <w:rsid w:val="00932381"/>
    <w:rsid w:val="009326E9"/>
    <w:rsid w:val="009329E8"/>
    <w:rsid w:val="00932C2E"/>
    <w:rsid w:val="009331CB"/>
    <w:rsid w:val="0093379F"/>
    <w:rsid w:val="00933DB2"/>
    <w:rsid w:val="00933F5B"/>
    <w:rsid w:val="0093485A"/>
    <w:rsid w:val="00934FB3"/>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3146"/>
    <w:rsid w:val="009439FE"/>
    <w:rsid w:val="00943BF7"/>
    <w:rsid w:val="00944735"/>
    <w:rsid w:val="00944C9C"/>
    <w:rsid w:val="00944EFF"/>
    <w:rsid w:val="00944F7E"/>
    <w:rsid w:val="00945245"/>
    <w:rsid w:val="009457C8"/>
    <w:rsid w:val="00945F85"/>
    <w:rsid w:val="009460F1"/>
    <w:rsid w:val="009466B5"/>
    <w:rsid w:val="009467E7"/>
    <w:rsid w:val="00946C16"/>
    <w:rsid w:val="009470B8"/>
    <w:rsid w:val="009473CB"/>
    <w:rsid w:val="0095049C"/>
    <w:rsid w:val="00952B41"/>
    <w:rsid w:val="00952BB8"/>
    <w:rsid w:val="00952D79"/>
    <w:rsid w:val="00952DBD"/>
    <w:rsid w:val="00953068"/>
    <w:rsid w:val="00953A97"/>
    <w:rsid w:val="00953C22"/>
    <w:rsid w:val="009551D8"/>
    <w:rsid w:val="009553B6"/>
    <w:rsid w:val="0095609F"/>
    <w:rsid w:val="009562EF"/>
    <w:rsid w:val="009568B9"/>
    <w:rsid w:val="00957114"/>
    <w:rsid w:val="00957705"/>
    <w:rsid w:val="00957B9B"/>
    <w:rsid w:val="00957EEE"/>
    <w:rsid w:val="009602A4"/>
    <w:rsid w:val="00960510"/>
    <w:rsid w:val="0096080E"/>
    <w:rsid w:val="009608BA"/>
    <w:rsid w:val="009614CB"/>
    <w:rsid w:val="00961520"/>
    <w:rsid w:val="009616EA"/>
    <w:rsid w:val="00961710"/>
    <w:rsid w:val="00962908"/>
    <w:rsid w:val="00962CFD"/>
    <w:rsid w:val="00962FD8"/>
    <w:rsid w:val="009630D6"/>
    <w:rsid w:val="009631E2"/>
    <w:rsid w:val="009636E1"/>
    <w:rsid w:val="00963E9F"/>
    <w:rsid w:val="00964819"/>
    <w:rsid w:val="00964DB2"/>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432C"/>
    <w:rsid w:val="00974F89"/>
    <w:rsid w:val="00975307"/>
    <w:rsid w:val="00975447"/>
    <w:rsid w:val="0097600B"/>
    <w:rsid w:val="009761BB"/>
    <w:rsid w:val="00976215"/>
    <w:rsid w:val="00977026"/>
    <w:rsid w:val="00977BF6"/>
    <w:rsid w:val="00977F0C"/>
    <w:rsid w:val="00977F22"/>
    <w:rsid w:val="009808BA"/>
    <w:rsid w:val="0098123F"/>
    <w:rsid w:val="009815B2"/>
    <w:rsid w:val="00981B93"/>
    <w:rsid w:val="009826B2"/>
    <w:rsid w:val="00982758"/>
    <w:rsid w:val="009827C7"/>
    <w:rsid w:val="00982915"/>
    <w:rsid w:val="009834A9"/>
    <w:rsid w:val="00983C7E"/>
    <w:rsid w:val="00984AC7"/>
    <w:rsid w:val="009861D4"/>
    <w:rsid w:val="0098655C"/>
    <w:rsid w:val="00986BF3"/>
    <w:rsid w:val="00987216"/>
    <w:rsid w:val="00987C50"/>
    <w:rsid w:val="00987CBA"/>
    <w:rsid w:val="009908D2"/>
    <w:rsid w:val="0099090F"/>
    <w:rsid w:val="00991104"/>
    <w:rsid w:val="00991294"/>
    <w:rsid w:val="0099140B"/>
    <w:rsid w:val="009918BB"/>
    <w:rsid w:val="00991A4E"/>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A38"/>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DCE"/>
    <w:rsid w:val="009A6E82"/>
    <w:rsid w:val="009A7957"/>
    <w:rsid w:val="009A7DF4"/>
    <w:rsid w:val="009B05E5"/>
    <w:rsid w:val="009B0B6F"/>
    <w:rsid w:val="009B0F4E"/>
    <w:rsid w:val="009B1377"/>
    <w:rsid w:val="009B171A"/>
    <w:rsid w:val="009B1B1D"/>
    <w:rsid w:val="009B1B3C"/>
    <w:rsid w:val="009B25CE"/>
    <w:rsid w:val="009B3B32"/>
    <w:rsid w:val="009B4D59"/>
    <w:rsid w:val="009B4ED0"/>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D2A"/>
    <w:rsid w:val="009C2E62"/>
    <w:rsid w:val="009C30CE"/>
    <w:rsid w:val="009C32B2"/>
    <w:rsid w:val="009C37A3"/>
    <w:rsid w:val="009C391A"/>
    <w:rsid w:val="009C4626"/>
    <w:rsid w:val="009C4CE6"/>
    <w:rsid w:val="009C5153"/>
    <w:rsid w:val="009C530F"/>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3E48"/>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4AF"/>
    <w:rsid w:val="00A21545"/>
    <w:rsid w:val="00A2159E"/>
    <w:rsid w:val="00A21655"/>
    <w:rsid w:val="00A21B21"/>
    <w:rsid w:val="00A21BD2"/>
    <w:rsid w:val="00A220EC"/>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6AD"/>
    <w:rsid w:val="00A41B26"/>
    <w:rsid w:val="00A41DC0"/>
    <w:rsid w:val="00A41E48"/>
    <w:rsid w:val="00A41FD4"/>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D7F"/>
    <w:rsid w:val="00A52E19"/>
    <w:rsid w:val="00A53666"/>
    <w:rsid w:val="00A54004"/>
    <w:rsid w:val="00A5495C"/>
    <w:rsid w:val="00A54F05"/>
    <w:rsid w:val="00A55710"/>
    <w:rsid w:val="00A56DFB"/>
    <w:rsid w:val="00A57D72"/>
    <w:rsid w:val="00A57F1B"/>
    <w:rsid w:val="00A604FD"/>
    <w:rsid w:val="00A60552"/>
    <w:rsid w:val="00A6124F"/>
    <w:rsid w:val="00A612BC"/>
    <w:rsid w:val="00A620D1"/>
    <w:rsid w:val="00A62E83"/>
    <w:rsid w:val="00A64207"/>
    <w:rsid w:val="00A6423C"/>
    <w:rsid w:val="00A6454D"/>
    <w:rsid w:val="00A645CB"/>
    <w:rsid w:val="00A64E84"/>
    <w:rsid w:val="00A64F18"/>
    <w:rsid w:val="00A65231"/>
    <w:rsid w:val="00A6528B"/>
    <w:rsid w:val="00A656FC"/>
    <w:rsid w:val="00A658BD"/>
    <w:rsid w:val="00A65ABB"/>
    <w:rsid w:val="00A662A3"/>
    <w:rsid w:val="00A66710"/>
    <w:rsid w:val="00A66C93"/>
    <w:rsid w:val="00A67019"/>
    <w:rsid w:val="00A67087"/>
    <w:rsid w:val="00A678AF"/>
    <w:rsid w:val="00A6792E"/>
    <w:rsid w:val="00A70278"/>
    <w:rsid w:val="00A70445"/>
    <w:rsid w:val="00A70D6D"/>
    <w:rsid w:val="00A7115F"/>
    <w:rsid w:val="00A71320"/>
    <w:rsid w:val="00A7146A"/>
    <w:rsid w:val="00A717EC"/>
    <w:rsid w:val="00A71A15"/>
    <w:rsid w:val="00A71E72"/>
    <w:rsid w:val="00A72113"/>
    <w:rsid w:val="00A73BE3"/>
    <w:rsid w:val="00A73DB1"/>
    <w:rsid w:val="00A74558"/>
    <w:rsid w:val="00A74804"/>
    <w:rsid w:val="00A7481E"/>
    <w:rsid w:val="00A749E3"/>
    <w:rsid w:val="00A74A58"/>
    <w:rsid w:val="00A74ECC"/>
    <w:rsid w:val="00A7505E"/>
    <w:rsid w:val="00A7528E"/>
    <w:rsid w:val="00A7530D"/>
    <w:rsid w:val="00A75D36"/>
    <w:rsid w:val="00A764D1"/>
    <w:rsid w:val="00A769DB"/>
    <w:rsid w:val="00A770DD"/>
    <w:rsid w:val="00A775CE"/>
    <w:rsid w:val="00A7785E"/>
    <w:rsid w:val="00A77BAE"/>
    <w:rsid w:val="00A77D25"/>
    <w:rsid w:val="00A801A1"/>
    <w:rsid w:val="00A81B4E"/>
    <w:rsid w:val="00A820BB"/>
    <w:rsid w:val="00A82661"/>
    <w:rsid w:val="00A83403"/>
    <w:rsid w:val="00A83532"/>
    <w:rsid w:val="00A83D9F"/>
    <w:rsid w:val="00A84E96"/>
    <w:rsid w:val="00A84EBF"/>
    <w:rsid w:val="00A859F5"/>
    <w:rsid w:val="00A85AC9"/>
    <w:rsid w:val="00A85BF8"/>
    <w:rsid w:val="00A85E6C"/>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C3C"/>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433A"/>
    <w:rsid w:val="00AA4519"/>
    <w:rsid w:val="00AA457D"/>
    <w:rsid w:val="00AA4793"/>
    <w:rsid w:val="00AA4EC2"/>
    <w:rsid w:val="00AA5232"/>
    <w:rsid w:val="00AA53AA"/>
    <w:rsid w:val="00AA5448"/>
    <w:rsid w:val="00AA62A6"/>
    <w:rsid w:val="00AA6473"/>
    <w:rsid w:val="00AA7CFE"/>
    <w:rsid w:val="00AB0486"/>
    <w:rsid w:val="00AB0674"/>
    <w:rsid w:val="00AB071C"/>
    <w:rsid w:val="00AB0865"/>
    <w:rsid w:val="00AB0A38"/>
    <w:rsid w:val="00AB0C8A"/>
    <w:rsid w:val="00AB0F19"/>
    <w:rsid w:val="00AB1219"/>
    <w:rsid w:val="00AB1226"/>
    <w:rsid w:val="00AB1235"/>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9BF"/>
    <w:rsid w:val="00AC4F6D"/>
    <w:rsid w:val="00AC551B"/>
    <w:rsid w:val="00AC636F"/>
    <w:rsid w:val="00AC67A9"/>
    <w:rsid w:val="00AC6BD8"/>
    <w:rsid w:val="00AC70A6"/>
    <w:rsid w:val="00AC7F60"/>
    <w:rsid w:val="00AD0075"/>
    <w:rsid w:val="00AD00DE"/>
    <w:rsid w:val="00AD021C"/>
    <w:rsid w:val="00AD067D"/>
    <w:rsid w:val="00AD094D"/>
    <w:rsid w:val="00AD0EF7"/>
    <w:rsid w:val="00AD1523"/>
    <w:rsid w:val="00AD1FD1"/>
    <w:rsid w:val="00AD2781"/>
    <w:rsid w:val="00AD2D6A"/>
    <w:rsid w:val="00AD3285"/>
    <w:rsid w:val="00AD3CB2"/>
    <w:rsid w:val="00AD4899"/>
    <w:rsid w:val="00AD4BFC"/>
    <w:rsid w:val="00AD4C70"/>
    <w:rsid w:val="00AD5938"/>
    <w:rsid w:val="00AD5A44"/>
    <w:rsid w:val="00AD5C8D"/>
    <w:rsid w:val="00AD5CDD"/>
    <w:rsid w:val="00AD5EE5"/>
    <w:rsid w:val="00AD5F54"/>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422"/>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0FD"/>
    <w:rsid w:val="00B5162E"/>
    <w:rsid w:val="00B518A7"/>
    <w:rsid w:val="00B518CE"/>
    <w:rsid w:val="00B51DEC"/>
    <w:rsid w:val="00B521C0"/>
    <w:rsid w:val="00B52628"/>
    <w:rsid w:val="00B526C6"/>
    <w:rsid w:val="00B52711"/>
    <w:rsid w:val="00B52932"/>
    <w:rsid w:val="00B52E8A"/>
    <w:rsid w:val="00B5326D"/>
    <w:rsid w:val="00B533AF"/>
    <w:rsid w:val="00B53852"/>
    <w:rsid w:val="00B543D5"/>
    <w:rsid w:val="00B5466D"/>
    <w:rsid w:val="00B55448"/>
    <w:rsid w:val="00B5556C"/>
    <w:rsid w:val="00B55B21"/>
    <w:rsid w:val="00B55CC4"/>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0E8D"/>
    <w:rsid w:val="00B7144F"/>
    <w:rsid w:val="00B71CE0"/>
    <w:rsid w:val="00B71D04"/>
    <w:rsid w:val="00B726F8"/>
    <w:rsid w:val="00B72F28"/>
    <w:rsid w:val="00B734B7"/>
    <w:rsid w:val="00B736E0"/>
    <w:rsid w:val="00B740BC"/>
    <w:rsid w:val="00B7511C"/>
    <w:rsid w:val="00B7524E"/>
    <w:rsid w:val="00B7574C"/>
    <w:rsid w:val="00B75804"/>
    <w:rsid w:val="00B75FFB"/>
    <w:rsid w:val="00B76154"/>
    <w:rsid w:val="00B761D5"/>
    <w:rsid w:val="00B761EF"/>
    <w:rsid w:val="00B764B2"/>
    <w:rsid w:val="00B765C7"/>
    <w:rsid w:val="00B76661"/>
    <w:rsid w:val="00B76BA0"/>
    <w:rsid w:val="00B772F2"/>
    <w:rsid w:val="00B777CB"/>
    <w:rsid w:val="00B77995"/>
    <w:rsid w:val="00B77D65"/>
    <w:rsid w:val="00B8004B"/>
    <w:rsid w:val="00B80483"/>
    <w:rsid w:val="00B80A33"/>
    <w:rsid w:val="00B82548"/>
    <w:rsid w:val="00B825A0"/>
    <w:rsid w:val="00B82895"/>
    <w:rsid w:val="00B8293A"/>
    <w:rsid w:val="00B829F9"/>
    <w:rsid w:val="00B82D4A"/>
    <w:rsid w:val="00B82EF6"/>
    <w:rsid w:val="00B8314B"/>
    <w:rsid w:val="00B83DCB"/>
    <w:rsid w:val="00B83F53"/>
    <w:rsid w:val="00B848C8"/>
    <w:rsid w:val="00B84912"/>
    <w:rsid w:val="00B855B1"/>
    <w:rsid w:val="00B85D26"/>
    <w:rsid w:val="00B85E1A"/>
    <w:rsid w:val="00B8602C"/>
    <w:rsid w:val="00B8658A"/>
    <w:rsid w:val="00B86794"/>
    <w:rsid w:val="00B867BA"/>
    <w:rsid w:val="00B869D4"/>
    <w:rsid w:val="00B86E1D"/>
    <w:rsid w:val="00B86EF6"/>
    <w:rsid w:val="00B87695"/>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52"/>
    <w:rsid w:val="00B95967"/>
    <w:rsid w:val="00B95A5E"/>
    <w:rsid w:val="00B95FD5"/>
    <w:rsid w:val="00B96430"/>
    <w:rsid w:val="00B96F65"/>
    <w:rsid w:val="00BA049C"/>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2F02"/>
    <w:rsid w:val="00BB3E9D"/>
    <w:rsid w:val="00BB443F"/>
    <w:rsid w:val="00BB4E52"/>
    <w:rsid w:val="00BB4F48"/>
    <w:rsid w:val="00BB50DA"/>
    <w:rsid w:val="00BB5A91"/>
    <w:rsid w:val="00BB5D22"/>
    <w:rsid w:val="00BB5DB0"/>
    <w:rsid w:val="00BB5F0D"/>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3ECE"/>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B12"/>
    <w:rsid w:val="00BD12E7"/>
    <w:rsid w:val="00BD16DC"/>
    <w:rsid w:val="00BD1832"/>
    <w:rsid w:val="00BD20C9"/>
    <w:rsid w:val="00BD2146"/>
    <w:rsid w:val="00BD2150"/>
    <w:rsid w:val="00BD2155"/>
    <w:rsid w:val="00BD23AB"/>
    <w:rsid w:val="00BD2877"/>
    <w:rsid w:val="00BD2903"/>
    <w:rsid w:val="00BD3551"/>
    <w:rsid w:val="00BD35EE"/>
    <w:rsid w:val="00BD3993"/>
    <w:rsid w:val="00BD3B8B"/>
    <w:rsid w:val="00BD3D4B"/>
    <w:rsid w:val="00BD4145"/>
    <w:rsid w:val="00BD4405"/>
    <w:rsid w:val="00BD4536"/>
    <w:rsid w:val="00BD516A"/>
    <w:rsid w:val="00BD5624"/>
    <w:rsid w:val="00BD5AFE"/>
    <w:rsid w:val="00BD5CC9"/>
    <w:rsid w:val="00BD6B8E"/>
    <w:rsid w:val="00BD714C"/>
    <w:rsid w:val="00BD7153"/>
    <w:rsid w:val="00BD7357"/>
    <w:rsid w:val="00BD7929"/>
    <w:rsid w:val="00BD7B76"/>
    <w:rsid w:val="00BD7FC8"/>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BC3"/>
    <w:rsid w:val="00BF1E29"/>
    <w:rsid w:val="00BF1FBC"/>
    <w:rsid w:val="00BF217D"/>
    <w:rsid w:val="00BF23A8"/>
    <w:rsid w:val="00BF256B"/>
    <w:rsid w:val="00BF2914"/>
    <w:rsid w:val="00BF3216"/>
    <w:rsid w:val="00BF3FF0"/>
    <w:rsid w:val="00BF40C7"/>
    <w:rsid w:val="00BF5474"/>
    <w:rsid w:val="00BF5AC9"/>
    <w:rsid w:val="00BF5EB8"/>
    <w:rsid w:val="00BF68DC"/>
    <w:rsid w:val="00BF7B22"/>
    <w:rsid w:val="00BF7D0C"/>
    <w:rsid w:val="00C00C4C"/>
    <w:rsid w:val="00C0105F"/>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BB3"/>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C8"/>
    <w:rsid w:val="00C337C0"/>
    <w:rsid w:val="00C34B26"/>
    <w:rsid w:val="00C34EB4"/>
    <w:rsid w:val="00C359B2"/>
    <w:rsid w:val="00C36080"/>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8E4"/>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23AA"/>
    <w:rsid w:val="00C52A91"/>
    <w:rsid w:val="00C52EE7"/>
    <w:rsid w:val="00C53404"/>
    <w:rsid w:val="00C539FB"/>
    <w:rsid w:val="00C53AE1"/>
    <w:rsid w:val="00C5406C"/>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1CE"/>
    <w:rsid w:val="00C66213"/>
    <w:rsid w:val="00C66617"/>
    <w:rsid w:val="00C6669E"/>
    <w:rsid w:val="00C669A5"/>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39B0"/>
    <w:rsid w:val="00CA3F9E"/>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C3E"/>
    <w:rsid w:val="00CB5674"/>
    <w:rsid w:val="00CB59F5"/>
    <w:rsid w:val="00CB5CEA"/>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985"/>
    <w:rsid w:val="00CD4C7B"/>
    <w:rsid w:val="00CD4D0B"/>
    <w:rsid w:val="00CD53F6"/>
    <w:rsid w:val="00CD624D"/>
    <w:rsid w:val="00CD6ECC"/>
    <w:rsid w:val="00CD776A"/>
    <w:rsid w:val="00CE00CB"/>
    <w:rsid w:val="00CE0405"/>
    <w:rsid w:val="00CE0726"/>
    <w:rsid w:val="00CE0C97"/>
    <w:rsid w:val="00CE0D03"/>
    <w:rsid w:val="00CE0EF6"/>
    <w:rsid w:val="00CE17D4"/>
    <w:rsid w:val="00CE20F2"/>
    <w:rsid w:val="00CE2373"/>
    <w:rsid w:val="00CE2EA6"/>
    <w:rsid w:val="00CE325E"/>
    <w:rsid w:val="00CE3A65"/>
    <w:rsid w:val="00CE3FE2"/>
    <w:rsid w:val="00CE47CC"/>
    <w:rsid w:val="00CE4D74"/>
    <w:rsid w:val="00CE55C9"/>
    <w:rsid w:val="00CE59CB"/>
    <w:rsid w:val="00CE65E6"/>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ACC"/>
    <w:rsid w:val="00CF5E0D"/>
    <w:rsid w:val="00CF6128"/>
    <w:rsid w:val="00CF6893"/>
    <w:rsid w:val="00CF68E4"/>
    <w:rsid w:val="00CF6C54"/>
    <w:rsid w:val="00CF752C"/>
    <w:rsid w:val="00CF7A0F"/>
    <w:rsid w:val="00CF7D2A"/>
    <w:rsid w:val="00D00196"/>
    <w:rsid w:val="00D00677"/>
    <w:rsid w:val="00D00993"/>
    <w:rsid w:val="00D009A8"/>
    <w:rsid w:val="00D00C94"/>
    <w:rsid w:val="00D00DAA"/>
    <w:rsid w:val="00D0197E"/>
    <w:rsid w:val="00D02423"/>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C96"/>
    <w:rsid w:val="00D12C3C"/>
    <w:rsid w:val="00D12D06"/>
    <w:rsid w:val="00D12E83"/>
    <w:rsid w:val="00D12FD8"/>
    <w:rsid w:val="00D13445"/>
    <w:rsid w:val="00D13698"/>
    <w:rsid w:val="00D136B1"/>
    <w:rsid w:val="00D139D4"/>
    <w:rsid w:val="00D144A3"/>
    <w:rsid w:val="00D14D33"/>
    <w:rsid w:val="00D161AA"/>
    <w:rsid w:val="00D165D8"/>
    <w:rsid w:val="00D16DCE"/>
    <w:rsid w:val="00D17253"/>
    <w:rsid w:val="00D1759B"/>
    <w:rsid w:val="00D17686"/>
    <w:rsid w:val="00D17797"/>
    <w:rsid w:val="00D17F37"/>
    <w:rsid w:val="00D2033F"/>
    <w:rsid w:val="00D208F2"/>
    <w:rsid w:val="00D20909"/>
    <w:rsid w:val="00D2095F"/>
    <w:rsid w:val="00D20D16"/>
    <w:rsid w:val="00D2118B"/>
    <w:rsid w:val="00D211D8"/>
    <w:rsid w:val="00D21A70"/>
    <w:rsid w:val="00D21F35"/>
    <w:rsid w:val="00D221C6"/>
    <w:rsid w:val="00D22471"/>
    <w:rsid w:val="00D22A99"/>
    <w:rsid w:val="00D22E0C"/>
    <w:rsid w:val="00D231C5"/>
    <w:rsid w:val="00D238C0"/>
    <w:rsid w:val="00D238DC"/>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21B9"/>
    <w:rsid w:val="00D322DA"/>
    <w:rsid w:val="00D3279A"/>
    <w:rsid w:val="00D32839"/>
    <w:rsid w:val="00D32DE0"/>
    <w:rsid w:val="00D32F49"/>
    <w:rsid w:val="00D3335C"/>
    <w:rsid w:val="00D33388"/>
    <w:rsid w:val="00D335C6"/>
    <w:rsid w:val="00D336A4"/>
    <w:rsid w:val="00D3401E"/>
    <w:rsid w:val="00D342EE"/>
    <w:rsid w:val="00D344B8"/>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3C7"/>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461E"/>
    <w:rsid w:val="00D548B2"/>
    <w:rsid w:val="00D5496E"/>
    <w:rsid w:val="00D54AA7"/>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858"/>
    <w:rsid w:val="00D672CE"/>
    <w:rsid w:val="00D67708"/>
    <w:rsid w:val="00D67F66"/>
    <w:rsid w:val="00D70436"/>
    <w:rsid w:val="00D70DC3"/>
    <w:rsid w:val="00D71E17"/>
    <w:rsid w:val="00D728E0"/>
    <w:rsid w:val="00D72A33"/>
    <w:rsid w:val="00D731D7"/>
    <w:rsid w:val="00D7348F"/>
    <w:rsid w:val="00D73ACA"/>
    <w:rsid w:val="00D74FF4"/>
    <w:rsid w:val="00D7532A"/>
    <w:rsid w:val="00D7573D"/>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DF1"/>
    <w:rsid w:val="00D85E03"/>
    <w:rsid w:val="00D85F2C"/>
    <w:rsid w:val="00D8618F"/>
    <w:rsid w:val="00D8679A"/>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1B2"/>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648"/>
    <w:rsid w:val="00DA2781"/>
    <w:rsid w:val="00DA2A17"/>
    <w:rsid w:val="00DA2C3B"/>
    <w:rsid w:val="00DA302D"/>
    <w:rsid w:val="00DA3057"/>
    <w:rsid w:val="00DA3541"/>
    <w:rsid w:val="00DA37E0"/>
    <w:rsid w:val="00DA3C3B"/>
    <w:rsid w:val="00DA3CCC"/>
    <w:rsid w:val="00DA3CF0"/>
    <w:rsid w:val="00DA44F0"/>
    <w:rsid w:val="00DA52E9"/>
    <w:rsid w:val="00DA62D3"/>
    <w:rsid w:val="00DA6998"/>
    <w:rsid w:val="00DA6DCD"/>
    <w:rsid w:val="00DA6E16"/>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308"/>
    <w:rsid w:val="00DC15FF"/>
    <w:rsid w:val="00DC1F09"/>
    <w:rsid w:val="00DC2160"/>
    <w:rsid w:val="00DC23A0"/>
    <w:rsid w:val="00DC2505"/>
    <w:rsid w:val="00DC2B8D"/>
    <w:rsid w:val="00DC2F0F"/>
    <w:rsid w:val="00DC4B91"/>
    <w:rsid w:val="00DC4E25"/>
    <w:rsid w:val="00DC51CE"/>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3F5"/>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942"/>
    <w:rsid w:val="00DE4AA8"/>
    <w:rsid w:val="00DE50FE"/>
    <w:rsid w:val="00DE52CC"/>
    <w:rsid w:val="00DE5A64"/>
    <w:rsid w:val="00DE5F49"/>
    <w:rsid w:val="00DE601E"/>
    <w:rsid w:val="00DE606A"/>
    <w:rsid w:val="00DE60B4"/>
    <w:rsid w:val="00DE6388"/>
    <w:rsid w:val="00DE6468"/>
    <w:rsid w:val="00DE6780"/>
    <w:rsid w:val="00DE6AF5"/>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563"/>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256"/>
    <w:rsid w:val="00E678C8"/>
    <w:rsid w:val="00E67ABE"/>
    <w:rsid w:val="00E67D87"/>
    <w:rsid w:val="00E67FD4"/>
    <w:rsid w:val="00E70718"/>
    <w:rsid w:val="00E711A3"/>
    <w:rsid w:val="00E71B04"/>
    <w:rsid w:val="00E7216B"/>
    <w:rsid w:val="00E724FF"/>
    <w:rsid w:val="00E72742"/>
    <w:rsid w:val="00E72ACF"/>
    <w:rsid w:val="00E7320F"/>
    <w:rsid w:val="00E73F64"/>
    <w:rsid w:val="00E74386"/>
    <w:rsid w:val="00E743EE"/>
    <w:rsid w:val="00E7467C"/>
    <w:rsid w:val="00E75415"/>
    <w:rsid w:val="00E75553"/>
    <w:rsid w:val="00E75CF0"/>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0B6"/>
    <w:rsid w:val="00E903A5"/>
    <w:rsid w:val="00E9094E"/>
    <w:rsid w:val="00E9148F"/>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0BFB"/>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0F11"/>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A7"/>
    <w:rsid w:val="00EC4EC0"/>
    <w:rsid w:val="00EC519E"/>
    <w:rsid w:val="00EC5A77"/>
    <w:rsid w:val="00EC602E"/>
    <w:rsid w:val="00EC6995"/>
    <w:rsid w:val="00EC6D2E"/>
    <w:rsid w:val="00EC6E21"/>
    <w:rsid w:val="00EC7B0F"/>
    <w:rsid w:val="00ED0036"/>
    <w:rsid w:val="00ED0168"/>
    <w:rsid w:val="00ED05F1"/>
    <w:rsid w:val="00ED102B"/>
    <w:rsid w:val="00ED1D4B"/>
    <w:rsid w:val="00ED2277"/>
    <w:rsid w:val="00ED2498"/>
    <w:rsid w:val="00ED28AA"/>
    <w:rsid w:val="00ED2CA6"/>
    <w:rsid w:val="00ED307E"/>
    <w:rsid w:val="00ED30D1"/>
    <w:rsid w:val="00ED33D1"/>
    <w:rsid w:val="00ED3C05"/>
    <w:rsid w:val="00ED3FE2"/>
    <w:rsid w:val="00ED4246"/>
    <w:rsid w:val="00ED4858"/>
    <w:rsid w:val="00ED4A25"/>
    <w:rsid w:val="00ED4E2F"/>
    <w:rsid w:val="00ED504D"/>
    <w:rsid w:val="00ED5CBD"/>
    <w:rsid w:val="00ED6D00"/>
    <w:rsid w:val="00ED72E7"/>
    <w:rsid w:val="00ED7A8E"/>
    <w:rsid w:val="00EE03E5"/>
    <w:rsid w:val="00EE06D1"/>
    <w:rsid w:val="00EE0894"/>
    <w:rsid w:val="00EE0985"/>
    <w:rsid w:val="00EE0B16"/>
    <w:rsid w:val="00EE0C04"/>
    <w:rsid w:val="00EE1676"/>
    <w:rsid w:val="00EE19FA"/>
    <w:rsid w:val="00EE1CE6"/>
    <w:rsid w:val="00EE1EA6"/>
    <w:rsid w:val="00EE2330"/>
    <w:rsid w:val="00EE26D5"/>
    <w:rsid w:val="00EE2745"/>
    <w:rsid w:val="00EE2AB5"/>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A56"/>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C91"/>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49A"/>
    <w:rsid w:val="00F12936"/>
    <w:rsid w:val="00F129AF"/>
    <w:rsid w:val="00F13BE1"/>
    <w:rsid w:val="00F13F33"/>
    <w:rsid w:val="00F147BA"/>
    <w:rsid w:val="00F14E0F"/>
    <w:rsid w:val="00F15145"/>
    <w:rsid w:val="00F15F76"/>
    <w:rsid w:val="00F162A7"/>
    <w:rsid w:val="00F16683"/>
    <w:rsid w:val="00F167FF"/>
    <w:rsid w:val="00F16E8A"/>
    <w:rsid w:val="00F1701B"/>
    <w:rsid w:val="00F17674"/>
    <w:rsid w:val="00F1774E"/>
    <w:rsid w:val="00F17843"/>
    <w:rsid w:val="00F17C14"/>
    <w:rsid w:val="00F20ADE"/>
    <w:rsid w:val="00F20B6D"/>
    <w:rsid w:val="00F215BD"/>
    <w:rsid w:val="00F21700"/>
    <w:rsid w:val="00F21DA6"/>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37256"/>
    <w:rsid w:val="00F374FC"/>
    <w:rsid w:val="00F40567"/>
    <w:rsid w:val="00F408CD"/>
    <w:rsid w:val="00F40EC0"/>
    <w:rsid w:val="00F412A2"/>
    <w:rsid w:val="00F417DB"/>
    <w:rsid w:val="00F41CC8"/>
    <w:rsid w:val="00F422F0"/>
    <w:rsid w:val="00F4230F"/>
    <w:rsid w:val="00F42791"/>
    <w:rsid w:val="00F43B37"/>
    <w:rsid w:val="00F43C32"/>
    <w:rsid w:val="00F44226"/>
    <w:rsid w:val="00F449AD"/>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4B4"/>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5CD"/>
    <w:rsid w:val="00F70A26"/>
    <w:rsid w:val="00F71524"/>
    <w:rsid w:val="00F72191"/>
    <w:rsid w:val="00F72A43"/>
    <w:rsid w:val="00F72A54"/>
    <w:rsid w:val="00F72AC1"/>
    <w:rsid w:val="00F72DE9"/>
    <w:rsid w:val="00F73172"/>
    <w:rsid w:val="00F73AF1"/>
    <w:rsid w:val="00F73F18"/>
    <w:rsid w:val="00F742E4"/>
    <w:rsid w:val="00F74494"/>
    <w:rsid w:val="00F75712"/>
    <w:rsid w:val="00F757B7"/>
    <w:rsid w:val="00F759BD"/>
    <w:rsid w:val="00F766A3"/>
    <w:rsid w:val="00F77106"/>
    <w:rsid w:val="00F774A5"/>
    <w:rsid w:val="00F77553"/>
    <w:rsid w:val="00F7766E"/>
    <w:rsid w:val="00F77A29"/>
    <w:rsid w:val="00F77C09"/>
    <w:rsid w:val="00F77EEB"/>
    <w:rsid w:val="00F803B3"/>
    <w:rsid w:val="00F806D7"/>
    <w:rsid w:val="00F80DB4"/>
    <w:rsid w:val="00F81074"/>
    <w:rsid w:val="00F8118D"/>
    <w:rsid w:val="00F820B2"/>
    <w:rsid w:val="00F82215"/>
    <w:rsid w:val="00F83719"/>
    <w:rsid w:val="00F83BEC"/>
    <w:rsid w:val="00F83C07"/>
    <w:rsid w:val="00F83FFC"/>
    <w:rsid w:val="00F8400B"/>
    <w:rsid w:val="00F84230"/>
    <w:rsid w:val="00F8541E"/>
    <w:rsid w:val="00F8595C"/>
    <w:rsid w:val="00F866B4"/>
    <w:rsid w:val="00F868D2"/>
    <w:rsid w:val="00F86AF7"/>
    <w:rsid w:val="00F86D04"/>
    <w:rsid w:val="00F876AF"/>
    <w:rsid w:val="00F87749"/>
    <w:rsid w:val="00F87C61"/>
    <w:rsid w:val="00F87F66"/>
    <w:rsid w:val="00F90740"/>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2E85"/>
    <w:rsid w:val="00FD3045"/>
    <w:rsid w:val="00FD30FE"/>
    <w:rsid w:val="00FD36E0"/>
    <w:rsid w:val="00FD3A48"/>
    <w:rsid w:val="00FD3F01"/>
    <w:rsid w:val="00FD3FB1"/>
    <w:rsid w:val="00FD4251"/>
    <w:rsid w:val="00FD440A"/>
    <w:rsid w:val="00FD4698"/>
    <w:rsid w:val="00FD4B77"/>
    <w:rsid w:val="00FD56DA"/>
    <w:rsid w:val="00FD64CD"/>
    <w:rsid w:val="00FD64F3"/>
    <w:rsid w:val="00FD68D1"/>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EAF"/>
    <w:rsid w:val="00FF3138"/>
    <w:rsid w:val="00FF3407"/>
    <w:rsid w:val="00FF4037"/>
    <w:rsid w:val="00FF4848"/>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3E79EB2-1A7D-4455-B3E4-47FD735A1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AF6"/>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3FCA"/>
    <w:pPr>
      <w:widowControl w:val="0"/>
      <w:numPr>
        <w:ilvl w:val="5"/>
        <w:numId w:val="26"/>
      </w:numPr>
      <w:outlineLvl w:val="5"/>
    </w:pPr>
    <w:rPr>
      <w:b/>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3FCA"/>
    <w:rPr>
      <w:rFonts w:ascii="Arial" w:hAnsi="Arial" w:cs="Arial"/>
      <w:b/>
      <w:color w:val="17365D"/>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403A07"/>
    <w:pPr>
      <w:jc w:val="center"/>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uiPriority w:val="35"/>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89788E"/>
    <w:pPr>
      <w:numPr>
        <w:numId w:val="37"/>
      </w:numPr>
      <w:ind w:left="504"/>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30"/>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89788E"/>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9"/>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2"/>
      </w:numPr>
      <w:spacing w:before="0"/>
      <w:ind w:left="357" w:hanging="357"/>
    </w:pPr>
  </w:style>
  <w:style w:type="paragraph" w:customStyle="1" w:styleId="bullet-level2">
    <w:name w:val="bullet-level2"/>
    <w:basedOn w:val="Normal"/>
    <w:link w:val="bullet-level2Char"/>
    <w:autoRedefine/>
    <w:qFormat/>
    <w:rsid w:val="00503FCA"/>
    <w:pPr>
      <w:numPr>
        <w:ilvl w:val="1"/>
        <w:numId w:val="32"/>
      </w:numPr>
    </w:pPr>
    <w:rPr>
      <w:szCs w:val="24"/>
      <w:lang w:val="vi-VN"/>
    </w:rPr>
  </w:style>
  <w:style w:type="paragraph" w:customStyle="1" w:styleId="bullet-level3">
    <w:name w:val="bullet-level3"/>
    <w:basedOn w:val="Normal"/>
    <w:autoRedefine/>
    <w:qFormat/>
    <w:rsid w:val="00503FCA"/>
    <w:pPr>
      <w:numPr>
        <w:ilvl w:val="2"/>
        <w:numId w:val="32"/>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5"/>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58584981">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4D5E8-54F7-4E54-818A-1E865A6EC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Template>
  <TotalTime>1</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2591</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trang nguyen</cp:lastModifiedBy>
  <cp:revision>3</cp:revision>
  <cp:lastPrinted>2013-09-05T10:55:00Z</cp:lastPrinted>
  <dcterms:created xsi:type="dcterms:W3CDTF">2014-09-03T09:03:00Z</dcterms:created>
  <dcterms:modified xsi:type="dcterms:W3CDTF">2014-09-03T09:15:00Z</dcterms:modified>
</cp:coreProperties>
</file>