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A264FC" w14:textId="77777777" w:rsidR="003B3C2A" w:rsidRDefault="00E96AB7">
      <w:pPr>
        <w:jc w:val="center"/>
        <w:rPr>
          <w:sz w:val="46"/>
          <w:szCs w:val="46"/>
        </w:rPr>
      </w:pPr>
      <w:r>
        <w:rPr>
          <w:sz w:val="46"/>
          <w:szCs w:val="46"/>
        </w:rPr>
        <w:t>MSB1004 Modelling Biosystems;</w:t>
      </w:r>
    </w:p>
    <w:p w14:paraId="6408C95F" w14:textId="77777777" w:rsidR="003B3C2A" w:rsidRDefault="00E96AB7">
      <w:pPr>
        <w:jc w:val="center"/>
        <w:rPr>
          <w:sz w:val="42"/>
          <w:szCs w:val="42"/>
        </w:rPr>
      </w:pPr>
      <w:r>
        <w:rPr>
          <w:sz w:val="42"/>
          <w:szCs w:val="42"/>
        </w:rPr>
        <w:t>Assignment 2</w:t>
      </w:r>
    </w:p>
    <w:p w14:paraId="402239B2" w14:textId="77777777" w:rsidR="003B3C2A" w:rsidRDefault="003B3C2A">
      <w:pPr>
        <w:jc w:val="center"/>
        <w:rPr>
          <w:sz w:val="46"/>
          <w:szCs w:val="46"/>
        </w:rPr>
      </w:pPr>
    </w:p>
    <w:p w14:paraId="7C0C48FD" w14:textId="77777777" w:rsidR="003B3C2A" w:rsidRDefault="003B3C2A">
      <w:pPr>
        <w:spacing w:line="360" w:lineRule="auto"/>
      </w:pPr>
    </w:p>
    <w:p w14:paraId="7E58FE41" w14:textId="77777777" w:rsidR="003B3C2A" w:rsidRDefault="003B3C2A">
      <w:pPr>
        <w:spacing w:line="360" w:lineRule="auto"/>
      </w:pPr>
    </w:p>
    <w:p w14:paraId="371EF6A1" w14:textId="77777777" w:rsidR="003B3C2A" w:rsidRDefault="003B3C2A">
      <w:pPr>
        <w:spacing w:line="360" w:lineRule="auto"/>
      </w:pPr>
    </w:p>
    <w:p w14:paraId="39E8516F" w14:textId="77777777" w:rsidR="003B3C2A" w:rsidRDefault="003B3C2A">
      <w:pPr>
        <w:spacing w:line="360" w:lineRule="auto"/>
      </w:pPr>
    </w:p>
    <w:p w14:paraId="2088EC16" w14:textId="77777777" w:rsidR="003B3C2A" w:rsidRDefault="003B3C2A">
      <w:pPr>
        <w:spacing w:line="360" w:lineRule="auto"/>
      </w:pPr>
    </w:p>
    <w:p w14:paraId="3FD5DCE3" w14:textId="77777777" w:rsidR="003B3C2A" w:rsidRDefault="003B3C2A">
      <w:pPr>
        <w:spacing w:line="360" w:lineRule="auto"/>
      </w:pPr>
    </w:p>
    <w:p w14:paraId="0A87C297" w14:textId="77777777" w:rsidR="003B3C2A" w:rsidRDefault="003B3C2A">
      <w:pPr>
        <w:spacing w:line="360" w:lineRule="auto"/>
      </w:pPr>
    </w:p>
    <w:p w14:paraId="1540D155" w14:textId="77777777" w:rsidR="003B3C2A" w:rsidRDefault="003B3C2A">
      <w:pPr>
        <w:spacing w:line="360" w:lineRule="auto"/>
      </w:pPr>
    </w:p>
    <w:p w14:paraId="72AB5F60" w14:textId="77777777" w:rsidR="003B3C2A" w:rsidRDefault="003B3C2A">
      <w:pPr>
        <w:spacing w:line="360" w:lineRule="auto"/>
      </w:pPr>
    </w:p>
    <w:p w14:paraId="3376DA3D" w14:textId="77777777" w:rsidR="003B3C2A" w:rsidRDefault="003B3C2A">
      <w:pPr>
        <w:spacing w:line="360" w:lineRule="auto"/>
      </w:pPr>
    </w:p>
    <w:p w14:paraId="719F3371" w14:textId="77777777" w:rsidR="003B3C2A" w:rsidRDefault="003B3C2A">
      <w:pPr>
        <w:spacing w:line="360" w:lineRule="auto"/>
      </w:pPr>
    </w:p>
    <w:p w14:paraId="03857BBA" w14:textId="77777777" w:rsidR="003B3C2A" w:rsidRDefault="003B3C2A">
      <w:pPr>
        <w:spacing w:line="360" w:lineRule="auto"/>
      </w:pPr>
    </w:p>
    <w:p w14:paraId="32E843D8" w14:textId="77777777" w:rsidR="003B3C2A" w:rsidRDefault="003B3C2A">
      <w:pPr>
        <w:spacing w:line="360" w:lineRule="auto"/>
      </w:pPr>
    </w:p>
    <w:p w14:paraId="137F94EE" w14:textId="77777777" w:rsidR="003B3C2A" w:rsidRDefault="003B3C2A">
      <w:pPr>
        <w:spacing w:line="360" w:lineRule="auto"/>
      </w:pPr>
    </w:p>
    <w:p w14:paraId="208131AD" w14:textId="77777777" w:rsidR="003B3C2A" w:rsidRDefault="003B3C2A">
      <w:pPr>
        <w:spacing w:line="360" w:lineRule="auto"/>
      </w:pPr>
    </w:p>
    <w:p w14:paraId="175B6AB4" w14:textId="77777777" w:rsidR="003B3C2A" w:rsidRDefault="003B3C2A">
      <w:pPr>
        <w:spacing w:line="360" w:lineRule="auto"/>
      </w:pPr>
    </w:p>
    <w:p w14:paraId="29193F5A" w14:textId="77777777" w:rsidR="003B3C2A" w:rsidRDefault="003B3C2A">
      <w:pPr>
        <w:spacing w:line="360" w:lineRule="auto"/>
      </w:pPr>
    </w:p>
    <w:p w14:paraId="48A02FDE" w14:textId="77777777" w:rsidR="003B3C2A" w:rsidRDefault="003B3C2A">
      <w:pPr>
        <w:spacing w:line="360" w:lineRule="auto"/>
      </w:pPr>
    </w:p>
    <w:p w14:paraId="44593F20" w14:textId="77777777" w:rsidR="003B3C2A" w:rsidRDefault="003B3C2A">
      <w:pPr>
        <w:spacing w:line="360" w:lineRule="auto"/>
      </w:pPr>
    </w:p>
    <w:p w14:paraId="2ED7828C" w14:textId="77777777" w:rsidR="003B3C2A" w:rsidRDefault="003B3C2A">
      <w:pPr>
        <w:spacing w:line="360" w:lineRule="auto"/>
      </w:pPr>
    </w:p>
    <w:p w14:paraId="1CB7F91F" w14:textId="77777777" w:rsidR="003B3C2A" w:rsidRDefault="003B3C2A">
      <w:pPr>
        <w:spacing w:line="360" w:lineRule="auto"/>
      </w:pPr>
    </w:p>
    <w:p w14:paraId="58DCDFF2" w14:textId="77777777" w:rsidR="003B3C2A" w:rsidRDefault="003B3C2A">
      <w:pPr>
        <w:spacing w:line="360" w:lineRule="auto"/>
      </w:pPr>
    </w:p>
    <w:p w14:paraId="2C881DE8" w14:textId="77777777" w:rsidR="003B3C2A" w:rsidRDefault="003B3C2A">
      <w:pPr>
        <w:spacing w:line="360" w:lineRule="auto"/>
      </w:pPr>
    </w:p>
    <w:p w14:paraId="7CF022B2" w14:textId="77777777" w:rsidR="003B3C2A" w:rsidRDefault="00E96AB7">
      <w:pPr>
        <w:spacing w:line="360" w:lineRule="auto"/>
      </w:pPr>
      <w:r>
        <w:t>Assignment due date: 29-11-2024</w:t>
      </w:r>
    </w:p>
    <w:p w14:paraId="23700991" w14:textId="77777777" w:rsidR="003B3C2A" w:rsidRDefault="00E96AB7">
      <w:pPr>
        <w:spacing w:line="360" w:lineRule="auto"/>
        <w:rPr>
          <w:b/>
        </w:rPr>
      </w:pPr>
      <w:r>
        <w:t>Names</w:t>
      </w:r>
      <w:r>
        <w:rPr>
          <w:b/>
        </w:rPr>
        <w:t>:</w:t>
      </w:r>
    </w:p>
    <w:p w14:paraId="1C2BBFBE" w14:textId="77777777" w:rsidR="003B3C2A" w:rsidRDefault="00E96AB7">
      <w:pPr>
        <w:spacing w:line="360" w:lineRule="auto"/>
      </w:pPr>
      <w:r>
        <w:t>Maaike Kessen, i6276310</w:t>
      </w:r>
    </w:p>
    <w:p w14:paraId="55679B1D" w14:textId="77777777" w:rsidR="003B3C2A" w:rsidRDefault="00E96AB7">
      <w:pPr>
        <w:spacing w:line="360" w:lineRule="auto"/>
      </w:pPr>
      <w:r>
        <w:t>Siem Vonk, i6290798</w:t>
      </w:r>
    </w:p>
    <w:p w14:paraId="02B67F21" w14:textId="77777777" w:rsidR="003B3C2A" w:rsidRDefault="00E96AB7">
      <w:pPr>
        <w:spacing w:line="360" w:lineRule="auto"/>
      </w:pPr>
      <w:r>
        <w:t>Sem Verstappen, i6294976</w:t>
      </w:r>
    </w:p>
    <w:p w14:paraId="2E37D56E" w14:textId="77777777" w:rsidR="003B3C2A" w:rsidRDefault="00E96AB7">
      <w:pPr>
        <w:spacing w:line="360" w:lineRule="auto"/>
      </w:pPr>
      <w:r>
        <w:t>Mai Le, i6375777</w:t>
      </w:r>
    </w:p>
    <w:p w14:paraId="2F039888" w14:textId="77777777" w:rsidR="003B3C2A" w:rsidRDefault="003B3C2A">
      <w:pPr>
        <w:spacing w:line="360" w:lineRule="auto"/>
      </w:pPr>
    </w:p>
    <w:p w14:paraId="37FF7365" w14:textId="77777777" w:rsidR="003B3C2A" w:rsidRDefault="00E96AB7">
      <w:pPr>
        <w:spacing w:line="360" w:lineRule="auto"/>
      </w:pPr>
      <w:r>
        <w:t>Maastricht University</w:t>
      </w:r>
    </w:p>
    <w:p w14:paraId="5DFAC94C" w14:textId="77777777" w:rsidR="003B3C2A" w:rsidRDefault="00E96AB7">
      <w:pPr>
        <w:rPr>
          <w:b/>
        </w:rPr>
      </w:pPr>
      <w:r>
        <w:t>Faculty of Science and Engineering</w:t>
      </w:r>
      <w:r>
        <w:br w:type="page"/>
      </w:r>
    </w:p>
    <w:p w14:paraId="7909601E" w14:textId="77777777" w:rsidR="003B3C2A" w:rsidRDefault="00E96AB7">
      <w:pPr>
        <w:rPr>
          <w:b/>
        </w:rPr>
      </w:pPr>
      <w:r>
        <w:rPr>
          <w:b/>
        </w:rPr>
        <w:lastRenderedPageBreak/>
        <w:t>SECTION 3 – 7 marks</w:t>
      </w:r>
    </w:p>
    <w:p w14:paraId="77B9543C" w14:textId="77777777" w:rsidR="003B3C2A" w:rsidRDefault="00E96AB7">
      <w:pPr>
        <w:rPr>
          <w:b/>
        </w:rPr>
      </w:pPr>
      <w:r>
        <w:rPr>
          <w:b/>
        </w:rPr>
        <w:t>a) Let us assume there is a genetic mutation that causes chemoresistance in the tumor cells (the drug does not kill them anymore). Describe how you would capture the variety in genetic mutation status</w:t>
      </w:r>
      <w:r>
        <w:rPr>
          <w:b/>
        </w:rPr>
        <w:t xml:space="preserve"> in different tumor cells in an ABM model. Write some pseudo-code for your implementation of the genetic mutation status and its effect on tumor growth and chemotherapy. (4 marks)</w:t>
      </w:r>
    </w:p>
    <w:p w14:paraId="1BE16D06" w14:textId="77777777" w:rsidR="003B3C2A" w:rsidRDefault="003B3C2A"/>
    <w:p w14:paraId="32202FF6" w14:textId="77777777" w:rsidR="003B3C2A" w:rsidRDefault="00E96AB7">
      <w:r>
        <w:t>Environment</w:t>
      </w:r>
    </w:p>
    <w:p w14:paraId="17DCAD5D" w14:textId="77777777" w:rsidR="003B3C2A" w:rsidRDefault="00E96AB7">
      <w:pPr>
        <w:numPr>
          <w:ilvl w:val="0"/>
          <w:numId w:val="2"/>
        </w:numPr>
      </w:pPr>
      <w:r>
        <w:t>3D space /2D (if looking at different slices)</w:t>
      </w:r>
    </w:p>
    <w:p w14:paraId="07F376B8" w14:textId="77777777" w:rsidR="003B3C2A" w:rsidRDefault="00E96AB7">
      <w:pPr>
        <w:numPr>
          <w:ilvl w:val="0"/>
          <w:numId w:val="2"/>
        </w:numPr>
      </w:pPr>
      <w:r>
        <w:t>Nutrients (Gradie</w:t>
      </w:r>
      <w:r>
        <w:t>nt; most on the edge and no nutrients in the core of tumor)</w:t>
      </w:r>
    </w:p>
    <w:p w14:paraId="221E3195" w14:textId="77777777" w:rsidR="003B3C2A" w:rsidRDefault="00E96AB7">
      <w:pPr>
        <w:numPr>
          <w:ilvl w:val="0"/>
          <w:numId w:val="2"/>
        </w:numPr>
      </w:pPr>
      <w:r>
        <w:t>Chemotherapeutic drug</w:t>
      </w:r>
    </w:p>
    <w:p w14:paraId="7B60F891" w14:textId="77777777" w:rsidR="003B3C2A" w:rsidRDefault="003B3C2A"/>
    <w:p w14:paraId="522CD1E7" w14:textId="77777777" w:rsidR="003B3C2A" w:rsidRDefault="00E96AB7">
      <w:pPr>
        <w:jc w:val="both"/>
      </w:pPr>
      <w:r>
        <w:t>Agents</w:t>
      </w:r>
    </w:p>
    <w:p w14:paraId="1C7D753E" w14:textId="77777777" w:rsidR="003B3C2A" w:rsidRDefault="00E96AB7">
      <w:pPr>
        <w:numPr>
          <w:ilvl w:val="0"/>
          <w:numId w:val="4"/>
        </w:numPr>
        <w:jc w:val="both"/>
      </w:pPr>
      <w:r>
        <w:t>Tumor cells</w:t>
      </w:r>
    </w:p>
    <w:p w14:paraId="14079BB3" w14:textId="77777777" w:rsidR="003B3C2A" w:rsidRDefault="003B3C2A">
      <w:pPr>
        <w:jc w:val="both"/>
      </w:pPr>
    </w:p>
    <w:p w14:paraId="02ECE325" w14:textId="77777777" w:rsidR="003B3C2A" w:rsidRDefault="00E96AB7">
      <w:pPr>
        <w:jc w:val="both"/>
      </w:pPr>
      <w:r>
        <w:t>States</w:t>
      </w:r>
    </w:p>
    <w:p w14:paraId="54D2AFFF" w14:textId="77777777" w:rsidR="003B3C2A" w:rsidRDefault="00E96AB7">
      <w:pPr>
        <w:numPr>
          <w:ilvl w:val="0"/>
          <w:numId w:val="6"/>
        </w:numPr>
        <w:jc w:val="both"/>
      </w:pPr>
      <w:r>
        <w:t>Proliferation rate</w:t>
      </w:r>
    </w:p>
    <w:p w14:paraId="31B6B443" w14:textId="77777777" w:rsidR="003B3C2A" w:rsidRDefault="00E96AB7">
      <w:pPr>
        <w:numPr>
          <w:ilvl w:val="1"/>
          <w:numId w:val="6"/>
        </w:numPr>
        <w:jc w:val="both"/>
      </w:pPr>
      <w:r>
        <w:t>proliferation rate is higher further outward</w:t>
      </w:r>
    </w:p>
    <w:p w14:paraId="492E4B07" w14:textId="77777777" w:rsidR="003B3C2A" w:rsidRDefault="00E96AB7">
      <w:pPr>
        <w:numPr>
          <w:ilvl w:val="0"/>
          <w:numId w:val="6"/>
        </w:numPr>
        <w:jc w:val="both"/>
      </w:pPr>
      <w:r>
        <w:t>Non-chemoresistant</w:t>
      </w:r>
    </w:p>
    <w:p w14:paraId="10011979" w14:textId="77777777" w:rsidR="003B3C2A" w:rsidRDefault="00E96AB7">
      <w:pPr>
        <w:numPr>
          <w:ilvl w:val="0"/>
          <w:numId w:val="6"/>
        </w:numPr>
        <w:jc w:val="both"/>
      </w:pPr>
      <w:r>
        <w:t>Chemoresistant (due to mutation)</w:t>
      </w:r>
    </w:p>
    <w:p w14:paraId="153AE6D7" w14:textId="77777777" w:rsidR="003B3C2A" w:rsidRDefault="00E96AB7">
      <w:pPr>
        <w:numPr>
          <w:ilvl w:val="0"/>
          <w:numId w:val="6"/>
        </w:numPr>
        <w:jc w:val="both"/>
      </w:pPr>
      <w:r>
        <w:t>Energy level</w:t>
      </w:r>
    </w:p>
    <w:p w14:paraId="0FB67C35" w14:textId="77777777" w:rsidR="003B3C2A" w:rsidRDefault="003B3C2A">
      <w:pPr>
        <w:jc w:val="both"/>
      </w:pPr>
    </w:p>
    <w:p w14:paraId="66C7B646" w14:textId="77777777" w:rsidR="003B3C2A" w:rsidRDefault="00E96AB7">
      <w:pPr>
        <w:jc w:val="both"/>
      </w:pPr>
      <w:r>
        <w:t>Rules</w:t>
      </w:r>
    </w:p>
    <w:p w14:paraId="16A87E0A" w14:textId="77777777" w:rsidR="003B3C2A" w:rsidRDefault="00E96AB7">
      <w:pPr>
        <w:numPr>
          <w:ilvl w:val="0"/>
          <w:numId w:val="3"/>
        </w:numPr>
        <w:jc w:val="both"/>
      </w:pPr>
      <w:r>
        <w:t>Becoming chemoresistant due to chemoresistant mutation</w:t>
      </w:r>
    </w:p>
    <w:p w14:paraId="58F7FA9B" w14:textId="77777777" w:rsidR="003B3C2A" w:rsidRDefault="00E96AB7">
      <w:pPr>
        <w:numPr>
          <w:ilvl w:val="0"/>
          <w:numId w:val="3"/>
        </w:numPr>
        <w:jc w:val="both"/>
      </w:pPr>
      <w:r>
        <w:t>Non-resistant cells can be killed by drug</w:t>
      </w:r>
    </w:p>
    <w:p w14:paraId="3C55F642" w14:textId="77777777" w:rsidR="003B3C2A" w:rsidRDefault="00E96AB7">
      <w:pPr>
        <w:numPr>
          <w:ilvl w:val="0"/>
          <w:numId w:val="3"/>
        </w:numPr>
        <w:jc w:val="both"/>
      </w:pPr>
      <w:r>
        <w:t>Tumor cells gain energy when uptaking nutrients</w:t>
      </w:r>
    </w:p>
    <w:p w14:paraId="48D515AC" w14:textId="77777777" w:rsidR="003B3C2A" w:rsidRDefault="00E96AB7">
      <w:pPr>
        <w:numPr>
          <w:ilvl w:val="0"/>
          <w:numId w:val="3"/>
        </w:numPr>
        <w:jc w:val="both"/>
      </w:pPr>
      <w:r>
        <w:t>Both resistant and sensitive tumor cells can die when energy is 0</w:t>
      </w:r>
    </w:p>
    <w:p w14:paraId="31AD3D34" w14:textId="77777777" w:rsidR="003B3C2A" w:rsidRDefault="00E96AB7">
      <w:pPr>
        <w:numPr>
          <w:ilvl w:val="0"/>
          <w:numId w:val="3"/>
        </w:numPr>
        <w:jc w:val="both"/>
      </w:pPr>
      <w:r>
        <w:rPr>
          <w:rFonts w:ascii="Arial Unicode MS" w:eastAsia="Arial Unicode MS" w:hAnsi="Arial Unicode MS" w:cs="Arial Unicode MS"/>
        </w:rPr>
        <w:t>Proliferate when energy &gt; 10 → decrease energ</w:t>
      </w:r>
      <w:r>
        <w:rPr>
          <w:rFonts w:ascii="Arial Unicode MS" w:eastAsia="Arial Unicode MS" w:hAnsi="Arial Unicode MS" w:cs="Arial Unicode MS"/>
        </w:rPr>
        <w:t>y by 5</w:t>
      </w:r>
    </w:p>
    <w:p w14:paraId="5E11C5F0" w14:textId="77777777" w:rsidR="003B3C2A" w:rsidRDefault="003B3C2A">
      <w:pPr>
        <w:jc w:val="both"/>
      </w:pPr>
    </w:p>
    <w:p w14:paraId="6AE35E0E" w14:textId="77777777" w:rsidR="003B3C2A" w:rsidRDefault="00E96AB7">
      <w:pPr>
        <w:jc w:val="both"/>
      </w:pPr>
      <w:r>
        <w:t>Actions</w:t>
      </w:r>
    </w:p>
    <w:p w14:paraId="2F9C1F12" w14:textId="77777777" w:rsidR="003B3C2A" w:rsidRDefault="00E96AB7">
      <w:pPr>
        <w:numPr>
          <w:ilvl w:val="0"/>
          <w:numId w:val="5"/>
        </w:numPr>
        <w:jc w:val="both"/>
      </w:pPr>
      <w:r>
        <w:t>Die</w:t>
      </w:r>
    </w:p>
    <w:p w14:paraId="1360C33E" w14:textId="77777777" w:rsidR="003B3C2A" w:rsidRDefault="00E96AB7">
      <w:pPr>
        <w:numPr>
          <w:ilvl w:val="0"/>
          <w:numId w:val="5"/>
        </w:numPr>
        <w:jc w:val="both"/>
      </w:pPr>
      <w:r>
        <w:t>Proliferate</w:t>
      </w:r>
    </w:p>
    <w:p w14:paraId="022EE2DD" w14:textId="77777777" w:rsidR="003B3C2A" w:rsidRDefault="00E96AB7">
      <w:pPr>
        <w:numPr>
          <w:ilvl w:val="0"/>
          <w:numId w:val="5"/>
        </w:numPr>
        <w:jc w:val="both"/>
      </w:pPr>
      <w:r>
        <w:t>Become resistant</w:t>
      </w:r>
    </w:p>
    <w:p w14:paraId="5BC1FABF" w14:textId="77777777" w:rsidR="003B3C2A" w:rsidRDefault="00E96AB7">
      <w:pPr>
        <w:numPr>
          <w:ilvl w:val="0"/>
          <w:numId w:val="5"/>
        </w:numPr>
        <w:jc w:val="both"/>
      </w:pPr>
      <w:r>
        <w:t>Absorb nutrients / increase energy level</w:t>
      </w:r>
    </w:p>
    <w:p w14:paraId="3BBD4FA6" w14:textId="77777777" w:rsidR="003B3C2A" w:rsidRDefault="003B3C2A">
      <w:pPr>
        <w:jc w:val="both"/>
      </w:pPr>
    </w:p>
    <w:p w14:paraId="68A5711D" w14:textId="77777777" w:rsidR="003B3C2A" w:rsidRDefault="00E96AB7">
      <w:pPr>
        <w:ind w:firstLine="720"/>
        <w:jc w:val="both"/>
      </w:pPr>
      <w:r>
        <w:t>The initial condition could be a random distribution of mutations in cancer cells due to the intratumor heterogeneity. These cancer cells initially have different pr</w:t>
      </w:r>
      <w:r>
        <w:t>oliferation rates and energy levels, and these values are also dependent on the amount of nutrients that can reach cancer cells (which affects the carrying capacity of tumor growth). When a normal tumor cell mutates, it will adopt the behavior of the mutat</w:t>
      </w:r>
      <w:r>
        <w:t xml:space="preserve">ed tumor cells. But only when it gains the chemoresistance mutation, it will develop the properties of resistant cells and can not be killed by the drug anymore. This mutation can be acquired during cell proliferation.  </w:t>
      </w:r>
    </w:p>
    <w:p w14:paraId="2DF14F43" w14:textId="77777777" w:rsidR="003B3C2A" w:rsidRDefault="003B3C2A">
      <w:pPr>
        <w:jc w:val="both"/>
      </w:pPr>
    </w:p>
    <w:p w14:paraId="1D7A7C22" w14:textId="77777777" w:rsidR="003B3C2A" w:rsidRDefault="00E96AB7">
      <w:pPr>
        <w:jc w:val="both"/>
      </w:pPr>
      <w:r>
        <w:t>When the tumor is treated with che</w:t>
      </w:r>
      <w:r>
        <w:t>motherapeutic drugs, incorporating stochasticity in the mutation process would result in a probability for the chemoresistance mutation. If this probability is higher than the threshold, this tumor cell will accumulate the chemoresistance mutation and beco</w:t>
      </w:r>
      <w:r>
        <w:t xml:space="preserve">me a resistant cell. If not, it will stay a sensitive cell and can be killed by drugs. Moreover, the selective pressure would favor the tumor cells which have accumulated </w:t>
      </w:r>
      <w:r>
        <w:lastRenderedPageBreak/>
        <w:t>the chemoresistance mutation. These resistant cells will not be killed by the chemoth</w:t>
      </w:r>
      <w:r>
        <w:t>erapeutic drug and then proliferate rapidly to expand the resistant population. The ABM model will capture the heterogeneity in realistic tumor behavior, it is the difference in the number of resistant and sensitive cells over time. The imbalance between r</w:t>
      </w:r>
      <w:r>
        <w:t xml:space="preserve">esistant population and sensitive population can affect the tumor growth and outcome of chemotherapy.  </w:t>
      </w:r>
    </w:p>
    <w:p w14:paraId="7EF8E011" w14:textId="77777777" w:rsidR="003B3C2A" w:rsidRDefault="003B3C2A">
      <w:pPr>
        <w:jc w:val="both"/>
      </w:pPr>
    </w:p>
    <w:p w14:paraId="2CB8E377" w14:textId="77777777" w:rsidR="003B3C2A" w:rsidRDefault="00E96AB7">
      <w:pPr>
        <w:jc w:val="both"/>
        <w:rPr>
          <w:b/>
        </w:rPr>
      </w:pPr>
      <w:r>
        <w:rPr>
          <w:b/>
        </w:rPr>
        <w:t>Pseudo code for mutation:</w:t>
      </w:r>
    </w:p>
    <w:p w14:paraId="4BFB064D" w14:textId="77777777" w:rsidR="003B3C2A" w:rsidRDefault="003B3C2A">
      <w:pPr>
        <w:jc w:val="both"/>
      </w:pPr>
    </w:p>
    <w:p w14:paraId="782D890B" w14:textId="77777777" w:rsidR="003B3C2A" w:rsidRDefault="00E96AB7">
      <w:pPr>
        <w:jc w:val="both"/>
      </w:pPr>
      <w:r>
        <w:t>to gain-energy</w:t>
      </w:r>
    </w:p>
    <w:p w14:paraId="05EF595F" w14:textId="77777777" w:rsidR="003B3C2A" w:rsidRDefault="00E96AB7">
      <w:pPr>
        <w:jc w:val="both"/>
      </w:pPr>
      <w:r>
        <w:tab/>
        <w:t>if nutrient in radius</w:t>
      </w:r>
    </w:p>
    <w:p w14:paraId="4A44340E" w14:textId="77777777" w:rsidR="003B3C2A" w:rsidRDefault="00E96AB7">
      <w:pPr>
        <w:jc w:val="both"/>
      </w:pPr>
      <w:r>
        <w:tab/>
      </w:r>
      <w:r>
        <w:tab/>
        <w:t>set energy energy + energy_from_nutrients</w:t>
      </w:r>
    </w:p>
    <w:p w14:paraId="358DCCD0" w14:textId="77777777" w:rsidR="003B3C2A" w:rsidRDefault="00E96AB7">
      <w:pPr>
        <w:jc w:val="both"/>
      </w:pPr>
      <w:r>
        <w:tab/>
      </w:r>
      <w:r>
        <w:tab/>
        <w:t>remove nutrient</w:t>
      </w:r>
    </w:p>
    <w:p w14:paraId="1BF7053B" w14:textId="77777777" w:rsidR="003B3C2A" w:rsidRDefault="003B3C2A">
      <w:pPr>
        <w:jc w:val="both"/>
      </w:pPr>
    </w:p>
    <w:p w14:paraId="6E906EB7" w14:textId="77777777" w:rsidR="003B3C2A" w:rsidRDefault="00E96AB7">
      <w:pPr>
        <w:jc w:val="both"/>
      </w:pPr>
      <w:r>
        <w:t>to mutate</w:t>
      </w:r>
    </w:p>
    <w:p w14:paraId="35F44ADB" w14:textId="77777777" w:rsidR="003B3C2A" w:rsidRDefault="00E96AB7">
      <w:pPr>
        <w:ind w:firstLine="720"/>
        <w:jc w:val="both"/>
      </w:pPr>
      <w:r>
        <w:t>if resistance? false</w:t>
      </w:r>
    </w:p>
    <w:p w14:paraId="77E88E72" w14:textId="77777777" w:rsidR="003B3C2A" w:rsidRDefault="00E96AB7">
      <w:pPr>
        <w:ind w:left="720" w:firstLine="720"/>
        <w:jc w:val="both"/>
        <w:rPr>
          <w:i/>
        </w:rPr>
      </w:pPr>
      <w:r>
        <w:t xml:space="preserve">If random number (0 to 1) &gt; 0.95 ; </w:t>
      </w:r>
      <w:r>
        <w:rPr>
          <w:i/>
        </w:rPr>
        <w:t>5% chance of mutation each tick is required to gain the chemoresistant mutation</w:t>
      </w:r>
    </w:p>
    <w:p w14:paraId="2FAD91EB" w14:textId="77777777" w:rsidR="003B3C2A" w:rsidRDefault="00E96AB7">
      <w:pPr>
        <w:jc w:val="both"/>
      </w:pPr>
      <w:r>
        <w:tab/>
      </w:r>
      <w:r>
        <w:tab/>
      </w:r>
      <w:r>
        <w:tab/>
        <w:t>set resistance? true</w:t>
      </w:r>
    </w:p>
    <w:p w14:paraId="30C3AA6E" w14:textId="77777777" w:rsidR="003B3C2A" w:rsidRDefault="003B3C2A">
      <w:pPr>
        <w:jc w:val="both"/>
      </w:pPr>
    </w:p>
    <w:p w14:paraId="5D6E116E" w14:textId="77777777" w:rsidR="003B3C2A" w:rsidRDefault="00E96AB7">
      <w:pPr>
        <w:jc w:val="both"/>
      </w:pPr>
      <w:r>
        <w:t>to killed-by-chemo</w:t>
      </w:r>
    </w:p>
    <w:p w14:paraId="629F9023" w14:textId="77777777" w:rsidR="003B3C2A" w:rsidRDefault="00E96AB7">
      <w:pPr>
        <w:jc w:val="both"/>
      </w:pPr>
      <w:r>
        <w:tab/>
        <w:t>if resistance? false</w:t>
      </w:r>
    </w:p>
    <w:p w14:paraId="1E696D20" w14:textId="77777777" w:rsidR="003B3C2A" w:rsidRDefault="00E96AB7">
      <w:pPr>
        <w:jc w:val="both"/>
      </w:pPr>
      <w:r>
        <w:tab/>
      </w:r>
      <w:r>
        <w:tab/>
        <w:t>if drug in radius</w:t>
      </w:r>
    </w:p>
    <w:p w14:paraId="4D8C395E" w14:textId="77777777" w:rsidR="003B3C2A" w:rsidRDefault="00E96AB7">
      <w:pPr>
        <w:jc w:val="both"/>
        <w:rPr>
          <w:i/>
        </w:rPr>
      </w:pPr>
      <w:r>
        <w:t xml:space="preserve">                            if ran</w:t>
      </w:r>
      <w:r>
        <w:t xml:space="preserve">dom number (0 to 1) &gt; 0.5; </w:t>
      </w:r>
      <w:r>
        <w:rPr>
          <w:i/>
        </w:rPr>
        <w:t xml:space="preserve">% if the death rate is higher than the threshold, this cell will be killed by drug </w:t>
      </w:r>
    </w:p>
    <w:p w14:paraId="1781B5B3" w14:textId="77777777" w:rsidR="003B3C2A" w:rsidRDefault="00E96AB7">
      <w:pPr>
        <w:jc w:val="both"/>
      </w:pPr>
      <w:r>
        <w:tab/>
      </w:r>
      <w:r>
        <w:tab/>
      </w:r>
      <w:r>
        <w:tab/>
        <w:t xml:space="preserve">         tumor cell dies</w:t>
      </w:r>
    </w:p>
    <w:p w14:paraId="662452BE" w14:textId="77777777" w:rsidR="003B3C2A" w:rsidRDefault="00E96AB7">
      <w:pPr>
        <w:jc w:val="both"/>
      </w:pPr>
      <w:r>
        <w:tab/>
      </w:r>
      <w:r>
        <w:tab/>
      </w:r>
      <w:r>
        <w:tab/>
        <w:t xml:space="preserve">         remove drug</w:t>
      </w:r>
    </w:p>
    <w:p w14:paraId="1A871E24" w14:textId="77777777" w:rsidR="003B3C2A" w:rsidRDefault="003B3C2A">
      <w:pPr>
        <w:jc w:val="both"/>
      </w:pPr>
    </w:p>
    <w:p w14:paraId="4C9BF9C2" w14:textId="77777777" w:rsidR="003B3C2A" w:rsidRDefault="00E96AB7">
      <w:pPr>
        <w:jc w:val="both"/>
      </w:pPr>
      <w:r>
        <w:t>to proliferate</w:t>
      </w:r>
    </w:p>
    <w:p w14:paraId="16C9678A" w14:textId="77777777" w:rsidR="003B3C2A" w:rsidRDefault="00E96AB7">
      <w:pPr>
        <w:jc w:val="both"/>
      </w:pPr>
      <w:r>
        <w:tab/>
        <w:t>if cells &lt; carrying_capacity</w:t>
      </w:r>
    </w:p>
    <w:p w14:paraId="4795C75D" w14:textId="77777777" w:rsidR="003B3C2A" w:rsidRDefault="00E96AB7">
      <w:pPr>
        <w:jc w:val="both"/>
      </w:pPr>
      <w:r>
        <w:tab/>
      </w:r>
      <w:r>
        <w:tab/>
        <w:t>if energy &gt; 10</w:t>
      </w:r>
    </w:p>
    <w:p w14:paraId="580E1765" w14:textId="77777777" w:rsidR="003B3C2A" w:rsidRDefault="00E96AB7">
      <w:pPr>
        <w:jc w:val="both"/>
      </w:pPr>
      <w:r>
        <w:tab/>
      </w:r>
      <w:r>
        <w:tab/>
      </w:r>
      <w:r>
        <w:tab/>
        <w:t>cell divides</w:t>
      </w:r>
    </w:p>
    <w:p w14:paraId="2FA46B03" w14:textId="77777777" w:rsidR="003B3C2A" w:rsidRDefault="00E96AB7">
      <w:pPr>
        <w:jc w:val="both"/>
      </w:pPr>
      <w:r>
        <w:tab/>
      </w:r>
      <w:r>
        <w:tab/>
      </w:r>
      <w:r>
        <w:tab/>
        <w:t xml:space="preserve">set energy </w:t>
      </w:r>
      <w:r>
        <w:t>energy - 5</w:t>
      </w:r>
    </w:p>
    <w:p w14:paraId="51AA2C74" w14:textId="77777777" w:rsidR="003B3C2A" w:rsidRDefault="00E96AB7">
      <w:pPr>
        <w:jc w:val="both"/>
      </w:pPr>
      <w:r>
        <w:tab/>
      </w:r>
      <w:r>
        <w:tab/>
      </w:r>
      <w:r>
        <w:tab/>
        <w:t>if resistance? true</w:t>
      </w:r>
    </w:p>
    <w:p w14:paraId="08783A3B" w14:textId="77777777" w:rsidR="003B3C2A" w:rsidRDefault="00E96AB7">
      <w:pPr>
        <w:jc w:val="both"/>
      </w:pPr>
      <w:r>
        <w:tab/>
      </w:r>
      <w:r>
        <w:tab/>
      </w:r>
      <w:r>
        <w:tab/>
      </w:r>
      <w:r>
        <w:tab/>
        <w:t>new cell resistance? true</w:t>
      </w:r>
    </w:p>
    <w:p w14:paraId="075EA5FB" w14:textId="77777777" w:rsidR="003B3C2A" w:rsidRDefault="003B3C2A">
      <w:pPr>
        <w:jc w:val="both"/>
      </w:pPr>
    </w:p>
    <w:p w14:paraId="551238AB" w14:textId="77777777" w:rsidR="003B3C2A" w:rsidRDefault="003B3C2A">
      <w:pPr>
        <w:jc w:val="both"/>
      </w:pPr>
    </w:p>
    <w:p w14:paraId="3714D196" w14:textId="77777777" w:rsidR="003B3C2A" w:rsidRDefault="00E96AB7">
      <w:pPr>
        <w:jc w:val="both"/>
        <w:rPr>
          <w:b/>
        </w:rPr>
      </w:pPr>
      <w:r>
        <w:br w:type="page"/>
      </w:r>
    </w:p>
    <w:p w14:paraId="34B93CB0" w14:textId="77777777" w:rsidR="003B3C2A" w:rsidRDefault="00E96AB7">
      <w:pPr>
        <w:jc w:val="both"/>
        <w:rPr>
          <w:b/>
        </w:rPr>
      </w:pPr>
      <w:r>
        <w:rPr>
          <w:b/>
        </w:rPr>
        <w:lastRenderedPageBreak/>
        <w:t>More pseudo-code for model outline:</w:t>
      </w:r>
    </w:p>
    <w:p w14:paraId="4159F392" w14:textId="77777777" w:rsidR="003B3C2A" w:rsidRDefault="003B3C2A">
      <w:pPr>
        <w:jc w:val="both"/>
      </w:pPr>
    </w:p>
    <w:p w14:paraId="32E1F464" w14:textId="77777777" w:rsidR="003B3C2A" w:rsidRDefault="00E96AB7">
      <w:pPr>
        <w:jc w:val="both"/>
      </w:pPr>
      <w:r>
        <w:t>%Set up</w:t>
      </w:r>
    </w:p>
    <w:p w14:paraId="21697DB1" w14:textId="77777777" w:rsidR="003B3C2A" w:rsidRDefault="00E96AB7">
      <w:pPr>
        <w:jc w:val="both"/>
      </w:pPr>
      <w:r>
        <w:t>Set random mutation state of cancer cells from 0 to 1</w:t>
      </w:r>
    </w:p>
    <w:p w14:paraId="6707AF36" w14:textId="77777777" w:rsidR="003B3C2A" w:rsidRDefault="00E96AB7">
      <w:pPr>
        <w:jc w:val="both"/>
      </w:pPr>
      <w:r>
        <w:t>Set random energy level of cancer cells from 0 to 20</w:t>
      </w:r>
    </w:p>
    <w:p w14:paraId="2CD9A880" w14:textId="77777777" w:rsidR="003B3C2A" w:rsidRDefault="00E96AB7">
      <w:pPr>
        <w:jc w:val="both"/>
      </w:pPr>
      <w:r>
        <w:t>Set random death state caused by drugs from 0 to 1</w:t>
      </w:r>
    </w:p>
    <w:p w14:paraId="3521EFF9" w14:textId="77777777" w:rsidR="003B3C2A" w:rsidRDefault="00E96AB7">
      <w:pPr>
        <w:jc w:val="both"/>
      </w:pPr>
      <w:r>
        <w:t>Set-default-shape turtles "circle 3"</w:t>
      </w:r>
    </w:p>
    <w:p w14:paraId="71FFE325" w14:textId="77777777" w:rsidR="003B3C2A" w:rsidRDefault="003B3C2A">
      <w:pPr>
        <w:jc w:val="both"/>
      </w:pPr>
    </w:p>
    <w:p w14:paraId="00B9EB6C" w14:textId="77777777" w:rsidR="003B3C2A" w:rsidRDefault="00E96AB7">
      <w:pPr>
        <w:jc w:val="both"/>
      </w:pPr>
      <w:r>
        <w:t>%All initial cancer cells are sensitive cells</w:t>
      </w:r>
    </w:p>
    <w:p w14:paraId="77892DC7" w14:textId="77777777" w:rsidR="003B3C2A" w:rsidRDefault="003B3C2A">
      <w:pPr>
        <w:jc w:val="both"/>
      </w:pPr>
    </w:p>
    <w:p w14:paraId="64AE1730" w14:textId="77777777" w:rsidR="003B3C2A" w:rsidRDefault="00E96AB7">
      <w:pPr>
        <w:jc w:val="both"/>
      </w:pPr>
      <w:r>
        <w:t>%Function of identifying resistant cells and sensitive cells</w:t>
      </w:r>
    </w:p>
    <w:p w14:paraId="05BC8766" w14:textId="77777777" w:rsidR="003B3C2A" w:rsidRDefault="00E96AB7">
      <w:pPr>
        <w:jc w:val="both"/>
      </w:pPr>
      <w:r>
        <w:t>Check all sensitive cells</w:t>
      </w:r>
    </w:p>
    <w:p w14:paraId="2CA30A4E" w14:textId="77777777" w:rsidR="003B3C2A" w:rsidRDefault="00E96AB7">
      <w:pPr>
        <w:jc w:val="both"/>
      </w:pPr>
      <w:r>
        <w:t xml:space="preserve">+/ If mutation state &gt; 0.95 then </w:t>
      </w:r>
      <w:r>
        <w:t>this sensitive cell gains the chemoresistance mutation, the number of resistant cells is increased by 1 while the number of sensitive cells is decreased by 1</w:t>
      </w:r>
    </w:p>
    <w:p w14:paraId="05CF194C" w14:textId="77777777" w:rsidR="003B3C2A" w:rsidRDefault="003B3C2A">
      <w:pPr>
        <w:jc w:val="both"/>
      </w:pPr>
    </w:p>
    <w:p w14:paraId="750A2C9B" w14:textId="77777777" w:rsidR="003B3C2A" w:rsidRDefault="00E96AB7">
      <w:pPr>
        <w:jc w:val="both"/>
      </w:pPr>
      <w:r>
        <w:t>%Function of identifying cell proliferation and cell death</w:t>
      </w:r>
    </w:p>
    <w:p w14:paraId="225E38C3" w14:textId="77777777" w:rsidR="003B3C2A" w:rsidRDefault="00E96AB7">
      <w:pPr>
        <w:jc w:val="both"/>
      </w:pPr>
      <w:r>
        <w:t>Check all cells</w:t>
      </w:r>
    </w:p>
    <w:p w14:paraId="13B44D76" w14:textId="77777777" w:rsidR="003B3C2A" w:rsidRDefault="00E96AB7">
      <w:pPr>
        <w:jc w:val="both"/>
      </w:pPr>
      <w:r>
        <w:t>+/ If energy level &gt; 1</w:t>
      </w:r>
      <w:r>
        <w:t xml:space="preserve">0 and then this cell is divided into 2 cells and the energy level of new cells will be: previous energy level - 5. </w:t>
      </w:r>
    </w:p>
    <w:p w14:paraId="070C5953" w14:textId="77777777" w:rsidR="003B3C2A" w:rsidRDefault="00E96AB7">
      <w:pPr>
        <w:jc w:val="both"/>
      </w:pPr>
      <w:r>
        <w:t>If the previous cell is the sensitive cell, the number of sensitive cells is increased by 1. Otherwise, the number of  resistant cells is in</w:t>
      </w:r>
      <w:r>
        <w:t>creased by 1.</w:t>
      </w:r>
    </w:p>
    <w:p w14:paraId="7FCB7421" w14:textId="77777777" w:rsidR="003B3C2A" w:rsidRDefault="00E96AB7">
      <w:pPr>
        <w:jc w:val="both"/>
      </w:pPr>
      <w:r>
        <w:t>+/ If death state &gt; 0.5 then this sensitive cell is killed by drugs, and the number of sensitive cells is decreased by 1. Or if energy level = 0, both resistant cells and sensitive cells can die due to the lack of nutrients.</w:t>
      </w:r>
    </w:p>
    <w:p w14:paraId="3B3311EC" w14:textId="77777777" w:rsidR="003B3C2A" w:rsidRDefault="003B3C2A">
      <w:pPr>
        <w:jc w:val="both"/>
      </w:pPr>
    </w:p>
    <w:p w14:paraId="31434EFF" w14:textId="77777777" w:rsidR="003B3C2A" w:rsidRDefault="00E96AB7">
      <w:pPr>
        <w:jc w:val="both"/>
      </w:pPr>
      <w:r>
        <w:t>%New death state</w:t>
      </w:r>
    </w:p>
    <w:p w14:paraId="7E3A5251" w14:textId="77777777" w:rsidR="003B3C2A" w:rsidRDefault="00E96AB7">
      <w:pPr>
        <w:jc w:val="both"/>
      </w:pPr>
      <w:r>
        <w:t>Check all cells</w:t>
      </w:r>
    </w:p>
    <w:p w14:paraId="1E74EAC8" w14:textId="77777777" w:rsidR="003B3C2A" w:rsidRDefault="00E96AB7">
      <w:pPr>
        <w:jc w:val="both"/>
      </w:pPr>
      <w:r>
        <w:t>+/ If resistant cells, death state = 0</w:t>
      </w:r>
    </w:p>
    <w:p w14:paraId="065FD027" w14:textId="77777777" w:rsidR="003B3C2A" w:rsidRDefault="00E96AB7">
      <w:pPr>
        <w:jc w:val="both"/>
      </w:pPr>
      <w:r>
        <w:t>+/ If sensitive cells, death state = previous death state + random number (-1 to +1)*0.01</w:t>
      </w:r>
    </w:p>
    <w:p w14:paraId="24C12550" w14:textId="77777777" w:rsidR="003B3C2A" w:rsidRDefault="00E96AB7">
      <w:pPr>
        <w:jc w:val="both"/>
      </w:pPr>
      <w:r>
        <w:t>If new death state &lt; 0, set to 0</w:t>
      </w:r>
    </w:p>
    <w:p w14:paraId="20C129EF" w14:textId="77777777" w:rsidR="003B3C2A" w:rsidRDefault="00E96AB7">
      <w:pPr>
        <w:jc w:val="both"/>
      </w:pPr>
      <w:r>
        <w:t>If new death state &gt; 1, set to 1</w:t>
      </w:r>
    </w:p>
    <w:p w14:paraId="2D726E52" w14:textId="77777777" w:rsidR="003B3C2A" w:rsidRDefault="003B3C2A">
      <w:pPr>
        <w:jc w:val="both"/>
      </w:pPr>
    </w:p>
    <w:p w14:paraId="19FF17FB" w14:textId="77777777" w:rsidR="003B3C2A" w:rsidRDefault="00E96AB7">
      <w:pPr>
        <w:jc w:val="both"/>
      </w:pPr>
      <w:r>
        <w:t>%New mutation state</w:t>
      </w:r>
    </w:p>
    <w:p w14:paraId="6A47CA01" w14:textId="77777777" w:rsidR="003B3C2A" w:rsidRDefault="00E96AB7">
      <w:pPr>
        <w:jc w:val="both"/>
      </w:pPr>
      <w:r>
        <w:t>Check all sensitive cel</w:t>
      </w:r>
      <w:r>
        <w:t>ls</w:t>
      </w:r>
    </w:p>
    <w:p w14:paraId="5F1D6FB0" w14:textId="77777777" w:rsidR="003B3C2A" w:rsidRDefault="00E96AB7">
      <w:pPr>
        <w:jc w:val="both"/>
      </w:pPr>
      <w:r>
        <w:t xml:space="preserve">New mutation state = previous mutation state + random number (-1 to +1)*0.01 </w:t>
      </w:r>
    </w:p>
    <w:p w14:paraId="07529F4A" w14:textId="77777777" w:rsidR="003B3C2A" w:rsidRDefault="00E96AB7">
      <w:pPr>
        <w:jc w:val="both"/>
      </w:pPr>
      <w:r>
        <w:t>If new mutation state &lt; 0, set to 0</w:t>
      </w:r>
    </w:p>
    <w:p w14:paraId="07B58006" w14:textId="77777777" w:rsidR="003B3C2A" w:rsidRDefault="00E96AB7">
      <w:pPr>
        <w:jc w:val="both"/>
      </w:pPr>
      <w:r>
        <w:t>If new mutation state &gt; 1, set to 1</w:t>
      </w:r>
    </w:p>
    <w:p w14:paraId="58FD2B1D" w14:textId="77777777" w:rsidR="003B3C2A" w:rsidRDefault="003B3C2A">
      <w:pPr>
        <w:jc w:val="both"/>
      </w:pPr>
    </w:p>
    <w:p w14:paraId="036BD593" w14:textId="77777777" w:rsidR="003B3C2A" w:rsidRDefault="00E96AB7">
      <w:pPr>
        <w:jc w:val="both"/>
      </w:pPr>
      <w:r>
        <w:t>%New energy level</w:t>
      </w:r>
    </w:p>
    <w:p w14:paraId="5AED1A4E" w14:textId="77777777" w:rsidR="003B3C2A" w:rsidRDefault="00E96AB7">
      <w:pPr>
        <w:jc w:val="both"/>
      </w:pPr>
      <w:r>
        <w:t>Check all cells</w:t>
      </w:r>
    </w:p>
    <w:p w14:paraId="5516FB20" w14:textId="77777777" w:rsidR="003B3C2A" w:rsidRDefault="00E96AB7">
      <w:pPr>
        <w:jc w:val="both"/>
      </w:pPr>
      <w:r>
        <w:t>New energy level = previous energy level + random number (0 to 1)*5</w:t>
      </w:r>
    </w:p>
    <w:p w14:paraId="6DACDDD4" w14:textId="77777777" w:rsidR="003B3C2A" w:rsidRDefault="00E96AB7">
      <w:pPr>
        <w:jc w:val="both"/>
      </w:pPr>
      <w:r>
        <w:t>If new energy level &gt; 20, set to 20</w:t>
      </w:r>
    </w:p>
    <w:p w14:paraId="1BC6FABD" w14:textId="77777777" w:rsidR="003B3C2A" w:rsidRDefault="003B3C2A"/>
    <w:p w14:paraId="3B8DEDB7" w14:textId="77777777" w:rsidR="003B3C2A" w:rsidRDefault="00E96AB7">
      <w:pPr>
        <w:rPr>
          <w:b/>
        </w:rPr>
      </w:pPr>
      <w:r>
        <w:br w:type="page"/>
      </w:r>
    </w:p>
    <w:p w14:paraId="4EE56324" w14:textId="77777777" w:rsidR="003B3C2A" w:rsidRDefault="00E96AB7">
      <w:pPr>
        <w:rPr>
          <w:b/>
        </w:rPr>
      </w:pPr>
      <w:r>
        <w:rPr>
          <w:b/>
        </w:rPr>
        <w:lastRenderedPageBreak/>
        <w:t>b) Describe a research question that you could answer with the above ABM that you</w:t>
      </w:r>
    </w:p>
    <w:p w14:paraId="511937DD" w14:textId="77777777" w:rsidR="003B3C2A" w:rsidRDefault="00E96AB7">
      <w:pPr>
        <w:rPr>
          <w:b/>
        </w:rPr>
      </w:pPr>
      <w:r>
        <w:rPr>
          <w:b/>
        </w:rPr>
        <w:t>could not answer with an ODE or PDE model. (3 marks)</w:t>
      </w:r>
    </w:p>
    <w:p w14:paraId="4F8106AE" w14:textId="77777777" w:rsidR="003B3C2A" w:rsidRDefault="00E96AB7">
      <w:pPr>
        <w:spacing w:after="200"/>
        <w:jc w:val="both"/>
      </w:pPr>
      <w:r>
        <w:t>Research quest</w:t>
      </w:r>
      <w:r>
        <w:t>ion: “How do chemotherapeutic drugs affect the heterogeneity in the spatial distribution of cancer cells and the treatment response?”</w:t>
      </w:r>
    </w:p>
    <w:p w14:paraId="23EA228B" w14:textId="77777777" w:rsidR="003B3C2A" w:rsidRDefault="00E96AB7">
      <w:pPr>
        <w:spacing w:after="200"/>
        <w:jc w:val="both"/>
      </w:pPr>
      <w:r>
        <w:t>Description: When treating cancer cells with chemotherapeutic drugs, it can result in selective pressure to favor cancer c</w:t>
      </w:r>
      <w:r>
        <w:t>ells that acquire the mutation that causes chemoresistance during proliferation, these cells are referred to as resistant cells. The tumor cells that cannot resist chemotherapeutic drugs are referred to as sensitive cells. The competition between the resis</w:t>
      </w:r>
      <w:r>
        <w:t>tant population and sensitive population would determine the outcome of chemotherapy. For example, if the sensitive population gains favors in survival and proliferation, the tumor growth can be suppressed by drugs. Otherwise, the tumor still progresses du</w:t>
      </w:r>
      <w:r>
        <w:t>e to the dominance of drug-resistance cells. One of the resources that cancer cells compete for is space, as it influences cellular survival, growth, and proliferation. Another resource that the cells will compete for is nutrients. Therefore, we hypothesiz</w:t>
      </w:r>
      <w:r>
        <w:t xml:space="preserve">e that chemotherapeutic drugs can lead to the appearance of resistant cells and sensitive cells which are different in spatial distribution and this heterogeneity of the tumor can be used to predict the treatment outcome. </w:t>
      </w:r>
    </w:p>
    <w:p w14:paraId="683C0676" w14:textId="6EAF1631" w:rsidR="003B3C2A" w:rsidRDefault="00E96AB7">
      <w:pPr>
        <w:spacing w:after="200"/>
        <w:jc w:val="both"/>
        <w:rPr>
          <w:b/>
        </w:rPr>
      </w:pPr>
      <w:r>
        <w:rPr>
          <w:b/>
        </w:rPr>
        <w:t xml:space="preserve">Why ODE and PDE models could not </w:t>
      </w:r>
      <w:r>
        <w:rPr>
          <w:b/>
        </w:rPr>
        <w:t>answer this question</w:t>
      </w:r>
      <w:r w:rsidR="00FA1620">
        <w:rPr>
          <w:b/>
        </w:rPr>
        <w:t>?</w:t>
      </w:r>
      <w:bookmarkStart w:id="0" w:name="_GoBack"/>
      <w:bookmarkEnd w:id="0"/>
    </w:p>
    <w:p w14:paraId="61D0C025" w14:textId="77777777" w:rsidR="003B3C2A" w:rsidRDefault="00E96AB7">
      <w:pPr>
        <w:spacing w:after="200"/>
        <w:jc w:val="both"/>
      </w:pPr>
      <w:r>
        <w:t>The ODE model cannot answer this question because it cannot capture the spatial heterogeneity of cancer cell distribution. Therefore, an agent-based model with spatial information is more suitable for modeling the treatment response o</w:t>
      </w:r>
      <w:r>
        <w:t>f cancer than a non-spatial model like ODE. Although PDE takes space into account when modeling the tumor dynamics and treatment response, it assumes that this system is homogeneous and cancer cell behaviors are deterministic. However, the chemotherapeutic</w:t>
      </w:r>
      <w:r>
        <w:t>-resistance mutation in resistant cells could be a stochastic element because it is randomly accumulated during cell division. Plus, even cancer cells with the same mutation status can respond differently to the therapy due to other stochastic factors, suc</w:t>
      </w:r>
      <w:r>
        <w:t>h as differences in the proliferation rate, drug uptake ability, metabolism, or epigenomes. Therefore, a deterministic model like PDE cannot capture the tumor behavior as realistically as the stochastic ABM. Finally, we need a multi-scale model that consid</w:t>
      </w:r>
      <w:r>
        <w:t>ers both space (cell distribution) and time (treatment response over time), and both cellular levels (mutation acquisition) and population levels (treatment response or drug resistance), thus making ABM more suitable to answer our research question, rather</w:t>
      </w:r>
      <w:r>
        <w:t xml:space="preserve"> than ODE and PDE models. </w:t>
      </w:r>
    </w:p>
    <w:p w14:paraId="20683F22" w14:textId="77777777" w:rsidR="003B3C2A" w:rsidRDefault="003B3C2A"/>
    <w:p w14:paraId="5A4AC036" w14:textId="77777777" w:rsidR="003B3C2A" w:rsidRDefault="003B3C2A"/>
    <w:p w14:paraId="00BCAEB0" w14:textId="77777777" w:rsidR="003B3C2A" w:rsidRDefault="003B3C2A"/>
    <w:p w14:paraId="61864BF6" w14:textId="77777777" w:rsidR="003B3C2A" w:rsidRDefault="003B3C2A"/>
    <w:p w14:paraId="781CF4C8" w14:textId="77777777" w:rsidR="003B3C2A" w:rsidRDefault="003B3C2A"/>
    <w:p w14:paraId="09E78EDA" w14:textId="77777777" w:rsidR="003B3C2A" w:rsidRDefault="00E96AB7">
      <w:r>
        <w:rPr>
          <w:noProof/>
        </w:rPr>
        <w:lastRenderedPageBreak/>
        <w:drawing>
          <wp:inline distT="114300" distB="114300" distL="114300" distR="114300" wp14:anchorId="5EC1CDB1" wp14:editId="4BFCD5C5">
            <wp:extent cx="5481638" cy="20116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1638" cy="2011691"/>
                    </a:xfrm>
                    <a:prstGeom prst="rect">
                      <a:avLst/>
                    </a:prstGeom>
                    <a:ln/>
                  </pic:spPr>
                </pic:pic>
              </a:graphicData>
            </a:graphic>
          </wp:inline>
        </w:drawing>
      </w:r>
    </w:p>
    <w:p w14:paraId="135FEDC8" w14:textId="77777777" w:rsidR="003B3C2A" w:rsidRDefault="00E96AB7">
      <w:pPr>
        <w:rPr>
          <w:b/>
        </w:rPr>
      </w:pPr>
      <w:r>
        <w:rPr>
          <w:b/>
        </w:rPr>
        <w:t>SECTION 4 – 20 marks</w:t>
      </w:r>
    </w:p>
    <w:p w14:paraId="6231C80D" w14:textId="77777777" w:rsidR="003B3C2A" w:rsidRDefault="003B3C2A">
      <w:pPr>
        <w:rPr>
          <w:b/>
        </w:rPr>
      </w:pPr>
    </w:p>
    <w:p w14:paraId="2AD495FB" w14:textId="77777777" w:rsidR="003B3C2A" w:rsidRDefault="00E96AB7">
      <w:pPr>
        <w:rPr>
          <w:b/>
        </w:rPr>
      </w:pPr>
      <w:r>
        <w:rPr>
          <w:b/>
        </w:rPr>
        <w:t>a) Take a look at the network. What happens under dark conditions? Which reactions will carry a flux to maximize the production of E? (3 marks)</w:t>
      </w:r>
    </w:p>
    <w:p w14:paraId="388A904E" w14:textId="77777777" w:rsidR="003B3C2A" w:rsidRDefault="00E96AB7">
      <w:pPr>
        <w:jc w:val="both"/>
      </w:pPr>
      <w:r>
        <w:t>Under dark conditions, D can not be converted into F. Th</w:t>
      </w:r>
      <w:r>
        <w:t>us, all D is eventually converted into E and optimizes the production of E. The reactions v1, v3, v4, v8 will carry a flux to maximize the production of E. v9, v2, v6, v5 would have no flux if the goal is to maximize E. The bottom pathway producing 3C will</w:t>
      </w:r>
      <w:r>
        <w:t xml:space="preserve"> yield more D so this is the preferred pathway for the objective of maximization of E.</w:t>
      </w:r>
    </w:p>
    <w:p w14:paraId="36CEDD2C" w14:textId="77777777" w:rsidR="003B3C2A" w:rsidRDefault="003B3C2A"/>
    <w:p w14:paraId="3907BCD9" w14:textId="77777777" w:rsidR="003B3C2A" w:rsidRDefault="00E96AB7">
      <w:pPr>
        <w:rPr>
          <w:sz w:val="16"/>
          <w:szCs w:val="16"/>
        </w:rPr>
      </w:pPr>
      <w:r>
        <w:rPr>
          <w:b/>
        </w:rPr>
        <w:t>b) Fill in the stoichiometric matrix for this network. For simplicity, you can just enter the nonzero entries. (5 marks)</w:t>
      </w:r>
    </w:p>
    <w:p w14:paraId="78E49ED4" w14:textId="77777777" w:rsidR="003B3C2A" w:rsidRDefault="003B3C2A">
      <w:pPr>
        <w:rPr>
          <w:sz w:val="16"/>
          <w:szCs w:val="16"/>
        </w:rPr>
      </w:pPr>
    </w:p>
    <w:tbl>
      <w:tblPr>
        <w:tblStyle w:val="a"/>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
        <w:gridCol w:w="413"/>
        <w:gridCol w:w="413"/>
        <w:gridCol w:w="413"/>
        <w:gridCol w:w="413"/>
        <w:gridCol w:w="413"/>
        <w:gridCol w:w="413"/>
        <w:gridCol w:w="413"/>
        <w:gridCol w:w="413"/>
        <w:gridCol w:w="413"/>
        <w:gridCol w:w="413"/>
        <w:gridCol w:w="413"/>
        <w:gridCol w:w="413"/>
        <w:gridCol w:w="413"/>
        <w:gridCol w:w="413"/>
        <w:gridCol w:w="413"/>
        <w:gridCol w:w="413"/>
        <w:gridCol w:w="413"/>
        <w:gridCol w:w="413"/>
        <w:gridCol w:w="413"/>
        <w:gridCol w:w="413"/>
        <w:gridCol w:w="413"/>
      </w:tblGrid>
      <w:tr w:rsidR="003B3C2A" w14:paraId="730073D8" w14:textId="77777777">
        <w:tc>
          <w:tcPr>
            <w:tcW w:w="413" w:type="dxa"/>
            <w:shd w:val="clear" w:color="auto" w:fill="auto"/>
            <w:tcMar>
              <w:top w:w="100" w:type="dxa"/>
              <w:left w:w="100" w:type="dxa"/>
              <w:bottom w:w="100" w:type="dxa"/>
              <w:right w:w="100" w:type="dxa"/>
            </w:tcMar>
          </w:tcPr>
          <w:p w14:paraId="75AE2E9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63E2F3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AA57100" w14:textId="77777777" w:rsidR="003B3C2A" w:rsidRDefault="00E96AB7">
            <w:pPr>
              <w:widowControl w:val="0"/>
              <w:pBdr>
                <w:top w:val="nil"/>
                <w:left w:val="nil"/>
                <w:bottom w:val="nil"/>
                <w:right w:val="nil"/>
                <w:between w:val="nil"/>
              </w:pBdr>
              <w:spacing w:line="240" w:lineRule="auto"/>
              <w:rPr>
                <w:sz w:val="16"/>
                <w:szCs w:val="16"/>
              </w:rPr>
            </w:pPr>
            <w:r>
              <w:rPr>
                <w:sz w:val="16"/>
                <w:szCs w:val="16"/>
              </w:rPr>
              <w:t>2</w:t>
            </w:r>
          </w:p>
        </w:tc>
        <w:tc>
          <w:tcPr>
            <w:tcW w:w="413" w:type="dxa"/>
            <w:shd w:val="clear" w:color="auto" w:fill="auto"/>
            <w:tcMar>
              <w:top w:w="100" w:type="dxa"/>
              <w:left w:w="100" w:type="dxa"/>
              <w:bottom w:w="100" w:type="dxa"/>
              <w:right w:w="100" w:type="dxa"/>
            </w:tcMar>
          </w:tcPr>
          <w:p w14:paraId="07ECCCB1" w14:textId="77777777" w:rsidR="003B3C2A" w:rsidRDefault="00E96AB7">
            <w:pPr>
              <w:widowControl w:val="0"/>
              <w:pBdr>
                <w:top w:val="nil"/>
                <w:left w:val="nil"/>
                <w:bottom w:val="nil"/>
                <w:right w:val="nil"/>
                <w:between w:val="nil"/>
              </w:pBdr>
              <w:spacing w:line="240" w:lineRule="auto"/>
              <w:rPr>
                <w:sz w:val="16"/>
                <w:szCs w:val="16"/>
              </w:rPr>
            </w:pPr>
            <w:r>
              <w:rPr>
                <w:sz w:val="16"/>
                <w:szCs w:val="16"/>
              </w:rPr>
              <w:t>3</w:t>
            </w:r>
          </w:p>
        </w:tc>
        <w:tc>
          <w:tcPr>
            <w:tcW w:w="413" w:type="dxa"/>
            <w:shd w:val="clear" w:color="auto" w:fill="auto"/>
            <w:tcMar>
              <w:top w:w="100" w:type="dxa"/>
              <w:left w:w="100" w:type="dxa"/>
              <w:bottom w:w="100" w:type="dxa"/>
              <w:right w:w="100" w:type="dxa"/>
            </w:tcMar>
          </w:tcPr>
          <w:p w14:paraId="227564EA" w14:textId="77777777" w:rsidR="003B3C2A" w:rsidRDefault="00E96AB7">
            <w:pPr>
              <w:widowControl w:val="0"/>
              <w:pBdr>
                <w:top w:val="nil"/>
                <w:left w:val="nil"/>
                <w:bottom w:val="nil"/>
                <w:right w:val="nil"/>
                <w:between w:val="nil"/>
              </w:pBdr>
              <w:spacing w:line="240" w:lineRule="auto"/>
              <w:rPr>
                <w:sz w:val="16"/>
                <w:szCs w:val="16"/>
              </w:rPr>
            </w:pPr>
            <w:r>
              <w:rPr>
                <w:sz w:val="16"/>
                <w:szCs w:val="16"/>
              </w:rPr>
              <w:t>4</w:t>
            </w:r>
          </w:p>
        </w:tc>
        <w:tc>
          <w:tcPr>
            <w:tcW w:w="413" w:type="dxa"/>
            <w:shd w:val="clear" w:color="auto" w:fill="auto"/>
            <w:tcMar>
              <w:top w:w="100" w:type="dxa"/>
              <w:left w:w="100" w:type="dxa"/>
              <w:bottom w:w="100" w:type="dxa"/>
              <w:right w:w="100" w:type="dxa"/>
            </w:tcMar>
          </w:tcPr>
          <w:p w14:paraId="0CAD2AD8" w14:textId="77777777" w:rsidR="003B3C2A" w:rsidRDefault="00E96AB7">
            <w:pPr>
              <w:widowControl w:val="0"/>
              <w:pBdr>
                <w:top w:val="nil"/>
                <w:left w:val="nil"/>
                <w:bottom w:val="nil"/>
                <w:right w:val="nil"/>
                <w:between w:val="nil"/>
              </w:pBdr>
              <w:spacing w:line="240" w:lineRule="auto"/>
              <w:rPr>
                <w:sz w:val="16"/>
                <w:szCs w:val="16"/>
              </w:rPr>
            </w:pPr>
            <w:r>
              <w:rPr>
                <w:sz w:val="16"/>
                <w:szCs w:val="16"/>
              </w:rPr>
              <w:t>5</w:t>
            </w:r>
          </w:p>
        </w:tc>
        <w:tc>
          <w:tcPr>
            <w:tcW w:w="413" w:type="dxa"/>
            <w:shd w:val="clear" w:color="auto" w:fill="auto"/>
            <w:tcMar>
              <w:top w:w="100" w:type="dxa"/>
              <w:left w:w="100" w:type="dxa"/>
              <w:bottom w:w="100" w:type="dxa"/>
              <w:right w:w="100" w:type="dxa"/>
            </w:tcMar>
          </w:tcPr>
          <w:p w14:paraId="6A515F08" w14:textId="77777777" w:rsidR="003B3C2A" w:rsidRDefault="00E96AB7">
            <w:pPr>
              <w:widowControl w:val="0"/>
              <w:pBdr>
                <w:top w:val="nil"/>
                <w:left w:val="nil"/>
                <w:bottom w:val="nil"/>
                <w:right w:val="nil"/>
                <w:between w:val="nil"/>
              </w:pBdr>
              <w:spacing w:line="240" w:lineRule="auto"/>
              <w:rPr>
                <w:sz w:val="16"/>
                <w:szCs w:val="16"/>
              </w:rPr>
            </w:pPr>
            <w:r>
              <w:rPr>
                <w:sz w:val="16"/>
                <w:szCs w:val="16"/>
              </w:rPr>
              <w:t>6</w:t>
            </w:r>
          </w:p>
        </w:tc>
        <w:tc>
          <w:tcPr>
            <w:tcW w:w="413" w:type="dxa"/>
            <w:shd w:val="clear" w:color="auto" w:fill="auto"/>
            <w:tcMar>
              <w:top w:w="100" w:type="dxa"/>
              <w:left w:w="100" w:type="dxa"/>
              <w:bottom w:w="100" w:type="dxa"/>
              <w:right w:w="100" w:type="dxa"/>
            </w:tcMar>
          </w:tcPr>
          <w:p w14:paraId="4EB7A972" w14:textId="77777777" w:rsidR="003B3C2A" w:rsidRDefault="00E96AB7">
            <w:pPr>
              <w:widowControl w:val="0"/>
              <w:pBdr>
                <w:top w:val="nil"/>
                <w:left w:val="nil"/>
                <w:bottom w:val="nil"/>
                <w:right w:val="nil"/>
                <w:between w:val="nil"/>
              </w:pBdr>
              <w:spacing w:line="240" w:lineRule="auto"/>
              <w:rPr>
                <w:sz w:val="16"/>
                <w:szCs w:val="16"/>
              </w:rPr>
            </w:pPr>
            <w:r>
              <w:rPr>
                <w:sz w:val="16"/>
                <w:szCs w:val="16"/>
              </w:rPr>
              <w:t>7</w:t>
            </w:r>
          </w:p>
        </w:tc>
        <w:tc>
          <w:tcPr>
            <w:tcW w:w="413" w:type="dxa"/>
            <w:shd w:val="clear" w:color="auto" w:fill="auto"/>
            <w:tcMar>
              <w:top w:w="100" w:type="dxa"/>
              <w:left w:w="100" w:type="dxa"/>
              <w:bottom w:w="100" w:type="dxa"/>
              <w:right w:w="100" w:type="dxa"/>
            </w:tcMar>
          </w:tcPr>
          <w:p w14:paraId="76EC57B2" w14:textId="77777777" w:rsidR="003B3C2A" w:rsidRDefault="00E96AB7">
            <w:pPr>
              <w:widowControl w:val="0"/>
              <w:pBdr>
                <w:top w:val="nil"/>
                <w:left w:val="nil"/>
                <w:bottom w:val="nil"/>
                <w:right w:val="nil"/>
                <w:between w:val="nil"/>
              </w:pBdr>
              <w:spacing w:line="240" w:lineRule="auto"/>
              <w:rPr>
                <w:sz w:val="16"/>
                <w:szCs w:val="16"/>
              </w:rPr>
            </w:pPr>
            <w:r>
              <w:rPr>
                <w:sz w:val="16"/>
                <w:szCs w:val="16"/>
              </w:rPr>
              <w:t>8</w:t>
            </w:r>
          </w:p>
        </w:tc>
        <w:tc>
          <w:tcPr>
            <w:tcW w:w="413" w:type="dxa"/>
            <w:shd w:val="clear" w:color="auto" w:fill="auto"/>
            <w:tcMar>
              <w:top w:w="100" w:type="dxa"/>
              <w:left w:w="100" w:type="dxa"/>
              <w:bottom w:w="100" w:type="dxa"/>
              <w:right w:w="100" w:type="dxa"/>
            </w:tcMar>
          </w:tcPr>
          <w:p w14:paraId="63ED4D56" w14:textId="77777777" w:rsidR="003B3C2A" w:rsidRDefault="00E96AB7">
            <w:pPr>
              <w:widowControl w:val="0"/>
              <w:pBdr>
                <w:top w:val="nil"/>
                <w:left w:val="nil"/>
                <w:bottom w:val="nil"/>
                <w:right w:val="nil"/>
                <w:between w:val="nil"/>
              </w:pBdr>
              <w:spacing w:line="240" w:lineRule="auto"/>
              <w:rPr>
                <w:sz w:val="16"/>
                <w:szCs w:val="16"/>
              </w:rPr>
            </w:pPr>
            <w:r>
              <w:rPr>
                <w:sz w:val="16"/>
                <w:szCs w:val="16"/>
              </w:rPr>
              <w:t>9</w:t>
            </w:r>
          </w:p>
        </w:tc>
        <w:tc>
          <w:tcPr>
            <w:tcW w:w="413" w:type="dxa"/>
            <w:shd w:val="clear" w:color="auto" w:fill="auto"/>
            <w:tcMar>
              <w:top w:w="100" w:type="dxa"/>
              <w:left w:w="100" w:type="dxa"/>
              <w:bottom w:w="100" w:type="dxa"/>
              <w:right w:w="100" w:type="dxa"/>
            </w:tcMar>
          </w:tcPr>
          <w:p w14:paraId="21BCB7E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10</w:t>
            </w:r>
          </w:p>
        </w:tc>
        <w:tc>
          <w:tcPr>
            <w:tcW w:w="413" w:type="dxa"/>
            <w:shd w:val="clear" w:color="auto" w:fill="auto"/>
            <w:tcMar>
              <w:top w:w="100" w:type="dxa"/>
              <w:left w:w="100" w:type="dxa"/>
              <w:bottom w:w="100" w:type="dxa"/>
              <w:right w:w="100" w:type="dxa"/>
            </w:tcMar>
          </w:tcPr>
          <w:p w14:paraId="5FE7123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11</w:t>
            </w:r>
          </w:p>
        </w:tc>
        <w:tc>
          <w:tcPr>
            <w:tcW w:w="413" w:type="dxa"/>
            <w:shd w:val="clear" w:color="auto" w:fill="auto"/>
            <w:tcMar>
              <w:top w:w="100" w:type="dxa"/>
              <w:left w:w="100" w:type="dxa"/>
              <w:bottom w:w="100" w:type="dxa"/>
              <w:right w:w="100" w:type="dxa"/>
            </w:tcMar>
          </w:tcPr>
          <w:p w14:paraId="3EB1F1BD" w14:textId="77777777" w:rsidR="003B3C2A" w:rsidRDefault="00E96AB7">
            <w:pPr>
              <w:widowControl w:val="0"/>
              <w:pBdr>
                <w:top w:val="nil"/>
                <w:left w:val="nil"/>
                <w:bottom w:val="nil"/>
                <w:right w:val="nil"/>
                <w:between w:val="nil"/>
              </w:pBdr>
              <w:spacing w:line="240" w:lineRule="auto"/>
              <w:rPr>
                <w:sz w:val="16"/>
                <w:szCs w:val="16"/>
              </w:rPr>
            </w:pPr>
            <w:r>
              <w:rPr>
                <w:sz w:val="16"/>
                <w:szCs w:val="16"/>
              </w:rPr>
              <w:t>12</w:t>
            </w:r>
          </w:p>
        </w:tc>
        <w:tc>
          <w:tcPr>
            <w:tcW w:w="413" w:type="dxa"/>
            <w:shd w:val="clear" w:color="auto" w:fill="auto"/>
            <w:tcMar>
              <w:top w:w="100" w:type="dxa"/>
              <w:left w:w="100" w:type="dxa"/>
              <w:bottom w:w="100" w:type="dxa"/>
              <w:right w:w="100" w:type="dxa"/>
            </w:tcMar>
          </w:tcPr>
          <w:p w14:paraId="4B93B6E0" w14:textId="77777777" w:rsidR="003B3C2A" w:rsidRDefault="00E96AB7">
            <w:pPr>
              <w:widowControl w:val="0"/>
              <w:pBdr>
                <w:top w:val="nil"/>
                <w:left w:val="nil"/>
                <w:bottom w:val="nil"/>
                <w:right w:val="nil"/>
                <w:between w:val="nil"/>
              </w:pBdr>
              <w:spacing w:line="240" w:lineRule="auto"/>
              <w:rPr>
                <w:sz w:val="16"/>
                <w:szCs w:val="16"/>
              </w:rPr>
            </w:pPr>
            <w:r>
              <w:rPr>
                <w:sz w:val="16"/>
                <w:szCs w:val="16"/>
              </w:rPr>
              <w:t>13</w:t>
            </w:r>
          </w:p>
        </w:tc>
        <w:tc>
          <w:tcPr>
            <w:tcW w:w="413" w:type="dxa"/>
            <w:shd w:val="clear" w:color="auto" w:fill="auto"/>
            <w:tcMar>
              <w:top w:w="100" w:type="dxa"/>
              <w:left w:w="100" w:type="dxa"/>
              <w:bottom w:w="100" w:type="dxa"/>
              <w:right w:w="100" w:type="dxa"/>
            </w:tcMar>
          </w:tcPr>
          <w:p w14:paraId="7CDB99B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14</w:t>
            </w:r>
          </w:p>
        </w:tc>
        <w:tc>
          <w:tcPr>
            <w:tcW w:w="413" w:type="dxa"/>
            <w:shd w:val="clear" w:color="auto" w:fill="auto"/>
            <w:tcMar>
              <w:top w:w="100" w:type="dxa"/>
              <w:left w:w="100" w:type="dxa"/>
              <w:bottom w:w="100" w:type="dxa"/>
              <w:right w:w="100" w:type="dxa"/>
            </w:tcMar>
          </w:tcPr>
          <w:p w14:paraId="0FA43834" w14:textId="77777777" w:rsidR="003B3C2A" w:rsidRDefault="00E96AB7">
            <w:pPr>
              <w:widowControl w:val="0"/>
              <w:pBdr>
                <w:top w:val="nil"/>
                <w:left w:val="nil"/>
                <w:bottom w:val="nil"/>
                <w:right w:val="nil"/>
                <w:between w:val="nil"/>
              </w:pBdr>
              <w:spacing w:line="240" w:lineRule="auto"/>
              <w:rPr>
                <w:sz w:val="16"/>
                <w:szCs w:val="16"/>
              </w:rPr>
            </w:pPr>
            <w:r>
              <w:rPr>
                <w:sz w:val="16"/>
                <w:szCs w:val="16"/>
              </w:rPr>
              <w:t>15</w:t>
            </w:r>
          </w:p>
        </w:tc>
        <w:tc>
          <w:tcPr>
            <w:tcW w:w="413" w:type="dxa"/>
            <w:shd w:val="clear" w:color="auto" w:fill="auto"/>
            <w:tcMar>
              <w:top w:w="100" w:type="dxa"/>
              <w:left w:w="100" w:type="dxa"/>
              <w:bottom w:w="100" w:type="dxa"/>
              <w:right w:w="100" w:type="dxa"/>
            </w:tcMar>
          </w:tcPr>
          <w:p w14:paraId="2A0CE428" w14:textId="77777777" w:rsidR="003B3C2A" w:rsidRDefault="00E96AB7">
            <w:pPr>
              <w:widowControl w:val="0"/>
              <w:pBdr>
                <w:top w:val="nil"/>
                <w:left w:val="nil"/>
                <w:bottom w:val="nil"/>
                <w:right w:val="nil"/>
                <w:between w:val="nil"/>
              </w:pBdr>
              <w:spacing w:line="240" w:lineRule="auto"/>
              <w:rPr>
                <w:sz w:val="16"/>
                <w:szCs w:val="16"/>
              </w:rPr>
            </w:pPr>
            <w:r>
              <w:rPr>
                <w:sz w:val="16"/>
                <w:szCs w:val="16"/>
              </w:rPr>
              <w:t>16</w:t>
            </w:r>
          </w:p>
        </w:tc>
        <w:tc>
          <w:tcPr>
            <w:tcW w:w="413" w:type="dxa"/>
            <w:shd w:val="clear" w:color="auto" w:fill="auto"/>
            <w:tcMar>
              <w:top w:w="100" w:type="dxa"/>
              <w:left w:w="100" w:type="dxa"/>
              <w:bottom w:w="100" w:type="dxa"/>
              <w:right w:w="100" w:type="dxa"/>
            </w:tcMar>
          </w:tcPr>
          <w:p w14:paraId="4B998E06" w14:textId="77777777" w:rsidR="003B3C2A" w:rsidRDefault="00E96AB7">
            <w:pPr>
              <w:widowControl w:val="0"/>
              <w:pBdr>
                <w:top w:val="nil"/>
                <w:left w:val="nil"/>
                <w:bottom w:val="nil"/>
                <w:right w:val="nil"/>
                <w:between w:val="nil"/>
              </w:pBdr>
              <w:spacing w:line="240" w:lineRule="auto"/>
              <w:rPr>
                <w:sz w:val="16"/>
                <w:szCs w:val="16"/>
              </w:rPr>
            </w:pPr>
            <w:r>
              <w:rPr>
                <w:sz w:val="16"/>
                <w:szCs w:val="16"/>
              </w:rPr>
              <w:t>17</w:t>
            </w:r>
          </w:p>
        </w:tc>
        <w:tc>
          <w:tcPr>
            <w:tcW w:w="413" w:type="dxa"/>
            <w:shd w:val="clear" w:color="auto" w:fill="auto"/>
            <w:tcMar>
              <w:top w:w="100" w:type="dxa"/>
              <w:left w:w="100" w:type="dxa"/>
              <w:bottom w:w="100" w:type="dxa"/>
              <w:right w:w="100" w:type="dxa"/>
            </w:tcMar>
          </w:tcPr>
          <w:p w14:paraId="5CEA5E8F" w14:textId="77777777" w:rsidR="003B3C2A" w:rsidRDefault="00E96AB7">
            <w:pPr>
              <w:widowControl w:val="0"/>
              <w:pBdr>
                <w:top w:val="nil"/>
                <w:left w:val="nil"/>
                <w:bottom w:val="nil"/>
                <w:right w:val="nil"/>
                <w:between w:val="nil"/>
              </w:pBdr>
              <w:spacing w:line="240" w:lineRule="auto"/>
              <w:rPr>
                <w:sz w:val="16"/>
                <w:szCs w:val="16"/>
              </w:rPr>
            </w:pPr>
            <w:r>
              <w:rPr>
                <w:sz w:val="16"/>
                <w:szCs w:val="16"/>
              </w:rPr>
              <w:t>18</w:t>
            </w:r>
          </w:p>
        </w:tc>
        <w:tc>
          <w:tcPr>
            <w:tcW w:w="413" w:type="dxa"/>
            <w:shd w:val="clear" w:color="auto" w:fill="auto"/>
            <w:tcMar>
              <w:top w:w="100" w:type="dxa"/>
              <w:left w:w="100" w:type="dxa"/>
              <w:bottom w:w="100" w:type="dxa"/>
              <w:right w:w="100" w:type="dxa"/>
            </w:tcMar>
          </w:tcPr>
          <w:p w14:paraId="263A80BF" w14:textId="77777777" w:rsidR="003B3C2A" w:rsidRDefault="00E96AB7">
            <w:pPr>
              <w:widowControl w:val="0"/>
              <w:pBdr>
                <w:top w:val="nil"/>
                <w:left w:val="nil"/>
                <w:bottom w:val="nil"/>
                <w:right w:val="nil"/>
                <w:between w:val="nil"/>
              </w:pBdr>
              <w:spacing w:line="240" w:lineRule="auto"/>
              <w:rPr>
                <w:sz w:val="16"/>
                <w:szCs w:val="16"/>
              </w:rPr>
            </w:pPr>
            <w:r>
              <w:rPr>
                <w:sz w:val="16"/>
                <w:szCs w:val="16"/>
              </w:rPr>
              <w:t>19</w:t>
            </w:r>
          </w:p>
        </w:tc>
        <w:tc>
          <w:tcPr>
            <w:tcW w:w="413" w:type="dxa"/>
            <w:shd w:val="clear" w:color="auto" w:fill="auto"/>
            <w:tcMar>
              <w:top w:w="100" w:type="dxa"/>
              <w:left w:w="100" w:type="dxa"/>
              <w:bottom w:w="100" w:type="dxa"/>
              <w:right w:w="100" w:type="dxa"/>
            </w:tcMar>
          </w:tcPr>
          <w:p w14:paraId="2D69EF56" w14:textId="77777777" w:rsidR="003B3C2A" w:rsidRDefault="00E96AB7">
            <w:pPr>
              <w:widowControl w:val="0"/>
              <w:pBdr>
                <w:top w:val="nil"/>
                <w:left w:val="nil"/>
                <w:bottom w:val="nil"/>
                <w:right w:val="nil"/>
                <w:between w:val="nil"/>
              </w:pBdr>
              <w:spacing w:line="240" w:lineRule="auto"/>
              <w:rPr>
                <w:sz w:val="16"/>
                <w:szCs w:val="16"/>
              </w:rPr>
            </w:pPr>
            <w:r>
              <w:rPr>
                <w:sz w:val="16"/>
                <w:szCs w:val="16"/>
              </w:rPr>
              <w:t>20</w:t>
            </w:r>
          </w:p>
        </w:tc>
        <w:tc>
          <w:tcPr>
            <w:tcW w:w="413" w:type="dxa"/>
            <w:shd w:val="clear" w:color="auto" w:fill="auto"/>
            <w:tcMar>
              <w:top w:w="100" w:type="dxa"/>
              <w:left w:w="100" w:type="dxa"/>
              <w:bottom w:w="100" w:type="dxa"/>
              <w:right w:w="100" w:type="dxa"/>
            </w:tcMar>
          </w:tcPr>
          <w:p w14:paraId="540F88D0" w14:textId="77777777" w:rsidR="003B3C2A" w:rsidRDefault="00E96AB7">
            <w:pPr>
              <w:widowControl w:val="0"/>
              <w:pBdr>
                <w:top w:val="nil"/>
                <w:left w:val="nil"/>
                <w:bottom w:val="nil"/>
                <w:right w:val="nil"/>
                <w:between w:val="nil"/>
              </w:pBdr>
              <w:spacing w:line="240" w:lineRule="auto"/>
              <w:rPr>
                <w:sz w:val="16"/>
                <w:szCs w:val="16"/>
              </w:rPr>
            </w:pPr>
            <w:r>
              <w:rPr>
                <w:sz w:val="16"/>
                <w:szCs w:val="16"/>
              </w:rPr>
              <w:t>21</w:t>
            </w:r>
          </w:p>
        </w:tc>
      </w:tr>
      <w:tr w:rsidR="003B3C2A" w14:paraId="4CE3844F" w14:textId="77777777">
        <w:tc>
          <w:tcPr>
            <w:tcW w:w="413" w:type="dxa"/>
            <w:shd w:val="clear" w:color="auto" w:fill="auto"/>
            <w:tcMar>
              <w:top w:w="100" w:type="dxa"/>
              <w:left w:w="100" w:type="dxa"/>
              <w:bottom w:w="100" w:type="dxa"/>
              <w:right w:w="100" w:type="dxa"/>
            </w:tcMar>
          </w:tcPr>
          <w:p w14:paraId="73690EF7" w14:textId="77777777" w:rsidR="003B3C2A" w:rsidRDefault="00E96AB7">
            <w:pPr>
              <w:widowControl w:val="0"/>
              <w:pBdr>
                <w:top w:val="nil"/>
                <w:left w:val="nil"/>
                <w:bottom w:val="nil"/>
                <w:right w:val="nil"/>
                <w:between w:val="nil"/>
              </w:pBdr>
              <w:spacing w:line="240" w:lineRule="auto"/>
              <w:rPr>
                <w:sz w:val="16"/>
                <w:szCs w:val="16"/>
              </w:rPr>
            </w:pPr>
            <w:r>
              <w:rPr>
                <w:sz w:val="16"/>
                <w:szCs w:val="16"/>
              </w:rPr>
              <w:t>A</w:t>
            </w:r>
          </w:p>
        </w:tc>
        <w:tc>
          <w:tcPr>
            <w:tcW w:w="413" w:type="dxa"/>
            <w:shd w:val="clear" w:color="auto" w:fill="auto"/>
            <w:tcMar>
              <w:top w:w="100" w:type="dxa"/>
              <w:left w:w="100" w:type="dxa"/>
              <w:bottom w:w="100" w:type="dxa"/>
              <w:right w:w="100" w:type="dxa"/>
            </w:tcMar>
          </w:tcPr>
          <w:p w14:paraId="20701058"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62FC821"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721D4A64"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68BBC53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68944D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B23BE7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54F599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02DA93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2C159E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EA2D23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767D6B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5A4D43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F6E227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F2DED7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FFB3F0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4ADB8C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79562F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903311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A7F2D8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C0161F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C17173E" w14:textId="77777777" w:rsidR="003B3C2A" w:rsidRDefault="003B3C2A">
            <w:pPr>
              <w:widowControl w:val="0"/>
              <w:pBdr>
                <w:top w:val="nil"/>
                <w:left w:val="nil"/>
                <w:bottom w:val="nil"/>
                <w:right w:val="nil"/>
                <w:between w:val="nil"/>
              </w:pBdr>
              <w:spacing w:line="240" w:lineRule="auto"/>
              <w:rPr>
                <w:sz w:val="16"/>
                <w:szCs w:val="16"/>
              </w:rPr>
            </w:pPr>
          </w:p>
        </w:tc>
      </w:tr>
      <w:tr w:rsidR="003B3C2A" w14:paraId="4A437030" w14:textId="77777777">
        <w:tc>
          <w:tcPr>
            <w:tcW w:w="413" w:type="dxa"/>
            <w:shd w:val="clear" w:color="auto" w:fill="auto"/>
            <w:tcMar>
              <w:top w:w="100" w:type="dxa"/>
              <w:left w:w="100" w:type="dxa"/>
              <w:bottom w:w="100" w:type="dxa"/>
              <w:right w:w="100" w:type="dxa"/>
            </w:tcMar>
          </w:tcPr>
          <w:p w14:paraId="4F579BFF" w14:textId="77777777" w:rsidR="003B3C2A" w:rsidRDefault="00E96AB7">
            <w:pPr>
              <w:widowControl w:val="0"/>
              <w:pBdr>
                <w:top w:val="nil"/>
                <w:left w:val="nil"/>
                <w:bottom w:val="nil"/>
                <w:right w:val="nil"/>
                <w:between w:val="nil"/>
              </w:pBdr>
              <w:spacing w:line="240" w:lineRule="auto"/>
              <w:rPr>
                <w:sz w:val="16"/>
                <w:szCs w:val="16"/>
              </w:rPr>
            </w:pPr>
            <w:r>
              <w:rPr>
                <w:sz w:val="16"/>
                <w:szCs w:val="16"/>
              </w:rPr>
              <w:t>B</w:t>
            </w:r>
          </w:p>
        </w:tc>
        <w:tc>
          <w:tcPr>
            <w:tcW w:w="413" w:type="dxa"/>
            <w:shd w:val="clear" w:color="auto" w:fill="auto"/>
            <w:tcMar>
              <w:top w:w="100" w:type="dxa"/>
              <w:left w:w="100" w:type="dxa"/>
              <w:bottom w:w="100" w:type="dxa"/>
              <w:right w:w="100" w:type="dxa"/>
            </w:tcMar>
          </w:tcPr>
          <w:p w14:paraId="6F08628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FB977B1"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79318B4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CB8212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EDD3F78"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48D8B82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3D1CCC8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4DEA77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CCB4CF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E542CD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E492C2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82F3A7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6E2DBD3"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817D30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50818F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2B2E95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4AE832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5E9384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F207A2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BFAB76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C5BD691" w14:textId="77777777" w:rsidR="003B3C2A" w:rsidRDefault="003B3C2A">
            <w:pPr>
              <w:widowControl w:val="0"/>
              <w:pBdr>
                <w:top w:val="nil"/>
                <w:left w:val="nil"/>
                <w:bottom w:val="nil"/>
                <w:right w:val="nil"/>
                <w:between w:val="nil"/>
              </w:pBdr>
              <w:spacing w:line="240" w:lineRule="auto"/>
              <w:rPr>
                <w:sz w:val="16"/>
                <w:szCs w:val="16"/>
              </w:rPr>
            </w:pPr>
          </w:p>
        </w:tc>
      </w:tr>
      <w:tr w:rsidR="003B3C2A" w14:paraId="3AAA4B47" w14:textId="77777777">
        <w:tc>
          <w:tcPr>
            <w:tcW w:w="413" w:type="dxa"/>
            <w:shd w:val="clear" w:color="auto" w:fill="auto"/>
            <w:tcMar>
              <w:top w:w="100" w:type="dxa"/>
              <w:left w:w="100" w:type="dxa"/>
              <w:bottom w:w="100" w:type="dxa"/>
              <w:right w:w="100" w:type="dxa"/>
            </w:tcMar>
          </w:tcPr>
          <w:p w14:paraId="1833B06A" w14:textId="77777777" w:rsidR="003B3C2A" w:rsidRDefault="00E96AB7">
            <w:pPr>
              <w:widowControl w:val="0"/>
              <w:pBdr>
                <w:top w:val="nil"/>
                <w:left w:val="nil"/>
                <w:bottom w:val="nil"/>
                <w:right w:val="nil"/>
                <w:between w:val="nil"/>
              </w:pBdr>
              <w:spacing w:line="240" w:lineRule="auto"/>
              <w:rPr>
                <w:sz w:val="16"/>
                <w:szCs w:val="16"/>
              </w:rPr>
            </w:pPr>
            <w:r>
              <w:rPr>
                <w:sz w:val="16"/>
                <w:szCs w:val="16"/>
              </w:rPr>
              <w:t>C</w:t>
            </w:r>
          </w:p>
        </w:tc>
        <w:tc>
          <w:tcPr>
            <w:tcW w:w="413" w:type="dxa"/>
            <w:shd w:val="clear" w:color="auto" w:fill="auto"/>
            <w:tcMar>
              <w:top w:w="100" w:type="dxa"/>
              <w:left w:w="100" w:type="dxa"/>
              <w:bottom w:w="100" w:type="dxa"/>
              <w:right w:w="100" w:type="dxa"/>
            </w:tcMar>
          </w:tcPr>
          <w:p w14:paraId="1203973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ECD087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ACAEE97" w14:textId="77777777" w:rsidR="003B3C2A" w:rsidRDefault="00E96AB7">
            <w:pPr>
              <w:widowControl w:val="0"/>
              <w:pBdr>
                <w:top w:val="nil"/>
                <w:left w:val="nil"/>
                <w:bottom w:val="nil"/>
                <w:right w:val="nil"/>
                <w:between w:val="nil"/>
              </w:pBdr>
              <w:spacing w:line="240" w:lineRule="auto"/>
              <w:rPr>
                <w:sz w:val="16"/>
                <w:szCs w:val="16"/>
              </w:rPr>
            </w:pPr>
            <w:r>
              <w:rPr>
                <w:sz w:val="16"/>
                <w:szCs w:val="16"/>
              </w:rPr>
              <w:t>+3</w:t>
            </w:r>
          </w:p>
        </w:tc>
        <w:tc>
          <w:tcPr>
            <w:tcW w:w="413" w:type="dxa"/>
            <w:shd w:val="clear" w:color="auto" w:fill="auto"/>
            <w:tcMar>
              <w:top w:w="100" w:type="dxa"/>
              <w:left w:w="100" w:type="dxa"/>
              <w:bottom w:w="100" w:type="dxa"/>
              <w:right w:w="100" w:type="dxa"/>
            </w:tcMar>
          </w:tcPr>
          <w:p w14:paraId="262FC829"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121E944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A2C2BC9"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4B98816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4A84B6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7611D6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3B21612"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2056A9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4D7B3B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2176E6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7F2F88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F3512B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21C8FE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CC9C0C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2F551A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84B73A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1A18A2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D3E50B0" w14:textId="77777777" w:rsidR="003B3C2A" w:rsidRDefault="003B3C2A">
            <w:pPr>
              <w:widowControl w:val="0"/>
              <w:pBdr>
                <w:top w:val="nil"/>
                <w:left w:val="nil"/>
                <w:bottom w:val="nil"/>
                <w:right w:val="nil"/>
                <w:between w:val="nil"/>
              </w:pBdr>
              <w:spacing w:line="240" w:lineRule="auto"/>
              <w:rPr>
                <w:sz w:val="16"/>
                <w:szCs w:val="16"/>
              </w:rPr>
            </w:pPr>
          </w:p>
        </w:tc>
      </w:tr>
      <w:tr w:rsidR="003B3C2A" w14:paraId="6171957A" w14:textId="77777777">
        <w:tc>
          <w:tcPr>
            <w:tcW w:w="413" w:type="dxa"/>
            <w:shd w:val="clear" w:color="auto" w:fill="auto"/>
            <w:tcMar>
              <w:top w:w="100" w:type="dxa"/>
              <w:left w:w="100" w:type="dxa"/>
              <w:bottom w:w="100" w:type="dxa"/>
              <w:right w:w="100" w:type="dxa"/>
            </w:tcMar>
          </w:tcPr>
          <w:p w14:paraId="3216A661" w14:textId="77777777" w:rsidR="003B3C2A" w:rsidRDefault="00E96AB7">
            <w:pPr>
              <w:widowControl w:val="0"/>
              <w:pBdr>
                <w:top w:val="nil"/>
                <w:left w:val="nil"/>
                <w:bottom w:val="nil"/>
                <w:right w:val="nil"/>
                <w:between w:val="nil"/>
              </w:pBdr>
              <w:spacing w:line="240" w:lineRule="auto"/>
              <w:rPr>
                <w:sz w:val="16"/>
                <w:szCs w:val="16"/>
              </w:rPr>
            </w:pPr>
            <w:r>
              <w:rPr>
                <w:sz w:val="16"/>
                <w:szCs w:val="16"/>
              </w:rPr>
              <w:t>D</w:t>
            </w:r>
          </w:p>
        </w:tc>
        <w:tc>
          <w:tcPr>
            <w:tcW w:w="413" w:type="dxa"/>
            <w:shd w:val="clear" w:color="auto" w:fill="auto"/>
            <w:tcMar>
              <w:top w:w="100" w:type="dxa"/>
              <w:left w:w="100" w:type="dxa"/>
              <w:bottom w:w="100" w:type="dxa"/>
              <w:right w:w="100" w:type="dxa"/>
            </w:tcMar>
          </w:tcPr>
          <w:p w14:paraId="29F9AAE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A1F688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1FA6E8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F6FA05E"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4867EFC5"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5666263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7D40689"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C0B7C5B"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2FAE669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0A22C7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890658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6941B3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AE54DA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9DFA68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40453B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50DA3E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7557C6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592710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E0806A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4F4AD22"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9A2B11E" w14:textId="77777777" w:rsidR="003B3C2A" w:rsidRDefault="003B3C2A">
            <w:pPr>
              <w:widowControl w:val="0"/>
              <w:pBdr>
                <w:top w:val="nil"/>
                <w:left w:val="nil"/>
                <w:bottom w:val="nil"/>
                <w:right w:val="nil"/>
                <w:between w:val="nil"/>
              </w:pBdr>
              <w:spacing w:line="240" w:lineRule="auto"/>
              <w:rPr>
                <w:sz w:val="16"/>
                <w:szCs w:val="16"/>
              </w:rPr>
            </w:pPr>
          </w:p>
        </w:tc>
      </w:tr>
      <w:tr w:rsidR="003B3C2A" w14:paraId="52BA4728" w14:textId="77777777">
        <w:tc>
          <w:tcPr>
            <w:tcW w:w="413" w:type="dxa"/>
            <w:shd w:val="clear" w:color="auto" w:fill="auto"/>
            <w:tcMar>
              <w:top w:w="100" w:type="dxa"/>
              <w:left w:w="100" w:type="dxa"/>
              <w:bottom w:w="100" w:type="dxa"/>
              <w:right w:w="100" w:type="dxa"/>
            </w:tcMar>
          </w:tcPr>
          <w:p w14:paraId="5D805165" w14:textId="77777777" w:rsidR="003B3C2A" w:rsidRDefault="00E96AB7">
            <w:pPr>
              <w:widowControl w:val="0"/>
              <w:pBdr>
                <w:top w:val="nil"/>
                <w:left w:val="nil"/>
                <w:bottom w:val="nil"/>
                <w:right w:val="nil"/>
                <w:between w:val="nil"/>
              </w:pBdr>
              <w:spacing w:line="240" w:lineRule="auto"/>
              <w:rPr>
                <w:sz w:val="16"/>
                <w:szCs w:val="16"/>
              </w:rPr>
            </w:pPr>
            <w:r>
              <w:rPr>
                <w:sz w:val="16"/>
                <w:szCs w:val="16"/>
              </w:rPr>
              <w:t>E</w:t>
            </w:r>
          </w:p>
        </w:tc>
        <w:tc>
          <w:tcPr>
            <w:tcW w:w="413" w:type="dxa"/>
            <w:shd w:val="clear" w:color="auto" w:fill="auto"/>
            <w:tcMar>
              <w:top w:w="100" w:type="dxa"/>
              <w:left w:w="100" w:type="dxa"/>
              <w:bottom w:w="100" w:type="dxa"/>
              <w:right w:w="100" w:type="dxa"/>
            </w:tcMar>
          </w:tcPr>
          <w:p w14:paraId="1EBF74F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1F8244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79519E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E107A4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92FE62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D9E849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551AE2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99326F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7D49F9D6"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1A02847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DA0E80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0F1443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2D36B9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3D2753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BE87DA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12936F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52FD1D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692130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CF0B8E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9F33D9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38E3CAC" w14:textId="77777777" w:rsidR="003B3C2A" w:rsidRDefault="003B3C2A">
            <w:pPr>
              <w:widowControl w:val="0"/>
              <w:pBdr>
                <w:top w:val="nil"/>
                <w:left w:val="nil"/>
                <w:bottom w:val="nil"/>
                <w:right w:val="nil"/>
                <w:between w:val="nil"/>
              </w:pBdr>
              <w:spacing w:line="240" w:lineRule="auto"/>
              <w:rPr>
                <w:sz w:val="16"/>
                <w:szCs w:val="16"/>
              </w:rPr>
            </w:pPr>
          </w:p>
        </w:tc>
      </w:tr>
      <w:tr w:rsidR="003B3C2A" w14:paraId="5DC59307" w14:textId="77777777">
        <w:tc>
          <w:tcPr>
            <w:tcW w:w="413" w:type="dxa"/>
            <w:shd w:val="clear" w:color="auto" w:fill="auto"/>
            <w:tcMar>
              <w:top w:w="100" w:type="dxa"/>
              <w:left w:w="100" w:type="dxa"/>
              <w:bottom w:w="100" w:type="dxa"/>
              <w:right w:w="100" w:type="dxa"/>
            </w:tcMar>
          </w:tcPr>
          <w:p w14:paraId="4F48BDF8" w14:textId="77777777" w:rsidR="003B3C2A" w:rsidRDefault="00E96AB7">
            <w:pPr>
              <w:widowControl w:val="0"/>
              <w:pBdr>
                <w:top w:val="nil"/>
                <w:left w:val="nil"/>
                <w:bottom w:val="nil"/>
                <w:right w:val="nil"/>
                <w:between w:val="nil"/>
              </w:pBdr>
              <w:spacing w:line="240" w:lineRule="auto"/>
              <w:rPr>
                <w:b/>
                <w:sz w:val="16"/>
                <w:szCs w:val="16"/>
                <w:shd w:val="clear" w:color="auto" w:fill="EA9999"/>
              </w:rPr>
            </w:pPr>
            <w:r>
              <w:rPr>
                <w:b/>
                <w:sz w:val="16"/>
                <w:szCs w:val="16"/>
                <w:shd w:val="clear" w:color="auto" w:fill="EA9999"/>
              </w:rPr>
              <w:t>F</w:t>
            </w:r>
          </w:p>
        </w:tc>
        <w:tc>
          <w:tcPr>
            <w:tcW w:w="413" w:type="dxa"/>
            <w:shd w:val="clear" w:color="auto" w:fill="auto"/>
            <w:tcMar>
              <w:top w:w="100" w:type="dxa"/>
              <w:left w:w="100" w:type="dxa"/>
              <w:bottom w:w="100" w:type="dxa"/>
              <w:right w:w="100" w:type="dxa"/>
            </w:tcMar>
          </w:tcPr>
          <w:p w14:paraId="34ACB74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0FFCCA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05ADC7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8C7904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AF5BFB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0C9A35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28CB0E7"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2A6B556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2B80ED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A1DE6FC"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83310B7"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2A14F4AE"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0FB738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98BE45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6C4102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AACD46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35E4A2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34F1A52"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CB1B46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8637E0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BE5E66D" w14:textId="77777777" w:rsidR="003B3C2A" w:rsidRDefault="003B3C2A">
            <w:pPr>
              <w:widowControl w:val="0"/>
              <w:pBdr>
                <w:top w:val="nil"/>
                <w:left w:val="nil"/>
                <w:bottom w:val="nil"/>
                <w:right w:val="nil"/>
                <w:between w:val="nil"/>
              </w:pBdr>
              <w:spacing w:line="240" w:lineRule="auto"/>
              <w:rPr>
                <w:sz w:val="16"/>
                <w:szCs w:val="16"/>
              </w:rPr>
            </w:pPr>
          </w:p>
        </w:tc>
      </w:tr>
      <w:tr w:rsidR="003B3C2A" w14:paraId="09DC41DB" w14:textId="77777777">
        <w:tc>
          <w:tcPr>
            <w:tcW w:w="413" w:type="dxa"/>
            <w:shd w:val="clear" w:color="auto" w:fill="auto"/>
            <w:tcMar>
              <w:top w:w="100" w:type="dxa"/>
              <w:left w:w="100" w:type="dxa"/>
              <w:bottom w:w="100" w:type="dxa"/>
              <w:right w:w="100" w:type="dxa"/>
            </w:tcMar>
          </w:tcPr>
          <w:p w14:paraId="7FA64C8E" w14:textId="77777777" w:rsidR="003B3C2A" w:rsidRDefault="00E96AB7">
            <w:pPr>
              <w:widowControl w:val="0"/>
              <w:pBdr>
                <w:top w:val="nil"/>
                <w:left w:val="nil"/>
                <w:bottom w:val="nil"/>
                <w:right w:val="nil"/>
                <w:between w:val="nil"/>
              </w:pBdr>
              <w:spacing w:line="240" w:lineRule="auto"/>
              <w:rPr>
                <w:sz w:val="16"/>
                <w:szCs w:val="16"/>
              </w:rPr>
            </w:pPr>
            <w:r>
              <w:rPr>
                <w:sz w:val="16"/>
                <w:szCs w:val="16"/>
              </w:rPr>
              <w:t>G</w:t>
            </w:r>
          </w:p>
        </w:tc>
        <w:tc>
          <w:tcPr>
            <w:tcW w:w="413" w:type="dxa"/>
            <w:shd w:val="clear" w:color="auto" w:fill="auto"/>
            <w:tcMar>
              <w:top w:w="100" w:type="dxa"/>
              <w:left w:w="100" w:type="dxa"/>
              <w:bottom w:w="100" w:type="dxa"/>
              <w:right w:w="100" w:type="dxa"/>
            </w:tcMar>
          </w:tcPr>
          <w:p w14:paraId="29D3DBB3"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FA01C1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C62BC2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2D9128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CA9010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A99AC6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478E2F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CA7B98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98558C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BAC3B0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961B990"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2518955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B26F8A3"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611D559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D6A3E0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FDB66A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EFD8D5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0238AA3"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E8A4EC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AFC1D2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4F72F3F" w14:textId="77777777" w:rsidR="003B3C2A" w:rsidRDefault="003B3C2A">
            <w:pPr>
              <w:widowControl w:val="0"/>
              <w:pBdr>
                <w:top w:val="nil"/>
                <w:left w:val="nil"/>
                <w:bottom w:val="nil"/>
                <w:right w:val="nil"/>
                <w:between w:val="nil"/>
              </w:pBdr>
              <w:spacing w:line="240" w:lineRule="auto"/>
              <w:rPr>
                <w:sz w:val="16"/>
                <w:szCs w:val="16"/>
              </w:rPr>
            </w:pPr>
          </w:p>
        </w:tc>
      </w:tr>
      <w:tr w:rsidR="003B3C2A" w14:paraId="6D98D575" w14:textId="77777777">
        <w:tc>
          <w:tcPr>
            <w:tcW w:w="413" w:type="dxa"/>
            <w:shd w:val="clear" w:color="auto" w:fill="auto"/>
            <w:tcMar>
              <w:top w:w="100" w:type="dxa"/>
              <w:left w:w="100" w:type="dxa"/>
              <w:bottom w:w="100" w:type="dxa"/>
              <w:right w:w="100" w:type="dxa"/>
            </w:tcMar>
          </w:tcPr>
          <w:p w14:paraId="61D72A5A" w14:textId="77777777" w:rsidR="003B3C2A" w:rsidRDefault="00E96AB7">
            <w:pPr>
              <w:widowControl w:val="0"/>
              <w:pBdr>
                <w:top w:val="nil"/>
                <w:left w:val="nil"/>
                <w:bottom w:val="nil"/>
                <w:right w:val="nil"/>
                <w:between w:val="nil"/>
              </w:pBdr>
              <w:spacing w:line="240" w:lineRule="auto"/>
              <w:rPr>
                <w:b/>
                <w:sz w:val="16"/>
                <w:szCs w:val="16"/>
                <w:shd w:val="clear" w:color="auto" w:fill="F6B26B"/>
              </w:rPr>
            </w:pPr>
            <w:r>
              <w:rPr>
                <w:b/>
                <w:sz w:val="16"/>
                <w:szCs w:val="16"/>
                <w:shd w:val="clear" w:color="auto" w:fill="F6B26B"/>
              </w:rPr>
              <w:t>H</w:t>
            </w:r>
          </w:p>
        </w:tc>
        <w:tc>
          <w:tcPr>
            <w:tcW w:w="413" w:type="dxa"/>
            <w:shd w:val="clear" w:color="auto" w:fill="auto"/>
            <w:tcMar>
              <w:top w:w="100" w:type="dxa"/>
              <w:left w:w="100" w:type="dxa"/>
              <w:bottom w:w="100" w:type="dxa"/>
              <w:right w:w="100" w:type="dxa"/>
            </w:tcMar>
          </w:tcPr>
          <w:p w14:paraId="1680969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E1DD4C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979B44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D061902"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DFA15F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E28FC4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562B99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77767A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ACFF3D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6CA634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D4FBBB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6E221C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C374450"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3F446331"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3D9E162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74C3ED3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B6F5EA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A8EC4D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2236C2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3FA4AB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4117A97" w14:textId="77777777" w:rsidR="003B3C2A" w:rsidRDefault="003B3C2A">
            <w:pPr>
              <w:widowControl w:val="0"/>
              <w:pBdr>
                <w:top w:val="nil"/>
                <w:left w:val="nil"/>
                <w:bottom w:val="nil"/>
                <w:right w:val="nil"/>
                <w:between w:val="nil"/>
              </w:pBdr>
              <w:spacing w:line="240" w:lineRule="auto"/>
              <w:rPr>
                <w:sz w:val="16"/>
                <w:szCs w:val="16"/>
              </w:rPr>
            </w:pPr>
          </w:p>
        </w:tc>
      </w:tr>
      <w:tr w:rsidR="003B3C2A" w14:paraId="64C180DD" w14:textId="77777777">
        <w:tc>
          <w:tcPr>
            <w:tcW w:w="413" w:type="dxa"/>
            <w:shd w:val="clear" w:color="auto" w:fill="auto"/>
            <w:tcMar>
              <w:top w:w="100" w:type="dxa"/>
              <w:left w:w="100" w:type="dxa"/>
              <w:bottom w:w="100" w:type="dxa"/>
              <w:right w:w="100" w:type="dxa"/>
            </w:tcMar>
          </w:tcPr>
          <w:p w14:paraId="1B41EB35" w14:textId="77777777" w:rsidR="003B3C2A" w:rsidRDefault="00E96AB7">
            <w:pPr>
              <w:widowControl w:val="0"/>
              <w:pBdr>
                <w:top w:val="nil"/>
                <w:left w:val="nil"/>
                <w:bottom w:val="nil"/>
                <w:right w:val="nil"/>
                <w:between w:val="nil"/>
              </w:pBdr>
              <w:spacing w:line="240" w:lineRule="auto"/>
              <w:rPr>
                <w:sz w:val="16"/>
                <w:szCs w:val="16"/>
              </w:rPr>
            </w:pPr>
            <w:r>
              <w:rPr>
                <w:sz w:val="16"/>
                <w:szCs w:val="16"/>
              </w:rPr>
              <w:t>I</w:t>
            </w:r>
          </w:p>
        </w:tc>
        <w:tc>
          <w:tcPr>
            <w:tcW w:w="413" w:type="dxa"/>
            <w:shd w:val="clear" w:color="auto" w:fill="auto"/>
            <w:tcMar>
              <w:top w:w="100" w:type="dxa"/>
              <w:left w:w="100" w:type="dxa"/>
              <w:bottom w:w="100" w:type="dxa"/>
              <w:right w:w="100" w:type="dxa"/>
            </w:tcMar>
          </w:tcPr>
          <w:p w14:paraId="4AE913E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AADD2A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977E21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729120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DA64F1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03430F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D4856D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B3761F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6B6635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E0D474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E74971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9D4D94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5A0015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6600ED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E263CB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4BF37CC3"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570627A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22CBB5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91CBC5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E735D5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AD05108" w14:textId="77777777" w:rsidR="003B3C2A" w:rsidRDefault="003B3C2A">
            <w:pPr>
              <w:widowControl w:val="0"/>
              <w:pBdr>
                <w:top w:val="nil"/>
                <w:left w:val="nil"/>
                <w:bottom w:val="nil"/>
                <w:right w:val="nil"/>
                <w:between w:val="nil"/>
              </w:pBdr>
              <w:spacing w:line="240" w:lineRule="auto"/>
              <w:rPr>
                <w:sz w:val="16"/>
                <w:szCs w:val="16"/>
              </w:rPr>
            </w:pPr>
          </w:p>
        </w:tc>
      </w:tr>
      <w:tr w:rsidR="003B3C2A" w14:paraId="2678BB2E" w14:textId="77777777">
        <w:tc>
          <w:tcPr>
            <w:tcW w:w="413" w:type="dxa"/>
            <w:shd w:val="clear" w:color="auto" w:fill="auto"/>
            <w:tcMar>
              <w:top w:w="100" w:type="dxa"/>
              <w:left w:w="100" w:type="dxa"/>
              <w:bottom w:w="100" w:type="dxa"/>
              <w:right w:w="100" w:type="dxa"/>
            </w:tcMar>
          </w:tcPr>
          <w:p w14:paraId="6E7979C5" w14:textId="77777777" w:rsidR="003B3C2A" w:rsidRDefault="00E96AB7">
            <w:pPr>
              <w:widowControl w:val="0"/>
              <w:pBdr>
                <w:top w:val="nil"/>
                <w:left w:val="nil"/>
                <w:bottom w:val="nil"/>
                <w:right w:val="nil"/>
                <w:between w:val="nil"/>
              </w:pBdr>
              <w:spacing w:line="240" w:lineRule="auto"/>
              <w:rPr>
                <w:sz w:val="16"/>
                <w:szCs w:val="16"/>
              </w:rPr>
            </w:pPr>
            <w:r>
              <w:rPr>
                <w:sz w:val="16"/>
                <w:szCs w:val="16"/>
              </w:rPr>
              <w:t>J</w:t>
            </w:r>
          </w:p>
        </w:tc>
        <w:tc>
          <w:tcPr>
            <w:tcW w:w="413" w:type="dxa"/>
            <w:shd w:val="clear" w:color="auto" w:fill="auto"/>
            <w:tcMar>
              <w:top w:w="100" w:type="dxa"/>
              <w:left w:w="100" w:type="dxa"/>
              <w:bottom w:w="100" w:type="dxa"/>
              <w:right w:w="100" w:type="dxa"/>
            </w:tcMar>
          </w:tcPr>
          <w:p w14:paraId="4541727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AD0979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F5478B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6A6C31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6972A5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03F1A8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FEA64B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E27BED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5D122F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33645A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419EF4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1FE579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571D9B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BBA60B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81CC9B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3730950"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3F38EC66"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5D1D09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D3BC19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87D9E8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638A758" w14:textId="77777777" w:rsidR="003B3C2A" w:rsidRDefault="003B3C2A">
            <w:pPr>
              <w:widowControl w:val="0"/>
              <w:pBdr>
                <w:top w:val="nil"/>
                <w:left w:val="nil"/>
                <w:bottom w:val="nil"/>
                <w:right w:val="nil"/>
                <w:between w:val="nil"/>
              </w:pBdr>
              <w:spacing w:line="240" w:lineRule="auto"/>
              <w:rPr>
                <w:sz w:val="16"/>
                <w:szCs w:val="16"/>
              </w:rPr>
            </w:pPr>
          </w:p>
        </w:tc>
      </w:tr>
      <w:tr w:rsidR="003B3C2A" w14:paraId="6C88EE75" w14:textId="77777777">
        <w:tc>
          <w:tcPr>
            <w:tcW w:w="413" w:type="dxa"/>
            <w:shd w:val="clear" w:color="auto" w:fill="auto"/>
            <w:tcMar>
              <w:top w:w="100" w:type="dxa"/>
              <w:left w:w="100" w:type="dxa"/>
              <w:bottom w:w="100" w:type="dxa"/>
              <w:right w:w="100" w:type="dxa"/>
            </w:tcMar>
          </w:tcPr>
          <w:p w14:paraId="00B18FE2" w14:textId="77777777" w:rsidR="003B3C2A" w:rsidRDefault="00E96AB7">
            <w:pPr>
              <w:widowControl w:val="0"/>
              <w:pBdr>
                <w:top w:val="nil"/>
                <w:left w:val="nil"/>
                <w:bottom w:val="nil"/>
                <w:right w:val="nil"/>
                <w:between w:val="nil"/>
              </w:pBdr>
              <w:spacing w:line="240" w:lineRule="auto"/>
              <w:rPr>
                <w:sz w:val="16"/>
                <w:szCs w:val="16"/>
              </w:rPr>
            </w:pPr>
            <w:r>
              <w:rPr>
                <w:sz w:val="16"/>
                <w:szCs w:val="16"/>
              </w:rPr>
              <w:t>K</w:t>
            </w:r>
          </w:p>
        </w:tc>
        <w:tc>
          <w:tcPr>
            <w:tcW w:w="413" w:type="dxa"/>
            <w:shd w:val="clear" w:color="auto" w:fill="auto"/>
            <w:tcMar>
              <w:top w:w="100" w:type="dxa"/>
              <w:left w:w="100" w:type="dxa"/>
              <w:bottom w:w="100" w:type="dxa"/>
              <w:right w:w="100" w:type="dxa"/>
            </w:tcMar>
          </w:tcPr>
          <w:p w14:paraId="36E97F1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6BE1CE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666C28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F415FE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A08F6D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4F33CE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27326E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6A766D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F2155E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CE8FB7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1041D2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5DF7D5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29D77AF2"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A946CA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B1A361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799D2E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33C5A0E"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D57B436"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48A94F63"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25765A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DE38599" w14:textId="77777777" w:rsidR="003B3C2A" w:rsidRDefault="003B3C2A">
            <w:pPr>
              <w:widowControl w:val="0"/>
              <w:pBdr>
                <w:top w:val="nil"/>
                <w:left w:val="nil"/>
                <w:bottom w:val="nil"/>
                <w:right w:val="nil"/>
                <w:between w:val="nil"/>
              </w:pBdr>
              <w:spacing w:line="240" w:lineRule="auto"/>
              <w:rPr>
                <w:sz w:val="16"/>
                <w:szCs w:val="16"/>
              </w:rPr>
            </w:pPr>
          </w:p>
        </w:tc>
      </w:tr>
      <w:tr w:rsidR="003B3C2A" w14:paraId="0FF0D957" w14:textId="77777777">
        <w:tc>
          <w:tcPr>
            <w:tcW w:w="413" w:type="dxa"/>
            <w:shd w:val="clear" w:color="auto" w:fill="auto"/>
            <w:tcMar>
              <w:top w:w="100" w:type="dxa"/>
              <w:left w:w="100" w:type="dxa"/>
              <w:bottom w:w="100" w:type="dxa"/>
              <w:right w:w="100" w:type="dxa"/>
            </w:tcMar>
          </w:tcPr>
          <w:p w14:paraId="5C310154" w14:textId="77777777" w:rsidR="003B3C2A" w:rsidRDefault="00E96AB7">
            <w:pPr>
              <w:widowControl w:val="0"/>
              <w:pBdr>
                <w:top w:val="nil"/>
                <w:left w:val="nil"/>
                <w:bottom w:val="nil"/>
                <w:right w:val="nil"/>
                <w:between w:val="nil"/>
              </w:pBdr>
              <w:spacing w:line="240" w:lineRule="auto"/>
              <w:rPr>
                <w:b/>
                <w:sz w:val="16"/>
                <w:szCs w:val="16"/>
                <w:shd w:val="clear" w:color="auto" w:fill="F6B26B"/>
              </w:rPr>
            </w:pPr>
            <w:r>
              <w:rPr>
                <w:b/>
                <w:sz w:val="16"/>
                <w:szCs w:val="16"/>
                <w:shd w:val="clear" w:color="auto" w:fill="F6B26B"/>
              </w:rPr>
              <w:t>L</w:t>
            </w:r>
          </w:p>
        </w:tc>
        <w:tc>
          <w:tcPr>
            <w:tcW w:w="413" w:type="dxa"/>
            <w:shd w:val="clear" w:color="auto" w:fill="auto"/>
            <w:tcMar>
              <w:top w:w="100" w:type="dxa"/>
              <w:left w:w="100" w:type="dxa"/>
              <w:bottom w:w="100" w:type="dxa"/>
              <w:right w:w="100" w:type="dxa"/>
            </w:tcMar>
          </w:tcPr>
          <w:p w14:paraId="5F0CD30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A0963E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54A680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28525C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907830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03AC323"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95D11E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283711B"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796CB2A"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EFCC02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163A2D5"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66A8DF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0D5D6C3"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669CC4F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73E090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11EE548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F2E5F5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10D7131"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6BBC28C2"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2C749104"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EEC07B8" w14:textId="77777777" w:rsidR="003B3C2A" w:rsidRDefault="003B3C2A">
            <w:pPr>
              <w:widowControl w:val="0"/>
              <w:pBdr>
                <w:top w:val="nil"/>
                <w:left w:val="nil"/>
                <w:bottom w:val="nil"/>
                <w:right w:val="nil"/>
                <w:between w:val="nil"/>
              </w:pBdr>
              <w:spacing w:line="240" w:lineRule="auto"/>
              <w:rPr>
                <w:sz w:val="16"/>
                <w:szCs w:val="16"/>
              </w:rPr>
            </w:pPr>
          </w:p>
        </w:tc>
      </w:tr>
      <w:tr w:rsidR="003B3C2A" w14:paraId="0D96E3D1" w14:textId="77777777">
        <w:tc>
          <w:tcPr>
            <w:tcW w:w="413" w:type="dxa"/>
            <w:shd w:val="clear" w:color="auto" w:fill="auto"/>
            <w:tcMar>
              <w:top w:w="100" w:type="dxa"/>
              <w:left w:w="100" w:type="dxa"/>
              <w:bottom w:w="100" w:type="dxa"/>
              <w:right w:w="100" w:type="dxa"/>
            </w:tcMar>
          </w:tcPr>
          <w:p w14:paraId="25CE9AA0" w14:textId="77777777" w:rsidR="003B3C2A" w:rsidRDefault="00E96AB7">
            <w:pPr>
              <w:widowControl w:val="0"/>
              <w:pBdr>
                <w:top w:val="nil"/>
                <w:left w:val="nil"/>
                <w:bottom w:val="nil"/>
                <w:right w:val="nil"/>
                <w:between w:val="nil"/>
              </w:pBdr>
              <w:spacing w:line="240" w:lineRule="auto"/>
              <w:rPr>
                <w:sz w:val="16"/>
                <w:szCs w:val="16"/>
                <w:highlight w:val="yellow"/>
              </w:rPr>
            </w:pPr>
            <w:r>
              <w:rPr>
                <w:sz w:val="16"/>
                <w:szCs w:val="16"/>
                <w:highlight w:val="yellow"/>
              </w:rPr>
              <w:t>M</w:t>
            </w:r>
          </w:p>
        </w:tc>
        <w:tc>
          <w:tcPr>
            <w:tcW w:w="413" w:type="dxa"/>
            <w:shd w:val="clear" w:color="auto" w:fill="auto"/>
            <w:tcMar>
              <w:top w:w="100" w:type="dxa"/>
              <w:left w:w="100" w:type="dxa"/>
              <w:bottom w:w="100" w:type="dxa"/>
              <w:right w:w="100" w:type="dxa"/>
            </w:tcMar>
          </w:tcPr>
          <w:p w14:paraId="020EB29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8E4E7E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0A13521"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38003E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122861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47E0926"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231E208"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EB8FD9C"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9E62610"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D4EFCD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5A47AE4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AF6E8A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3D478A2F"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C8D062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493251F9"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A7F99B2"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7C380C24"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D36B00D"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060C96A7" w14:textId="77777777" w:rsidR="003B3C2A" w:rsidRDefault="003B3C2A">
            <w:pPr>
              <w:widowControl w:val="0"/>
              <w:pBdr>
                <w:top w:val="nil"/>
                <w:left w:val="nil"/>
                <w:bottom w:val="nil"/>
                <w:right w:val="nil"/>
                <w:between w:val="nil"/>
              </w:pBdr>
              <w:spacing w:line="240" w:lineRule="auto"/>
              <w:rPr>
                <w:sz w:val="16"/>
                <w:szCs w:val="16"/>
              </w:rPr>
            </w:pPr>
          </w:p>
        </w:tc>
        <w:tc>
          <w:tcPr>
            <w:tcW w:w="413" w:type="dxa"/>
            <w:shd w:val="clear" w:color="auto" w:fill="auto"/>
            <w:tcMar>
              <w:top w:w="100" w:type="dxa"/>
              <w:left w:w="100" w:type="dxa"/>
              <w:bottom w:w="100" w:type="dxa"/>
              <w:right w:w="100" w:type="dxa"/>
            </w:tcMar>
          </w:tcPr>
          <w:p w14:paraId="2BFC336D"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c>
          <w:tcPr>
            <w:tcW w:w="413" w:type="dxa"/>
            <w:shd w:val="clear" w:color="auto" w:fill="auto"/>
            <w:tcMar>
              <w:top w:w="100" w:type="dxa"/>
              <w:left w:w="100" w:type="dxa"/>
              <w:bottom w:w="100" w:type="dxa"/>
              <w:right w:w="100" w:type="dxa"/>
            </w:tcMar>
          </w:tcPr>
          <w:p w14:paraId="054D9D44" w14:textId="77777777" w:rsidR="003B3C2A" w:rsidRDefault="00E96AB7">
            <w:pPr>
              <w:widowControl w:val="0"/>
              <w:pBdr>
                <w:top w:val="nil"/>
                <w:left w:val="nil"/>
                <w:bottom w:val="nil"/>
                <w:right w:val="nil"/>
                <w:between w:val="nil"/>
              </w:pBdr>
              <w:spacing w:line="240" w:lineRule="auto"/>
              <w:rPr>
                <w:sz w:val="16"/>
                <w:szCs w:val="16"/>
              </w:rPr>
            </w:pPr>
            <w:r>
              <w:rPr>
                <w:sz w:val="16"/>
                <w:szCs w:val="16"/>
              </w:rPr>
              <w:t>-1</w:t>
            </w:r>
          </w:p>
        </w:tc>
      </w:tr>
    </w:tbl>
    <w:p w14:paraId="70AE7F8C" w14:textId="77777777" w:rsidR="003B3C2A" w:rsidRDefault="003B3C2A">
      <w:pPr>
        <w:rPr>
          <w:sz w:val="16"/>
          <w:szCs w:val="16"/>
        </w:rPr>
      </w:pPr>
    </w:p>
    <w:p w14:paraId="716007A8" w14:textId="77777777" w:rsidR="003B3C2A" w:rsidRDefault="00E96AB7">
      <w:pPr>
        <w:rPr>
          <w:b/>
        </w:rPr>
      </w:pPr>
      <w:r>
        <w:br w:type="page"/>
      </w:r>
    </w:p>
    <w:p w14:paraId="0C12A428" w14:textId="77777777" w:rsidR="003B3C2A" w:rsidRDefault="00E96AB7">
      <w:pPr>
        <w:rPr>
          <w:b/>
        </w:rPr>
      </w:pPr>
      <w:r>
        <w:rPr>
          <w:b/>
        </w:rPr>
        <w:lastRenderedPageBreak/>
        <w:t>c) Consider the following constraints listed below. What is the maximal production of</w:t>
      </w:r>
    </w:p>
    <w:p w14:paraId="42304A34" w14:textId="77777777" w:rsidR="003B3C2A" w:rsidRDefault="00E96AB7">
      <w:pPr>
        <w:rPr>
          <w:b/>
        </w:rPr>
      </w:pPr>
      <w:r>
        <w:rPr>
          <w:b/>
        </w:rPr>
        <w:t>carotenoids that you can achieve using these constraints? (7 marks)</w:t>
      </w:r>
    </w:p>
    <w:p w14:paraId="519B8528" w14:textId="77777777" w:rsidR="003B3C2A" w:rsidRDefault="00E96AB7">
      <w:pPr>
        <w:rPr>
          <w:b/>
        </w:rPr>
      </w:pPr>
      <w:r>
        <w:rPr>
          <w:b/>
        </w:rPr>
        <w:t>Given:</w:t>
      </w:r>
    </w:p>
    <w:p w14:paraId="56502852" w14:textId="77777777" w:rsidR="003B3C2A" w:rsidRDefault="00E96AB7">
      <w:pPr>
        <w:rPr>
          <w:b/>
        </w:rPr>
      </w:pPr>
      <w:r>
        <w:rPr>
          <w:b/>
        </w:rPr>
        <w:t>upper bound: v1 = 10 mmol/(gDW*h)</w:t>
      </w:r>
    </w:p>
    <w:p w14:paraId="5C27B4FE" w14:textId="77777777" w:rsidR="003B3C2A" w:rsidRDefault="00E96AB7">
      <w:pPr>
        <w:rPr>
          <w:b/>
        </w:rPr>
      </w:pPr>
      <w:r>
        <w:rPr>
          <w:b/>
        </w:rPr>
        <w:t>flux: v10 = 5 mmol/(gDW*h)</w:t>
      </w:r>
    </w:p>
    <w:p w14:paraId="7A5760FE" w14:textId="77777777" w:rsidR="003B3C2A" w:rsidRDefault="00E96AB7">
      <w:pPr>
        <w:rPr>
          <w:b/>
        </w:rPr>
      </w:pPr>
      <w:r>
        <w:rPr>
          <w:b/>
        </w:rPr>
        <w:t>v11 = v12</w:t>
      </w:r>
    </w:p>
    <w:p w14:paraId="0530DF9F" w14:textId="77777777" w:rsidR="003B3C2A" w:rsidRDefault="00E96AB7">
      <w:pPr>
        <w:rPr>
          <w:b/>
        </w:rPr>
      </w:pPr>
      <w:r>
        <w:rPr>
          <w:b/>
        </w:rPr>
        <w:t>flux: v17 = 3 mmol/(gDW*h)</w:t>
      </w:r>
    </w:p>
    <w:p w14:paraId="3EFF873E" w14:textId="77777777" w:rsidR="003B3C2A" w:rsidRDefault="003B3C2A"/>
    <w:p w14:paraId="6BF41D01" w14:textId="77777777" w:rsidR="003B3C2A" w:rsidRDefault="00E96AB7">
      <w:pPr>
        <w:jc w:val="both"/>
      </w:pPr>
      <w:r>
        <w:t>carotenoids (metabolites F (red), H (orange), L(orange), M(yellow)).</w:t>
      </w:r>
    </w:p>
    <w:p w14:paraId="0F099425" w14:textId="77777777" w:rsidR="003B3C2A" w:rsidRDefault="003B3C2A">
      <w:pPr>
        <w:jc w:val="both"/>
      </w:pPr>
    </w:p>
    <w:p w14:paraId="7D850EC1" w14:textId="77777777" w:rsidR="003B3C2A" w:rsidRDefault="00E96AB7">
      <w:pPr>
        <w:jc w:val="both"/>
        <w:rPr>
          <w:shd w:val="clear" w:color="auto" w:fill="F4CCCC"/>
        </w:rPr>
      </w:pPr>
      <w:r>
        <w:rPr>
          <w:shd w:val="clear" w:color="auto" w:fill="F4CCCC"/>
        </w:rPr>
        <w:t>+/ Maximum production of F = 30 mmol/(gDW*h)</w:t>
      </w:r>
    </w:p>
    <w:p w14:paraId="7493EE9B" w14:textId="77777777" w:rsidR="003B3C2A" w:rsidRDefault="003B3C2A">
      <w:pPr>
        <w:jc w:val="both"/>
      </w:pPr>
    </w:p>
    <w:p w14:paraId="6A35B11C" w14:textId="77777777" w:rsidR="003B3C2A" w:rsidRDefault="00E96AB7">
      <w:pPr>
        <w:jc w:val="both"/>
        <w:rPr>
          <w:shd w:val="clear" w:color="auto" w:fill="FCE5CD"/>
        </w:rPr>
      </w:pPr>
      <w:r>
        <w:t xml:space="preserve">To maximize the production of F, we should maximize the v1 to the upper bound = 10 mmol/(gDW*h) to get as much material into the system as possible. The outflux of A should go to B or C and then go to D and F; however, to produce maximum of F, the flux of </w:t>
      </w:r>
      <w:r>
        <w:t>v3 would be maximized while the flux of v2 would be set as 0 because the bottom pathway has higher outflux of C and is thus the favorable pathway. This will all result in D being A*3, which then all goes to F if v8 is 0; thus, the maximal influx of F would</w:t>
      </w:r>
      <w:r>
        <w:t xml:space="preserve"> be 3*10 = 30 mmol/(gDW*h).</w:t>
      </w:r>
    </w:p>
    <w:p w14:paraId="28D8624E" w14:textId="77777777" w:rsidR="003B3C2A" w:rsidRDefault="003B3C2A">
      <w:pPr>
        <w:jc w:val="both"/>
        <w:rPr>
          <w:shd w:val="clear" w:color="auto" w:fill="FCE5CD"/>
        </w:rPr>
      </w:pPr>
    </w:p>
    <w:p w14:paraId="104009BA" w14:textId="77777777" w:rsidR="003B3C2A" w:rsidRDefault="00E96AB7">
      <w:pPr>
        <w:jc w:val="both"/>
        <w:rPr>
          <w:shd w:val="clear" w:color="auto" w:fill="FCE5CD"/>
        </w:rPr>
      </w:pPr>
      <w:r>
        <w:rPr>
          <w:shd w:val="clear" w:color="auto" w:fill="FCE5CD"/>
        </w:rPr>
        <w:t>+/ Maximum production of H = 12.5 mmol/(gDW*h)</w:t>
      </w:r>
    </w:p>
    <w:p w14:paraId="03C1F1AD" w14:textId="77777777" w:rsidR="003B3C2A" w:rsidRDefault="003B3C2A">
      <w:pPr>
        <w:jc w:val="both"/>
      </w:pPr>
    </w:p>
    <w:p w14:paraId="426129CD" w14:textId="77777777" w:rsidR="003B3C2A" w:rsidRDefault="00E96AB7">
      <w:pPr>
        <w:jc w:val="both"/>
      </w:pPr>
      <w:r>
        <w:t>Because the outflux for v10 (or the storage rate of F) is set at 5 mmol/(gDW*h), a total flux of 25 mmol/(gDW*h) stays in the system. Ultimately, the set flux of v10 at 5 means th</w:t>
      </w:r>
      <w:r>
        <w:t>at no more than 5 mmol/(gDW*h) can be stored. In this case, the total number of v11 and v12 is 25 mmol/(gDW*h), v11 is equal to v12 so they can be 12.5 mmol/(gDW*h).</w:t>
      </w:r>
    </w:p>
    <w:p w14:paraId="248D80E8" w14:textId="77777777" w:rsidR="003B3C2A" w:rsidRDefault="003B3C2A">
      <w:pPr>
        <w:jc w:val="both"/>
      </w:pPr>
    </w:p>
    <w:p w14:paraId="6396F92E" w14:textId="77777777" w:rsidR="003B3C2A" w:rsidRDefault="00E96AB7">
      <w:pPr>
        <w:jc w:val="both"/>
      </w:pPr>
      <w:r>
        <w:t>F should be maximal for all cases because it is required for maxima of the other caroteno</w:t>
      </w:r>
      <w:r>
        <w:t xml:space="preserve">ids. Given that 25 flux from F will stay in the system, v11 and v12 have to be 12.5 mmol/(gDW*h), because they have to be equal. To maximize the production of H, v13 has to then be 12.5 mmol/(gDW*h). </w:t>
      </w:r>
    </w:p>
    <w:p w14:paraId="31E23CB1" w14:textId="77777777" w:rsidR="003B3C2A" w:rsidRDefault="003B3C2A">
      <w:pPr>
        <w:jc w:val="both"/>
      </w:pPr>
    </w:p>
    <w:p w14:paraId="4F3F2A1E" w14:textId="77777777" w:rsidR="003B3C2A" w:rsidRDefault="00E96AB7">
      <w:pPr>
        <w:jc w:val="both"/>
      </w:pPr>
      <w:r>
        <w:rPr>
          <w:shd w:val="clear" w:color="auto" w:fill="FCE5CD"/>
        </w:rPr>
        <w:t>+/ Max production of L = 12.5 mmol/(gDW*h)</w:t>
      </w:r>
    </w:p>
    <w:p w14:paraId="453F963E" w14:textId="77777777" w:rsidR="003B3C2A" w:rsidRDefault="003B3C2A">
      <w:pPr>
        <w:jc w:val="both"/>
        <w:rPr>
          <w:b/>
        </w:rPr>
      </w:pPr>
    </w:p>
    <w:p w14:paraId="33739E18" w14:textId="77777777" w:rsidR="003B3C2A" w:rsidRDefault="00E96AB7">
      <w:pPr>
        <w:jc w:val="both"/>
      </w:pPr>
      <w:r>
        <w:t>The maximu</w:t>
      </w:r>
      <w:r>
        <w:t>m of L production would be achieved by maximizing v18. v12 and v11 are equal and to maximize these pathways these fluxes have to both be 12.5 mmol/(gDW*h). v18 should then also be 12.5 mmol/(gDW*h).</w:t>
      </w:r>
    </w:p>
    <w:p w14:paraId="7584C2D3" w14:textId="77777777" w:rsidR="003B3C2A" w:rsidRDefault="003B3C2A">
      <w:pPr>
        <w:jc w:val="both"/>
      </w:pPr>
    </w:p>
    <w:p w14:paraId="01331D21" w14:textId="77777777" w:rsidR="003B3C2A" w:rsidRDefault="00E96AB7">
      <w:pPr>
        <w:jc w:val="both"/>
        <w:rPr>
          <w:highlight w:val="yellow"/>
        </w:rPr>
      </w:pPr>
      <w:r>
        <w:rPr>
          <w:highlight w:val="yellow"/>
        </w:rPr>
        <w:t>+/ Max production of M = 12.5 mmol/(gDW*h)</w:t>
      </w:r>
    </w:p>
    <w:p w14:paraId="20F133DC" w14:textId="77777777" w:rsidR="003B3C2A" w:rsidRDefault="003B3C2A">
      <w:pPr>
        <w:jc w:val="both"/>
      </w:pPr>
    </w:p>
    <w:p w14:paraId="605F5397" w14:textId="77777777" w:rsidR="003B3C2A" w:rsidRDefault="00E96AB7">
      <w:pPr>
        <w:jc w:val="both"/>
      </w:pPr>
      <w:r>
        <w:t xml:space="preserve">Because v18 </w:t>
      </w:r>
      <w:r>
        <w:t>is optimized to 12.5 mmol/(gDW*h) to produce as highest L as possible, the total outflux of L is 12.5 mmol/(gDW*h) and could be the storage of L or the production of M. To maximize the production of M, v20 should be maximized to 12.5 mmol/(gDW*h) and v19 s</w:t>
      </w:r>
      <w:r>
        <w:t xml:space="preserve">hould be 0. </w:t>
      </w:r>
    </w:p>
    <w:p w14:paraId="4416B6F0" w14:textId="77777777" w:rsidR="003B3C2A" w:rsidRDefault="003B3C2A">
      <w:pPr>
        <w:jc w:val="both"/>
      </w:pPr>
    </w:p>
    <w:p w14:paraId="3674E6B6" w14:textId="77777777" w:rsidR="003B3C2A" w:rsidRDefault="00E96AB7">
      <w:pPr>
        <w:jc w:val="both"/>
      </w:pPr>
      <w:r>
        <w:t xml:space="preserve">Taken together, after maximizing the production of all carotenoids, we acquire these following fluxes : </w:t>
      </w:r>
    </w:p>
    <w:p w14:paraId="3DC39F92" w14:textId="77777777" w:rsidR="003B3C2A" w:rsidRDefault="00E96AB7">
      <w:pPr>
        <w:jc w:val="both"/>
      </w:pPr>
      <w:r>
        <w:t>Production rate of F = v7  = 30 mmol/(gDW*h).</w:t>
      </w:r>
    </w:p>
    <w:p w14:paraId="14CD7A82" w14:textId="77777777" w:rsidR="003B3C2A" w:rsidRDefault="00E96AB7">
      <w:pPr>
        <w:jc w:val="both"/>
      </w:pPr>
      <w:r>
        <w:t>Production rate of H = v13 = 12.5 mmol/(gDW*h).</w:t>
      </w:r>
    </w:p>
    <w:p w14:paraId="29E1983B" w14:textId="77777777" w:rsidR="003B3C2A" w:rsidRDefault="00E96AB7">
      <w:pPr>
        <w:jc w:val="both"/>
      </w:pPr>
      <w:r>
        <w:lastRenderedPageBreak/>
        <w:t>Production rate of L = v18 = 12.5 mmol/(gDW</w:t>
      </w:r>
      <w:r>
        <w:t>*h).</w:t>
      </w:r>
    </w:p>
    <w:p w14:paraId="4E99E274" w14:textId="77777777" w:rsidR="003B3C2A" w:rsidRDefault="00E96AB7">
      <w:pPr>
        <w:jc w:val="both"/>
      </w:pPr>
      <w:r>
        <w:t>Production rate of M = v20 = 12.5 mmol/(gDW*h).</w:t>
      </w:r>
    </w:p>
    <w:p w14:paraId="00915FE0" w14:textId="77777777" w:rsidR="003B3C2A" w:rsidRDefault="00E96AB7">
      <w:pPr>
        <w:jc w:val="both"/>
      </w:pPr>
      <w:r>
        <w:t>Thus, the maximal production rate of carotenoids should be: 30 + 12.5 + 12.5 + 12.5  = 67.5 mmol/(gDW*h). It has to be noted that the products (carotenoids) are consumed in further reactions.</w:t>
      </w:r>
    </w:p>
    <w:p w14:paraId="6417BEC8" w14:textId="77777777" w:rsidR="003B3C2A" w:rsidRDefault="003B3C2A">
      <w:pPr>
        <w:rPr>
          <w:b/>
        </w:rPr>
      </w:pPr>
    </w:p>
    <w:p w14:paraId="7DFEF783" w14:textId="77777777" w:rsidR="003B3C2A" w:rsidRDefault="00E96AB7">
      <w:pPr>
        <w:jc w:val="both"/>
      </w:pPr>
      <w:r>
        <w:rPr>
          <w:b/>
        </w:rPr>
        <w:t>d) Market research has indicated that the consumers would be really interested in a yellow variety of tomatoes. Without affecting any of the storage reactions (v10, v14, v19 and v21), suggest a reaction knockout (= target for genome editing) in the network</w:t>
      </w:r>
      <w:r>
        <w:rPr>
          <w:b/>
        </w:rPr>
        <w:t xml:space="preserve"> that would maximize production of yellow pigments. How does this change the flux distribution throughout the network? Is this change sufficient to produce yellow tomatoes? (5 marks)</w:t>
      </w:r>
    </w:p>
    <w:p w14:paraId="396A67BB" w14:textId="77777777" w:rsidR="003B3C2A" w:rsidRDefault="00E96AB7">
      <w:pPr>
        <w:jc w:val="both"/>
        <w:rPr>
          <w:b/>
        </w:rPr>
      </w:pPr>
      <w:r>
        <w:rPr>
          <w:b/>
        </w:rPr>
        <w:t>Under the constraints of C:</w:t>
      </w:r>
    </w:p>
    <w:p w14:paraId="421A569D" w14:textId="77777777" w:rsidR="003B3C2A" w:rsidRDefault="00E96AB7">
      <w:pPr>
        <w:jc w:val="both"/>
      </w:pPr>
      <w:r>
        <w:t xml:space="preserve">If v11 is knocked out, L can maximally be 25 </w:t>
      </w:r>
      <w:r>
        <w:t>now instead of 12.5, since nothing goes to the top reaction anymore. The storage of red is however set at 5, so there will always be storage of red. This results in a storage of 25 for yellow as well, but because it is mixed with red it will result in oran</w:t>
      </w:r>
      <w:r>
        <w:t>ge.</w:t>
      </w:r>
    </w:p>
    <w:p w14:paraId="07798B2C" w14:textId="77777777" w:rsidR="003B3C2A" w:rsidRDefault="003B3C2A">
      <w:pPr>
        <w:jc w:val="both"/>
      </w:pPr>
    </w:p>
    <w:p w14:paraId="5CDCCB0F" w14:textId="77777777" w:rsidR="003B3C2A" w:rsidRDefault="00E96AB7">
      <w:pPr>
        <w:jc w:val="both"/>
      </w:pPr>
      <w:r>
        <w:t>Therefore it is impossible to generate a yellow color with a single knockout using the constraints from C. The storage of F (v10) should be set to 0, otherwise there will always be red interfering. This is however prevented by the constraint.</w:t>
      </w:r>
    </w:p>
    <w:p w14:paraId="1D66E182" w14:textId="77777777" w:rsidR="003B3C2A" w:rsidRDefault="003B3C2A">
      <w:pPr>
        <w:jc w:val="both"/>
        <w:rPr>
          <w:sz w:val="28"/>
          <w:szCs w:val="28"/>
          <w:highlight w:val="yellow"/>
        </w:rPr>
      </w:pPr>
    </w:p>
    <w:p w14:paraId="0EE5F0A7" w14:textId="77777777" w:rsidR="003B3C2A" w:rsidRDefault="00E96AB7">
      <w:pPr>
        <w:jc w:val="both"/>
        <w:rPr>
          <w:b/>
        </w:rPr>
      </w:pPr>
      <w:r>
        <w:rPr>
          <w:b/>
        </w:rPr>
        <w:t>Ignorin</w:t>
      </w:r>
      <w:r>
        <w:rPr>
          <w:b/>
        </w:rPr>
        <w:t>g all constraints;</w:t>
      </w:r>
    </w:p>
    <w:p w14:paraId="264DE187" w14:textId="77777777" w:rsidR="003B3C2A" w:rsidRDefault="00E96AB7">
      <w:pPr>
        <w:jc w:val="both"/>
      </w:pPr>
      <w:r>
        <w:t>Ignoring the constraints set in C, a yellow color could be produced if the objective would be maximizing v20 and knocking out v11. This would result in the only carotenoid that could be stored to be M (yellow). With the objective of maxi</w:t>
      </w:r>
      <w:r>
        <w:t>mizing v20, everything would stay in the system and be stored as M.</w:t>
      </w:r>
    </w:p>
    <w:p w14:paraId="14D1CDFD" w14:textId="77777777" w:rsidR="003B3C2A" w:rsidRDefault="003B3C2A">
      <w:pPr>
        <w:jc w:val="both"/>
      </w:pPr>
    </w:p>
    <w:p w14:paraId="4FD8237F" w14:textId="77777777" w:rsidR="003B3C2A" w:rsidRDefault="00E96AB7">
      <w:pPr>
        <w:jc w:val="both"/>
      </w:pPr>
      <w:r>
        <w:t>To achieve the yellow color, the only stored color should be yellow (M). This would mean that the products should either leave the system through v9, v17 or v21. Since the actual reaction</w:t>
      </w:r>
      <w:r>
        <w:t xml:space="preserve"> rates are unknown, no definite conclusion can be made, but it seems very unlikely that there would be no storage of other carotenoids when only knocking out one reaction, in this case v11. Since the combination of orange and yellow carotenoids will result</w:t>
      </w:r>
      <w:r>
        <w:t xml:space="preserve"> in orange tomatoes, it is not possible to achieve yellow tomatoes under these conditions.</w:t>
      </w:r>
    </w:p>
    <w:p w14:paraId="31D6AF01" w14:textId="77777777" w:rsidR="003B3C2A" w:rsidRDefault="003B3C2A">
      <w:pPr>
        <w:jc w:val="both"/>
      </w:pPr>
    </w:p>
    <w:p w14:paraId="14049A79" w14:textId="77777777" w:rsidR="003B3C2A" w:rsidRDefault="00E96AB7">
      <w:pPr>
        <w:jc w:val="both"/>
      </w:pPr>
      <w:r>
        <w:t>The color is mostly dependent on the storage reactions, knocking out a single other reaction could only result in elimination of M (yellow) carotenoid storage if re</w:t>
      </w:r>
      <w:r>
        <w:t>action rates are unknown.</w:t>
      </w:r>
    </w:p>
    <w:p w14:paraId="0FA6D705" w14:textId="77777777" w:rsidR="003B3C2A" w:rsidRDefault="003B3C2A">
      <w:pPr>
        <w:jc w:val="both"/>
      </w:pPr>
    </w:p>
    <w:p w14:paraId="0E93A41A" w14:textId="77777777" w:rsidR="003B3C2A" w:rsidRDefault="00E96AB7">
      <w:pPr>
        <w:jc w:val="both"/>
        <w:rPr>
          <w:b/>
        </w:rPr>
      </w:pPr>
      <w:r>
        <w:rPr>
          <w:b/>
        </w:rPr>
        <w:t>External discussion:</w:t>
      </w:r>
    </w:p>
    <w:p w14:paraId="510B1F49" w14:textId="77777777" w:rsidR="003B3C2A" w:rsidRDefault="00E96AB7">
      <w:pPr>
        <w:jc w:val="both"/>
      </w:pPr>
      <w:r>
        <w:t xml:space="preserve">If we only base on the given model and color combinations, the knockout of v11 reaction is not sufficient to produce yellow tomatoes. However, numerous studies have shown that the mutant tomatoes have yellow </w:t>
      </w:r>
      <w:r>
        <w:t>color due to the absence of carotenoids [1-3]. This recessive mutation of yellow-flesh in tomatoes leads to the elimination of fruit carotenoids by disrupting the activity of an enzyme called phytoene synthase, the first step in the carotenoids synthesis s</w:t>
      </w:r>
      <w:r>
        <w:t xml:space="preserve">ignaling pathway [2,3]. Thus, we assume that the knock-out of reaction v7 results in no carotenoids being produced through this pathway, which will confer yellow-color flesh in tomatoes. </w:t>
      </w:r>
    </w:p>
    <w:p w14:paraId="32BC02F2" w14:textId="77777777" w:rsidR="003B3C2A" w:rsidRDefault="003B3C2A">
      <w:pPr>
        <w:jc w:val="both"/>
      </w:pPr>
    </w:p>
    <w:p w14:paraId="71C9C611" w14:textId="77777777" w:rsidR="003B3C2A" w:rsidRDefault="00E96AB7">
      <w:pPr>
        <w:jc w:val="both"/>
        <w:rPr>
          <w:b/>
        </w:rPr>
      </w:pPr>
      <w:r>
        <w:rPr>
          <w:b/>
        </w:rPr>
        <w:lastRenderedPageBreak/>
        <w:t>References</w:t>
      </w:r>
    </w:p>
    <w:p w14:paraId="64C0774E" w14:textId="77777777" w:rsidR="003B3C2A" w:rsidRDefault="00E96AB7">
      <w:pPr>
        <w:numPr>
          <w:ilvl w:val="0"/>
          <w:numId w:val="1"/>
        </w:numPr>
        <w:jc w:val="both"/>
      </w:pPr>
      <w:r>
        <w:t>Liu, L., Shao, Z., Zhang, M., &amp; Wang, Q. (2015). Regulat</w:t>
      </w:r>
      <w:r>
        <w:t xml:space="preserve">ion of carotenoid metabolism in tomato. </w:t>
      </w:r>
      <w:r>
        <w:rPr>
          <w:i/>
        </w:rPr>
        <w:t>Molecular plant</w:t>
      </w:r>
      <w:r>
        <w:t xml:space="preserve">, </w:t>
      </w:r>
      <w:r>
        <w:rPr>
          <w:i/>
        </w:rPr>
        <w:t>8</w:t>
      </w:r>
      <w:r>
        <w:t>(1), 28-39.</w:t>
      </w:r>
    </w:p>
    <w:p w14:paraId="46ADD25D" w14:textId="77777777" w:rsidR="003B3C2A" w:rsidRDefault="00E96AB7">
      <w:pPr>
        <w:numPr>
          <w:ilvl w:val="0"/>
          <w:numId w:val="1"/>
        </w:numPr>
        <w:jc w:val="both"/>
      </w:pPr>
      <w:r>
        <w:t>Kachanovsky, D. E., Filler, S., Isaacson, T., &amp; Hirschberg, J. (2012). Epistasis in tomato color mutations involves regulation of phytoene synthase 1 expression by cis-carotenoids. Proce</w:t>
      </w:r>
      <w:r>
        <w:t>edings of the National Academy of Sciences, 109(46), 19021-19026.</w:t>
      </w:r>
    </w:p>
    <w:p w14:paraId="156C0A43" w14:textId="77777777" w:rsidR="003B3C2A" w:rsidRDefault="00E96AB7">
      <w:pPr>
        <w:numPr>
          <w:ilvl w:val="0"/>
          <w:numId w:val="1"/>
        </w:numPr>
        <w:jc w:val="both"/>
      </w:pPr>
      <w:r>
        <w:t>Gady, A. L., Vriezen, W. H., Van de Wal, M. H., Huang, P., Bovy, A. G., Visser, R. G., &amp; Bachem, C. W. (2012). Induced point mutations in the phytoene synthase 1 gene cause differences in ca</w:t>
      </w:r>
      <w:r>
        <w:t xml:space="preserve">rotenoid content during tomato fruit ripening. </w:t>
      </w:r>
      <w:r>
        <w:rPr>
          <w:i/>
        </w:rPr>
        <w:t>Molecular Breeding</w:t>
      </w:r>
      <w:r>
        <w:t xml:space="preserve">, </w:t>
      </w:r>
      <w:r>
        <w:rPr>
          <w:i/>
        </w:rPr>
        <w:t>29</w:t>
      </w:r>
      <w:r>
        <w:t>, 801-812.</w:t>
      </w:r>
    </w:p>
    <w:p w14:paraId="6CD262F6" w14:textId="77777777" w:rsidR="003B3C2A" w:rsidRDefault="003B3C2A">
      <w:pPr>
        <w:jc w:val="both"/>
      </w:pPr>
    </w:p>
    <w:p w14:paraId="5E2B612A" w14:textId="77777777" w:rsidR="003B3C2A" w:rsidRDefault="00E96AB7">
      <w:r>
        <w:br w:type="page"/>
      </w:r>
    </w:p>
    <w:p w14:paraId="413B7461" w14:textId="77777777" w:rsidR="003B3C2A" w:rsidRDefault="00E96AB7">
      <w:pPr>
        <w:rPr>
          <w:b/>
        </w:rPr>
      </w:pPr>
      <w:r>
        <w:rPr>
          <w:b/>
        </w:rPr>
        <w:lastRenderedPageBreak/>
        <w:t>SECTION 5 – 10 marks</w:t>
      </w:r>
    </w:p>
    <w:p w14:paraId="20EC8B33" w14:textId="77777777" w:rsidR="003B3C2A" w:rsidRDefault="00E96AB7">
      <w:pPr>
        <w:jc w:val="both"/>
        <w:rPr>
          <w:b/>
        </w:rPr>
      </w:pPr>
      <w:r>
        <w:rPr>
          <w:b/>
        </w:rPr>
        <w:t>Assume that a multi-scale model, coupling a constraint-based module with an agent-based module, is able to accurately determine which (combination) therapy is best based on patient-specific tumour characteristics that can easily be determined by routine cl</w:t>
      </w:r>
      <w:r>
        <w:rPr>
          <w:b/>
        </w:rPr>
        <w:t>inical measurements. You want to bring this technology to the clinic. Write a short essay on which steps you would undertake to ensure the quality and reproducibility of the in silico models to get regulatory approval. (max 250 words) (10 marks)</w:t>
      </w:r>
    </w:p>
    <w:p w14:paraId="2DA4F4D3" w14:textId="77777777" w:rsidR="003B3C2A" w:rsidRDefault="003B3C2A">
      <w:pPr>
        <w:jc w:val="both"/>
        <w:rPr>
          <w:b/>
        </w:rPr>
      </w:pPr>
    </w:p>
    <w:p w14:paraId="2C511F91" w14:textId="77777777" w:rsidR="003B3C2A" w:rsidRDefault="00E96AB7">
      <w:pPr>
        <w:jc w:val="both"/>
      </w:pPr>
      <w:r>
        <w:t xml:space="preserve">Using an </w:t>
      </w:r>
      <w:r>
        <w:rPr>
          <w:i/>
        </w:rPr>
        <w:t>in silico</w:t>
      </w:r>
      <w:r>
        <w:t xml:space="preserve"> model to predict patient responses can be of great benefit to the medical field. However, given the high impact and the involvement of patients, it is crucial to ensure the model’s quality and reproducibility. To ensure that the model is credible</w:t>
      </w:r>
      <w:r>
        <w:t xml:space="preserve"> and receive regulatory approval, it should adhere to various standards, such as those outlined in the ASME VV-40-2018 [1].</w:t>
      </w:r>
    </w:p>
    <w:p w14:paraId="3F34BA25" w14:textId="77777777" w:rsidR="003B3C2A" w:rsidRDefault="003B3C2A">
      <w:pPr>
        <w:jc w:val="both"/>
      </w:pPr>
    </w:p>
    <w:p w14:paraId="64D5E752" w14:textId="77777777" w:rsidR="003B3C2A" w:rsidRDefault="00E96AB7">
      <w:pPr>
        <w:jc w:val="both"/>
      </w:pPr>
      <w:r>
        <w:t>The ASME VV-40-2018 introduces the risk-informed credibility assessment framework, which has a multi step approach. Firstly, the context of use must be defined, which explains how the model should be used. This model could be used in clinical settings to p</w:t>
      </w:r>
      <w:r>
        <w:t>redict the best therapy based on patient-specific tumour characteristics. Secondly, a risk analysis evaluates the model’s impact on clinical decisions. This step would help to identify incorrect predictions by the model, as this can lead to adverse outcome</w:t>
      </w:r>
      <w:r>
        <w:t>s for the patient. Thirdly, the model should be credible, this can be evaluated through verification and validation. Model verification checks whether the model is free from any errors and makes mathematical sense. Validation ensures that the outcomes pred</w:t>
      </w:r>
      <w:r>
        <w:t>icted by the model align with real data. Here, clinical applicability should also be taken into account. To achieve this, a pilot study can be performed to make sure the model’s predictions are in line with the situations in the real world. Lastly, an unce</w:t>
      </w:r>
      <w:r>
        <w:t xml:space="preserve">rtainty quantification should evaluate how the model deals with uncertainties and how these impact the model’s predictions. A sensitivity analysis can be used to evaluate this. </w:t>
      </w:r>
    </w:p>
    <w:p w14:paraId="7D18125F" w14:textId="77777777" w:rsidR="003B3C2A" w:rsidRDefault="003B3C2A">
      <w:pPr>
        <w:jc w:val="both"/>
      </w:pPr>
    </w:p>
    <w:p w14:paraId="1F85C1B2" w14:textId="77777777" w:rsidR="003B3C2A" w:rsidRDefault="00E96AB7">
      <w:pPr>
        <w:jc w:val="both"/>
        <w:rPr>
          <w:b/>
        </w:rPr>
      </w:pPr>
      <w:r>
        <w:rPr>
          <w:b/>
        </w:rPr>
        <w:t>References</w:t>
      </w:r>
    </w:p>
    <w:p w14:paraId="696494D1" w14:textId="77777777" w:rsidR="003B3C2A" w:rsidRDefault="00E96AB7">
      <w:pPr>
        <w:ind w:left="720"/>
        <w:jc w:val="both"/>
      </w:pPr>
      <w:r>
        <w:t xml:space="preserve">1. Viceconti, M. </w:t>
      </w:r>
      <w:r>
        <w:rPr>
          <w:i/>
        </w:rPr>
        <w:t>e.a.</w:t>
      </w:r>
      <w:r>
        <w:t xml:space="preserve"> In silico trials: Verification, validation a</w:t>
      </w:r>
      <w:r>
        <w:t xml:space="preserve">nd uncertainty quantification of predictive models used in the regulatory evaluation of biomedical products. </w:t>
      </w:r>
      <w:r>
        <w:rPr>
          <w:i/>
        </w:rPr>
        <w:t>Methods</w:t>
      </w:r>
      <w:r>
        <w:t xml:space="preserve"> </w:t>
      </w:r>
      <w:r>
        <w:rPr>
          <w:b/>
        </w:rPr>
        <w:t>185</w:t>
      </w:r>
      <w:r>
        <w:t>, 120–127 (2020).</w:t>
      </w:r>
    </w:p>
    <w:p w14:paraId="52ADF6E2" w14:textId="77777777" w:rsidR="003B3C2A" w:rsidRDefault="003B3C2A"/>
    <w:p w14:paraId="76E51796" w14:textId="77777777" w:rsidR="003B3C2A" w:rsidRDefault="003B3C2A"/>
    <w:p w14:paraId="4DC6CD60" w14:textId="77777777" w:rsidR="003B3C2A" w:rsidRDefault="003B3C2A"/>
    <w:sectPr w:rsidR="003B3C2A">
      <w:headerReference w:type="default" r:id="rId8"/>
      <w:footerReference w:type="default" r:id="rId9"/>
      <w:pgSz w:w="11906" w:h="16838"/>
      <w:pgMar w:top="1440" w:right="138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3E699" w14:textId="77777777" w:rsidR="00E96AB7" w:rsidRDefault="00E96AB7">
      <w:pPr>
        <w:spacing w:line="240" w:lineRule="auto"/>
      </w:pPr>
      <w:r>
        <w:separator/>
      </w:r>
    </w:p>
  </w:endnote>
  <w:endnote w:type="continuationSeparator" w:id="0">
    <w:p w14:paraId="52BE370B" w14:textId="77777777" w:rsidR="00E96AB7" w:rsidRDefault="00E96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B835B" w14:textId="77777777" w:rsidR="003B3C2A" w:rsidRDefault="003B3C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0250C" w14:textId="77777777" w:rsidR="00E96AB7" w:rsidRDefault="00E96AB7">
      <w:pPr>
        <w:spacing w:line="240" w:lineRule="auto"/>
      </w:pPr>
      <w:r>
        <w:separator/>
      </w:r>
    </w:p>
  </w:footnote>
  <w:footnote w:type="continuationSeparator" w:id="0">
    <w:p w14:paraId="6AC4105D" w14:textId="77777777" w:rsidR="00E96AB7" w:rsidRDefault="00E96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E423" w14:textId="77777777" w:rsidR="003B3C2A" w:rsidRDefault="003B3C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F0154"/>
    <w:multiLevelType w:val="multilevel"/>
    <w:tmpl w:val="5AE68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642A1A"/>
    <w:multiLevelType w:val="multilevel"/>
    <w:tmpl w:val="CF5EC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3B5261"/>
    <w:multiLevelType w:val="multilevel"/>
    <w:tmpl w:val="5608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E9777F"/>
    <w:multiLevelType w:val="multilevel"/>
    <w:tmpl w:val="46EC4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A00798"/>
    <w:multiLevelType w:val="multilevel"/>
    <w:tmpl w:val="20F24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0A7D65"/>
    <w:multiLevelType w:val="multilevel"/>
    <w:tmpl w:val="9930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C2A"/>
    <w:rsid w:val="003B3C2A"/>
    <w:rsid w:val="00E96AB7"/>
    <w:rsid w:val="00FA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DBFAB"/>
  <w15:docId w15:val="{628BC4D3-A485-4277-BB14-FD55BC4C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2963</Words>
  <Characters>14640</Characters>
  <Application>Microsoft Office Word</Application>
  <DocSecurity>0</DocSecurity>
  <Lines>697</Lines>
  <Paragraphs>258</Paragraphs>
  <ScaleCrop>false</ScaleCrop>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 Le</cp:lastModifiedBy>
  <cp:revision>2</cp:revision>
  <dcterms:created xsi:type="dcterms:W3CDTF">2024-11-29T22:10:00Z</dcterms:created>
  <dcterms:modified xsi:type="dcterms:W3CDTF">2024-11-29T22:10:00Z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4a891b7eda8f84257135861c36d341fcf4ebb8196afc1ab92bda9244100b36ab</vt:lpwstr>
  </property>
</Properties>
</file>