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21.png" ContentType="image/png"/>
  <Override PartName="/word/media/image19.png" ContentType="image/png"/>
  <Override PartName="/word/media/image5.png" ContentType="image/png"/>
  <Override PartName="/word/media/image14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media/image8.png" ContentType="image/png"/>
  <Override PartName="/word/media/image17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lang w:val="en-GB"/>
        </w:rPr>
      </w:pPr>
      <w:r>
        <w:rPr/>
      </w:r>
    </w:p>
    <w:p>
      <w:pPr>
        <w:pStyle w:val="Normal"/>
        <w:rPr>
          <w:i/>
          <w:i/>
          <w:iCs/>
          <w:lang w:val="en-GB"/>
        </w:rPr>
      </w:pPr>
      <w:r>
        <w:rPr>
          <w:i/>
          <w:iCs/>
          <w:lang w:val="en-GB"/>
        </w:rPr>
        <w:t xml:space="preserve">Using Sysinternals toolss for Network Tracking and Process Monitoring: </w:t>
      </w:r>
    </w:p>
    <w:p>
      <w:pPr>
        <w:pStyle w:val="Normal"/>
        <w:rPr>
          <w:i/>
          <w:i/>
          <w:iCs/>
          <w:lang w:val="en-GB"/>
        </w:rPr>
      </w:pPr>
      <w:r>
        <w:rPr>
          <w:i/>
          <w:iCs/>
          <w:lang w:val="en-GB"/>
        </w:rPr>
        <w:t>-Check Sysinternals tools</w:t>
      </w:r>
    </w:p>
    <w:p>
      <w:pPr>
        <w:pStyle w:val="Normal"/>
        <w:rPr>
          <w:i/>
          <w:i/>
          <w:iCs/>
          <w:lang w:val="en-GB"/>
        </w:rPr>
      </w:pPr>
      <w:r>
        <w:rPr>
          <w:i/>
          <w:iCs/>
          <w:lang w:val="en-GB"/>
        </w:rPr>
        <w:t>-Monitor Live Processes</w:t>
      </w:r>
    </w:p>
    <w:p>
      <w:pPr>
        <w:pStyle w:val="Normal"/>
        <w:rPr>
          <w:i/>
          <w:i/>
          <w:iCs/>
          <w:lang w:val="en-GB"/>
        </w:rPr>
      </w:pPr>
      <w:r>
        <w:rPr>
          <w:i/>
          <w:iCs/>
          <w:lang w:val="en-GB"/>
        </w:rPr>
        <w:t>-Capture RAM</w:t>
      </w:r>
    </w:p>
    <w:p>
      <w:pPr>
        <w:pStyle w:val="Normal"/>
        <w:rPr>
          <w:i/>
          <w:i/>
          <w:iCs/>
          <w:lang w:val="en-GB"/>
        </w:rPr>
      </w:pPr>
      <w:r>
        <w:rPr>
          <w:i/>
          <w:iCs/>
          <w:lang w:val="en-GB"/>
        </w:rPr>
        <w:t>-Capture TCP/UDP Packets</w:t>
      </w:r>
    </w:p>
    <w:p>
      <w:pPr>
        <w:pStyle w:val="Normal"/>
        <w:rPr>
          <w:i/>
          <w:i/>
          <w:iCs/>
          <w:lang w:val="en-GB"/>
        </w:rPr>
      </w:pPr>
      <w:r>
        <w:rPr>
          <w:i/>
          <w:iCs/>
          <w:lang w:val="en-GB"/>
        </w:rPr>
        <w:t>-Monitor HardDisk</w:t>
      </w:r>
    </w:p>
    <w:p>
      <w:pPr>
        <w:pStyle w:val="Normal"/>
        <w:rPr>
          <w:i/>
          <w:i/>
          <w:iCs/>
          <w:lang w:val="en-GB"/>
        </w:rPr>
      </w:pPr>
      <w:r>
        <w:rPr>
          <w:i/>
          <w:iCs/>
          <w:lang w:val="en-GB"/>
        </w:rPr>
        <w:t>-Monitor Virtual Memory</w:t>
      </w:r>
    </w:p>
    <w:p>
      <w:pPr>
        <w:pStyle w:val="Normal"/>
        <w:rPr>
          <w:i/>
          <w:i/>
          <w:iCs/>
          <w:lang w:val="en-GB"/>
        </w:rPr>
      </w:pPr>
      <w:r>
        <w:rPr>
          <w:i/>
          <w:iCs/>
          <w:lang w:val="en-GB"/>
        </w:rPr>
        <w:t>-Monitor Cache Memory</w:t>
      </w:r>
    </w:p>
    <w:p>
      <w:pPr>
        <w:pStyle w:val="Normal"/>
        <w:rPr>
          <w:i/>
          <w:i/>
          <w:iCs/>
          <w:lang w:val="en-GB"/>
        </w:rPr>
      </w:pPr>
      <w:r>
        <w:rPr>
          <w:i/>
          <w:iCs/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Solutions:</w:t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Step 1. Check for SysInternalsSuite “.zip” file and Extract it</w:t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This is the Extracted File:</w:t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/>
        <w:drawing>
          <wp:inline distT="0" distB="0" distL="0" distR="0">
            <wp:extent cx="5731510" cy="428942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 xml:space="preserve"> </w:t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Step 2 : Open Command Prompt and Change directory and run the command – ‘procmon’ to monitor live processes.</w:t>
      </w:r>
    </w:p>
    <w:p>
      <w:pPr>
        <w:pStyle w:val="Normal"/>
        <w:rPr>
          <w:b/>
          <w:bCs/>
          <w:lang w:val="en-GB"/>
        </w:rPr>
      </w:pPr>
      <w:r>
        <w:rPr/>
        <w:drawing>
          <wp:inline distT="0" distB="0" distL="0" distR="0">
            <wp:extent cx="5731510" cy="90360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1842" w:leader="none"/>
        </w:tabs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tabs>
          <w:tab w:val="clear" w:pos="720"/>
          <w:tab w:val="left" w:pos="1842" w:leader="none"/>
        </w:tabs>
        <w:rPr>
          <w:lang w:val="en-GB"/>
        </w:rPr>
      </w:pPr>
      <w:r>
        <w:rPr>
          <w:b/>
          <w:bCs/>
          <w:lang w:val="en-GB"/>
        </w:rPr>
        <w:t>This is the Process Monitor Window</w:t>
      </w:r>
    </w:p>
    <w:p>
      <w:pPr>
        <w:pStyle w:val="Normal"/>
        <w:tabs>
          <w:tab w:val="clear" w:pos="720"/>
          <w:tab w:val="left" w:pos="1842" w:leader="none"/>
        </w:tabs>
        <w:rPr>
          <w:lang w:val="en-GB"/>
        </w:rPr>
      </w:pPr>
      <w:r>
        <w:rPr/>
        <w:drawing>
          <wp:inline distT="0" distB="0" distL="0" distR="0">
            <wp:extent cx="5731510" cy="353504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Step 03: Go to the Process Tree</w:t>
      </w:r>
    </w:p>
    <w:p>
      <w:pPr>
        <w:pStyle w:val="Normal"/>
        <w:rPr>
          <w:lang w:val="en-GB"/>
        </w:rPr>
      </w:pPr>
      <w:r>
        <w:rPr/>
        <w:drawing>
          <wp:inline distT="0" distB="0" distL="0" distR="0">
            <wp:extent cx="5731510" cy="244221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This is the process tree window:</w:t>
      </w:r>
    </w:p>
    <w:p>
      <w:pPr>
        <w:pStyle w:val="Normal"/>
        <w:rPr>
          <w:lang w:val="en-GB"/>
        </w:rPr>
      </w:pPr>
      <w:r>
        <w:rPr/>
        <w:drawing>
          <wp:inline distT="0" distB="0" distL="0" distR="0">
            <wp:extent cx="5731510" cy="355219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 xml:space="preserve">Step 04: Now search for Ram Capturer ‘zip’ file in lab softwares and Go to the RAM Capturer </w:t>
      </w:r>
    </w:p>
    <w:p>
      <w:pPr>
        <w:pStyle w:val="Normal"/>
        <w:rPr>
          <w:lang w:val="en-GB"/>
        </w:rPr>
      </w:pPr>
      <w:r>
        <w:rPr/>
        <w:drawing>
          <wp:inline distT="0" distB="0" distL="0" distR="0">
            <wp:extent cx="3859530" cy="151257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53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/>
        <w:drawing>
          <wp:inline distT="0" distB="0" distL="0" distR="0">
            <wp:extent cx="3926840" cy="1582420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84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Step 05: Click on Capture to start capturing RAM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/>
        <w:drawing>
          <wp:inline distT="0" distB="0" distL="0" distR="0">
            <wp:extent cx="5077460" cy="2620010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46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/>
        <w:drawing>
          <wp:inline distT="0" distB="0" distL="0" distR="0">
            <wp:extent cx="5086985" cy="2620010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985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This is the captured file : </w:t>
      </w:r>
    </w:p>
    <w:p>
      <w:pPr>
        <w:pStyle w:val="Normal"/>
        <w:rPr/>
      </w:pPr>
      <w:r>
        <w:rPr/>
      </w:r>
    </w:p>
    <w:p>
      <w:pPr>
        <w:pStyle w:val="Normal"/>
        <w:rPr>
          <w:lang w:val="en-GB"/>
        </w:rPr>
      </w:pPr>
      <w:r>
        <w:rPr>
          <w:lang w:val="en-GB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-35560</wp:posOffset>
            </wp:positionH>
            <wp:positionV relativeFrom="paragraph">
              <wp:posOffset>635</wp:posOffset>
            </wp:positionV>
            <wp:extent cx="5062220" cy="2414270"/>
            <wp:effectExtent l="0" t="0" r="0" b="0"/>
            <wp:wrapSquare wrapText="largest"/>
            <wp:docPr id="10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22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/>
        <w:t xml:space="preserve"> 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/>
      </w:pPr>
      <w:r>
        <w:rPr>
          <w:b/>
          <w:bCs/>
        </w:rPr>
        <w:t>Step: 06 Now go to the Command Prompt and Open it as an Administrator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lang w:val="en-GB"/>
        </w:rPr>
      </w:pPr>
      <w:r>
        <w:rPr/>
        <w:drawing>
          <wp:inline distT="0" distB="0" distL="0" distR="0">
            <wp:extent cx="5731510" cy="2962910"/>
            <wp:effectExtent l="0" t="0" r="0" b="0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Step 07 : Again change the directory to sysInternalsSuite and run the following command - “tcpview”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/>
        <w:drawing>
          <wp:inline distT="0" distB="0" distL="0" distR="0">
            <wp:extent cx="5487035" cy="971550"/>
            <wp:effectExtent l="0" t="0" r="0" b="0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Then it will show all TCP and UDP Processes running live</w:t>
      </w:r>
    </w:p>
    <w:p>
      <w:pPr>
        <w:pStyle w:val="Normal"/>
        <w:rPr>
          <w:lang w:val="en-GB"/>
        </w:rPr>
      </w:pPr>
      <w:r>
        <w:rPr/>
        <w:drawing>
          <wp:inline distT="0" distB="0" distL="0" distR="0">
            <wp:extent cx="5731510" cy="2803525"/>
            <wp:effectExtent l="0" t="0" r="0" b="0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Step 08 : Now run this command – diskmon 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/>
        <w:drawing>
          <wp:inline distT="0" distB="0" distL="0" distR="0">
            <wp:extent cx="4382135" cy="600075"/>
            <wp:effectExtent l="0" t="0" r="0" b="0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13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This is DiskMonitor screen:</w:t>
      </w:r>
    </w:p>
    <w:p>
      <w:pPr>
        <w:pStyle w:val="Normal"/>
        <w:rPr>
          <w:lang w:val="en-GB"/>
        </w:rPr>
      </w:pPr>
      <w:r>
        <w:rPr/>
        <w:drawing>
          <wp:inline distT="0" distB="0" distL="0" distR="0">
            <wp:extent cx="4925060" cy="6840220"/>
            <wp:effectExtent l="0" t="0" r="0" b="0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060" cy="68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    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bidi w:val="0"/>
        <w:rPr>
          <w:b/>
          <w:bCs/>
        </w:rPr>
      </w:pPr>
      <w:r>
        <w:rPr>
          <w:b/>
          <w:bCs/>
          <w:lang w:val="en-GB"/>
        </w:rPr>
        <w:t>Step 09 : Now coming back and running this command - vmmap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/>
        <w:drawing>
          <wp:inline distT="0" distB="0" distL="0" distR="0">
            <wp:extent cx="3991610" cy="685800"/>
            <wp:effectExtent l="0" t="0" r="0" b="0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6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b/>
          <w:bCs/>
        </w:rPr>
      </w:pPr>
      <w:r>
        <w:rPr>
          <w:b/>
          <w:bCs/>
          <w:lang w:val="en-GB"/>
        </w:rPr>
        <w:t>Then it will ask to select or Launch Process – Click OK and continue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</w:t>
      </w:r>
      <w:r>
        <w:rPr/>
        <w:drawing>
          <wp:inline distT="0" distB="0" distL="0" distR="0">
            <wp:extent cx="4467860" cy="4696460"/>
            <wp:effectExtent l="0" t="0" r="0" b="0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86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This is the VMMap Screen: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lang w:val="en-GB"/>
        </w:rPr>
      </w:pPr>
      <w:r>
        <w:rPr>
          <w:lang w:val="en-GB"/>
        </w:rPr>
        <w:drawing>
          <wp:anchor behindDoc="0" distT="0" distB="0" distL="0" distR="114300" simplePos="0" locked="0" layoutInCell="0" allowOverlap="1" relativeHeight="22">
            <wp:simplePos x="0" y="0"/>
            <wp:positionH relativeFrom="column">
              <wp:align>left</wp:align>
            </wp:positionH>
            <wp:positionV relativeFrom="paragraph">
              <wp:posOffset>635</wp:posOffset>
            </wp:positionV>
            <wp:extent cx="5353685" cy="5972810"/>
            <wp:effectExtent l="0" t="0" r="0" b="0"/>
            <wp:wrapSquare wrapText="bothSides"/>
            <wp:docPr id="18" name="Image20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0 Copy 1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685" cy="5972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/>
        <w:t xml:space="preserve">   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/>
        <w:t xml:space="preserve">     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Step 10 : Run this command - ‘rammap’</w:t>
      </w:r>
    </w:p>
    <w:p>
      <w:pPr>
        <w:pStyle w:val="Normal"/>
        <w:rPr>
          <w:lang w:val="en-GB"/>
        </w:rPr>
      </w:pPr>
      <w:r>
        <w:rPr/>
        <w:drawing>
          <wp:inline distT="0" distB="0" distL="0" distR="0">
            <wp:extent cx="4067810" cy="695325"/>
            <wp:effectExtent l="0" t="0" r="0" b="0"/>
            <wp:docPr id="19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81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This is the RamMap ‘Use Counts’ Screen: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lang w:val="en-GB"/>
        </w:rPr>
      </w:pPr>
      <w:r>
        <w:rPr/>
        <w:drawing>
          <wp:inline distT="0" distB="0" distL="0" distR="0">
            <wp:extent cx="5267960" cy="4801235"/>
            <wp:effectExtent l="0" t="0" r="0" b="0"/>
            <wp:docPr id="20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 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b/>
          <w:bCs/>
        </w:rPr>
      </w:pPr>
      <w:r>
        <w:rPr>
          <w:b/>
          <w:bCs/>
          <w:lang w:val="en-GB"/>
        </w:rPr>
        <w:t>This is RamMap’s Processes Screen: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/>
        <w:drawing>
          <wp:inline distT="0" distB="0" distL="0" distR="0">
            <wp:extent cx="5325110" cy="4934585"/>
            <wp:effectExtent l="0" t="0" r="0" b="0"/>
            <wp:docPr id="21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110" cy="493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/>
        <w:br w:type="textWrapping" w:clear="all"/>
      </w:r>
    </w:p>
    <w:sectPr>
      <w:headerReference w:type="even" r:id="rId23"/>
      <w:headerReference w:type="default" r:id="rId24"/>
      <w:headerReference w:type="first" r:id="rId25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b/>
        <w:bCs/>
        <w:lang w:val="en-GB"/>
      </w:rPr>
    </w:pPr>
    <w:r>
      <w:rPr>
        <w:b/>
        <w:bCs/>
        <w:lang w:val="en-GB"/>
      </w:rPr>
      <w:t>TYCS</w:t>
    </w:r>
    <w:r>
      <w:rPr>
        <w:b/>
        <w:bCs/>
        <w:lang w:val="en-GB"/>
      </w:rPr>
      <w:t>09</w:t>
    </w:r>
    <w:r>
      <w:rPr>
        <w:b/>
        <w:bCs/>
        <w:lang w:val="en-GB"/>
      </w:rPr>
      <w:tab/>
      <w:t>Cyber Forensic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b/>
        <w:bCs/>
        <w:lang w:val="en-GB"/>
      </w:rPr>
    </w:pPr>
    <w:r>
      <w:rPr>
        <w:b/>
        <w:bCs/>
        <w:lang w:val="en-GB"/>
      </w:rPr>
      <w:t>TYCS</w:t>
    </w:r>
    <w:r>
      <w:rPr>
        <w:b/>
        <w:bCs/>
        <w:lang w:val="en-GB"/>
      </w:rPr>
      <w:t>09</w:t>
    </w:r>
    <w:r>
      <w:rPr>
        <w:b/>
        <w:bCs/>
        <w:lang w:val="en-GB"/>
      </w:rPr>
      <w:tab/>
      <w:t>Cyber Forensic</w:t>
    </w:r>
  </w:p>
</w:hdr>
</file>

<file path=word/settings.xml><?xml version="1.0" encoding="utf-8"?>
<w:settings xmlns:w="http://schemas.openxmlformats.org/wordprocessingml/2006/main">
  <w:zoom w:percent="108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" w:cstheme="minorBidi" w:eastAsia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Calibri" w:cs="" w:cstheme="minorBidi" w:eastAsia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1ac6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ac6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ac6"/>
    <w:pPr>
      <w:keepNext w:val="true"/>
      <w:keepLines/>
      <w:spacing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ac6"/>
    <w:pPr>
      <w:keepNext w:val="true"/>
      <w:keepLines/>
      <w:spacing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ac6"/>
    <w:pPr>
      <w:keepNext w:val="true"/>
      <w:keepLines/>
      <w:spacing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ac6"/>
    <w:pPr>
      <w:keepNext w:val="true"/>
      <w:keepLines/>
      <w:spacing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ac6"/>
    <w:pPr>
      <w:keepNext w:val="true"/>
      <w:keepLines/>
      <w:spacing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ac6"/>
    <w:pPr>
      <w:keepNext w:val="true"/>
      <w:keepLines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ac6"/>
    <w:pPr>
      <w:keepNext w:val="true"/>
      <w:keepLines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d1ac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5d1ac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5d1ac6"/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5d1ac6"/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5d1ac6"/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5d1ac6"/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5d1ac6"/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5d1ac6"/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5d1ac6"/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5d1ac6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5d1ac6"/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5d1ac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d1ac6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5d1ac6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5d1ac6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5d1ac6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d1ac6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5d1ac6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ac6"/>
    <w:pPr>
      <w:spacing w:before="0" w:after="160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ac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d1ac6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5d1a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d1ac6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5d1ac6"/>
    <w:pPr>
      <w:tabs>
        <w:tab w:val="clear" w:pos="720"/>
        <w:tab w:val="center" w:pos="4513" w:leader="none"/>
        <w:tab w:val="right" w:pos="9026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header" Target="header1.xml"/><Relationship Id="rId24" Type="http://schemas.openxmlformats.org/officeDocument/2006/relationships/header" Target="header2.xml"/><Relationship Id="rId25" Type="http://schemas.openxmlformats.org/officeDocument/2006/relationships/header" Target="header3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Application>LibreOffice/24.2.7.2$Linux_X86_64 LibreOffice_project/420$Build-2</Application>
  <AppVersion>15.0000</AppVersion>
  <Pages>10</Pages>
  <Words>223</Words>
  <Characters>1084</Characters>
  <CharactersWithSpaces>1308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2026-08-04T03:53:00Z</dcterms:created>
  <dc:creator>LAB01-PC18</dc:creator>
  <dc:description/>
  <dc:language>en-IN</dc:language>
  <cp:lastModifiedBy/>
  <cp:lastPrinted>2026-08-06T01:04:51Z</cp:lastPrinted>
  <dcterms:modified xsi:type="dcterms:W3CDTF">2026-09-13T20:37:55Z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