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138E" w14:textId="77777777" w:rsidR="00D643DA" w:rsidRDefault="00D643DA" w:rsidP="00D643DA">
      <w:r>
        <w:t>Is revenue growth consistently above 10% each month?</w:t>
      </w:r>
    </w:p>
    <w:p w14:paraId="329F202E" w14:textId="77777777" w:rsidR="00D643DA" w:rsidRDefault="00D643DA" w:rsidP="00D643DA">
      <w:r>
        <w:t>Did customer churn exceed 7% in any month?</w:t>
      </w:r>
    </w:p>
    <w:p w14:paraId="1DA24647" w14:textId="77777777" w:rsidR="00D643DA" w:rsidRDefault="00D643DA" w:rsidP="00D643DA">
      <w:r>
        <w:t>Was net profit stable across Q1?</w:t>
      </w:r>
    </w:p>
    <w:p w14:paraId="756EC2CB" w14:textId="77777777" w:rsidR="00D643DA" w:rsidRDefault="00D643DA" w:rsidP="00D643DA">
      <w:r>
        <w:t>Identify any anomalies in growth trends.</w:t>
      </w:r>
    </w:p>
    <w:p w14:paraId="3533DE02" w14:textId="77777777" w:rsidR="00D643DA" w:rsidRDefault="00D643DA" w:rsidP="00D643DA">
      <w:r>
        <w:t>Compare revenue in March vs February.</w:t>
      </w:r>
    </w:p>
    <w:p w14:paraId="4647375B" w14:textId="21D8BABC" w:rsidR="00D760E9" w:rsidRDefault="00D643DA" w:rsidP="00D643DA">
      <w:r>
        <w:t>Highlight the month with the highest churn.</w:t>
      </w:r>
    </w:p>
    <w:sectPr w:rsidR="00D76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DA"/>
    <w:rsid w:val="002613E5"/>
    <w:rsid w:val="00565672"/>
    <w:rsid w:val="00A80D5F"/>
    <w:rsid w:val="00B2588B"/>
    <w:rsid w:val="00B71919"/>
    <w:rsid w:val="00C445EC"/>
    <w:rsid w:val="00C9796D"/>
    <w:rsid w:val="00D643DA"/>
    <w:rsid w:val="00D760E9"/>
    <w:rsid w:val="00E93847"/>
    <w:rsid w:val="00F1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A1DC"/>
  <w15:chartTrackingRefBased/>
  <w15:docId w15:val="{7AB26B62-6C2B-4A14-92C6-789D8385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Sukomal Sengupta</dc:creator>
  <cp:keywords/>
  <dc:description/>
  <cp:lastModifiedBy>Sukomal Sengupta</cp:lastModifiedBy>
  <cp:revision>1</cp:revision>
  <dcterms:created xsi:type="dcterms:W3CDTF">2026-05-09T19:14:00Z</dcterms:created>
  <dcterms:modified xsi:type="dcterms:W3CDTF">2026-05-09T19:15:00Z</dcterms:modified>
</cp:coreProperties>
</file>