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98CE0" w14:textId="1A383274" w:rsidR="000F3B63" w:rsidRPr="00B60E98" w:rsidRDefault="000E032A">
      <w:pPr>
        <w:rPr>
          <w:b/>
          <w:bCs/>
          <w:color w:val="FF0000"/>
          <w:sz w:val="18"/>
          <w:szCs w:val="18"/>
          <w:lang w:val="en-US"/>
        </w:rPr>
      </w:pPr>
      <w:r w:rsidRPr="00B60E98">
        <w:rPr>
          <w:b/>
          <w:bCs/>
          <w:color w:val="FF0000"/>
          <w:sz w:val="18"/>
          <w:szCs w:val="18"/>
          <w:lang w:val="en-US"/>
        </w:rPr>
        <w:t xml:space="preserve">EC2 </w:t>
      </w:r>
      <w:r w:rsidR="00AE7FD5" w:rsidRPr="00B60E98">
        <w:rPr>
          <w:b/>
          <w:bCs/>
          <w:color w:val="FF0000"/>
          <w:sz w:val="18"/>
          <w:szCs w:val="18"/>
          <w:lang w:val="en-US"/>
        </w:rPr>
        <w:t>scaling: -</w:t>
      </w:r>
    </w:p>
    <w:p w14:paraId="5C785E64" w14:textId="3063D080" w:rsidR="000E032A" w:rsidRPr="00AE7FD5" w:rsidRDefault="000E032A" w:rsidP="000E032A">
      <w:pPr>
        <w:pStyle w:val="ListParagraph"/>
        <w:numPr>
          <w:ilvl w:val="0"/>
          <w:numId w:val="1"/>
        </w:numPr>
        <w:rPr>
          <w:sz w:val="18"/>
          <w:szCs w:val="18"/>
          <w:lang w:val="en-US"/>
        </w:rPr>
      </w:pPr>
      <w:r w:rsidRPr="00AE7FD5">
        <w:rPr>
          <w:sz w:val="18"/>
          <w:szCs w:val="18"/>
          <w:lang w:val="en-US"/>
        </w:rPr>
        <w:t>Vertical scaling of ec2 means changing the EC2 instance type from smaller to bigger.</w:t>
      </w:r>
    </w:p>
    <w:p w14:paraId="14E3DE67" w14:textId="0E244F94" w:rsidR="000E032A" w:rsidRPr="00AE7FD5" w:rsidRDefault="000E032A" w:rsidP="000E032A">
      <w:pPr>
        <w:pStyle w:val="ListParagraph"/>
        <w:numPr>
          <w:ilvl w:val="0"/>
          <w:numId w:val="1"/>
        </w:numPr>
        <w:rPr>
          <w:sz w:val="18"/>
          <w:szCs w:val="18"/>
          <w:lang w:val="en-US"/>
        </w:rPr>
      </w:pPr>
      <w:r w:rsidRPr="00AE7FD5">
        <w:rPr>
          <w:sz w:val="18"/>
          <w:szCs w:val="18"/>
          <w:lang w:val="en-US"/>
        </w:rPr>
        <w:t>Horizontal scaling means using more EC2 instances.</w:t>
      </w:r>
    </w:p>
    <w:p w14:paraId="18F90F44" w14:textId="0824DE52" w:rsidR="000E032A" w:rsidRPr="00AE7FD5" w:rsidRDefault="00AE7FD5" w:rsidP="000E032A">
      <w:pPr>
        <w:rPr>
          <w:sz w:val="18"/>
          <w:szCs w:val="18"/>
          <w:lang w:val="en-US"/>
        </w:rPr>
      </w:pPr>
      <w:r>
        <w:rPr>
          <w:sz w:val="18"/>
          <w:szCs w:val="18"/>
          <w:lang w:val="en-US"/>
        </w:rPr>
        <w:t>*</w:t>
      </w:r>
      <w:r w:rsidR="000E032A" w:rsidRPr="00AE7FD5">
        <w:rPr>
          <w:sz w:val="18"/>
          <w:szCs w:val="18"/>
          <w:lang w:val="en-US"/>
        </w:rPr>
        <w:t xml:space="preserve">*- </w:t>
      </w:r>
      <w:r w:rsidR="000E032A" w:rsidRPr="00F05C4C">
        <w:rPr>
          <w:sz w:val="18"/>
          <w:szCs w:val="18"/>
          <w:highlight w:val="yellow"/>
          <w:lang w:val="en-US"/>
        </w:rPr>
        <w:t>We have 5 Elastic IP’s maximum for each region and account.</w:t>
      </w:r>
    </w:p>
    <w:p w14:paraId="3C6B3560" w14:textId="2F104070" w:rsidR="000E032A" w:rsidRDefault="00D90B86" w:rsidP="000E032A">
      <w:pPr>
        <w:rPr>
          <w:sz w:val="18"/>
          <w:szCs w:val="18"/>
          <w:lang w:val="en-US"/>
        </w:rPr>
      </w:pPr>
      <w:r w:rsidRPr="00AE7FD5">
        <w:rPr>
          <w:sz w:val="18"/>
          <w:szCs w:val="18"/>
          <w:lang w:val="en-US"/>
        </w:rPr>
        <w:t xml:space="preserve">**- Stateful applications </w:t>
      </w:r>
      <w:r w:rsidR="00AE7FD5" w:rsidRPr="00AE7FD5">
        <w:rPr>
          <w:sz w:val="18"/>
          <w:szCs w:val="18"/>
          <w:lang w:val="en-US"/>
        </w:rPr>
        <w:t>must</w:t>
      </w:r>
      <w:r w:rsidRPr="00AE7FD5">
        <w:rPr>
          <w:sz w:val="18"/>
          <w:szCs w:val="18"/>
          <w:lang w:val="en-US"/>
        </w:rPr>
        <w:t xml:space="preserve"> use to Elastic Cache like for app=myclothes.com where the cart details </w:t>
      </w:r>
      <w:r w:rsidR="00D56B1E" w:rsidRPr="00AE7FD5">
        <w:rPr>
          <w:sz w:val="18"/>
          <w:szCs w:val="18"/>
          <w:lang w:val="en-US"/>
        </w:rPr>
        <w:t>have</w:t>
      </w:r>
      <w:r w:rsidRPr="00AE7FD5">
        <w:rPr>
          <w:sz w:val="18"/>
          <w:szCs w:val="18"/>
          <w:lang w:val="en-US"/>
        </w:rPr>
        <w:t xml:space="preserve"> to be fetched by each instances every time. </w:t>
      </w:r>
    </w:p>
    <w:p w14:paraId="1A6D219F" w14:textId="7DC8D314" w:rsidR="004C7E96" w:rsidRPr="00AE7FD5" w:rsidRDefault="004C7E96" w:rsidP="000E032A">
      <w:pPr>
        <w:rPr>
          <w:sz w:val="18"/>
          <w:szCs w:val="18"/>
          <w:lang w:val="en-US"/>
        </w:rPr>
      </w:pPr>
      <w:r>
        <w:rPr>
          <w:sz w:val="18"/>
          <w:szCs w:val="18"/>
          <w:lang w:val="en-US"/>
        </w:rPr>
        <w:t xml:space="preserve">This can be done by sticky sessions from ELB to EC2 instances, but the issue with this is when the EC2 goes down the new EC2 is not aware of the last session and the user has to reinitiate the session which will be routed to the new EC2 and the user has to add all the carts shopping details again, </w:t>
      </w:r>
      <w:r w:rsidRPr="004C7E96">
        <w:rPr>
          <w:b/>
          <w:bCs/>
          <w:sz w:val="18"/>
          <w:szCs w:val="18"/>
          <w:lang w:val="en-US"/>
        </w:rPr>
        <w:t>so this solution is not the feasible solution.</w:t>
      </w:r>
    </w:p>
    <w:p w14:paraId="5959F8FB" w14:textId="30D26EE2" w:rsidR="00D90B86" w:rsidRPr="00AE7FD5" w:rsidRDefault="00D90B86" w:rsidP="000E032A">
      <w:pPr>
        <w:rPr>
          <w:sz w:val="18"/>
          <w:szCs w:val="18"/>
          <w:lang w:val="en-US"/>
        </w:rPr>
      </w:pPr>
      <w:r w:rsidRPr="00AE7FD5">
        <w:rPr>
          <w:sz w:val="18"/>
          <w:szCs w:val="18"/>
          <w:lang w:val="en-US"/>
        </w:rPr>
        <w:t xml:space="preserve">This can be based on web </w:t>
      </w:r>
      <w:r w:rsidR="00AE7FD5" w:rsidRPr="00AE7FD5">
        <w:rPr>
          <w:sz w:val="18"/>
          <w:szCs w:val="18"/>
          <w:lang w:val="en-US"/>
        </w:rPr>
        <w:t>cookies (</w:t>
      </w:r>
      <w:r w:rsidRPr="00AE7FD5">
        <w:rPr>
          <w:sz w:val="18"/>
          <w:szCs w:val="18"/>
          <w:lang w:val="en-US"/>
        </w:rPr>
        <w:t>Not secured), Server Session id based by Elastic</w:t>
      </w:r>
      <w:r w:rsidR="00AE7FD5">
        <w:rPr>
          <w:sz w:val="18"/>
          <w:szCs w:val="18"/>
          <w:lang w:val="en-US"/>
        </w:rPr>
        <w:t xml:space="preserve"> </w:t>
      </w:r>
      <w:r w:rsidRPr="00AE7FD5">
        <w:rPr>
          <w:sz w:val="18"/>
          <w:szCs w:val="18"/>
          <w:lang w:val="en-US"/>
        </w:rPr>
        <w:t>Cache server and when we want to store more data of users like name, address, etc we can use Redis/DynamoDB.</w:t>
      </w:r>
      <w:r w:rsidR="004C7E96">
        <w:rPr>
          <w:sz w:val="18"/>
          <w:szCs w:val="18"/>
          <w:lang w:val="en-US"/>
        </w:rPr>
        <w:t xml:space="preserve"> </w:t>
      </w:r>
      <w:r w:rsidR="004C7E96" w:rsidRPr="004C7E96">
        <w:rPr>
          <w:b/>
          <w:bCs/>
          <w:sz w:val="18"/>
          <w:szCs w:val="18"/>
          <w:lang w:val="en-US"/>
        </w:rPr>
        <w:t xml:space="preserve">so this solution is not the </w:t>
      </w:r>
      <w:r w:rsidR="00F05C4C" w:rsidRPr="004C7E96">
        <w:rPr>
          <w:b/>
          <w:bCs/>
          <w:sz w:val="18"/>
          <w:szCs w:val="18"/>
          <w:lang w:val="en-US"/>
        </w:rPr>
        <w:t>feasible</w:t>
      </w:r>
      <w:r w:rsidR="004C7E96" w:rsidRPr="004C7E96">
        <w:rPr>
          <w:b/>
          <w:bCs/>
          <w:sz w:val="18"/>
          <w:szCs w:val="18"/>
          <w:lang w:val="en-US"/>
        </w:rPr>
        <w:t xml:space="preserve"> solution.</w:t>
      </w:r>
    </w:p>
    <w:p w14:paraId="2D16009F" w14:textId="7BBE5B0C" w:rsidR="00D90B86" w:rsidRPr="00AE7FD5" w:rsidRDefault="00D90B86" w:rsidP="000E032A">
      <w:pPr>
        <w:rPr>
          <w:sz w:val="18"/>
          <w:szCs w:val="18"/>
          <w:lang w:val="en-US"/>
        </w:rPr>
      </w:pPr>
      <w:r w:rsidRPr="00AE7FD5">
        <w:rPr>
          <w:sz w:val="18"/>
          <w:szCs w:val="18"/>
          <w:lang w:val="en-US"/>
        </w:rPr>
        <w:t>***</w:t>
      </w:r>
      <w:r w:rsidRPr="00F05C4C">
        <w:rPr>
          <w:sz w:val="18"/>
          <w:szCs w:val="18"/>
          <w:highlight w:val="yellow"/>
          <w:lang w:val="en-US"/>
        </w:rPr>
        <w:t>Read replicas can be used, which can be maximum 15 read replicas</w:t>
      </w:r>
      <w:r w:rsidRPr="00AE7FD5">
        <w:rPr>
          <w:sz w:val="18"/>
          <w:szCs w:val="18"/>
          <w:lang w:val="en-US"/>
        </w:rPr>
        <w:t xml:space="preserve">, to make the read queries which </w:t>
      </w:r>
      <w:r w:rsidR="00AE7FD5" w:rsidRPr="00AE7FD5">
        <w:rPr>
          <w:sz w:val="18"/>
          <w:szCs w:val="18"/>
          <w:lang w:val="en-US"/>
        </w:rPr>
        <w:t>makes</w:t>
      </w:r>
      <w:r w:rsidRPr="00AE7FD5">
        <w:rPr>
          <w:sz w:val="18"/>
          <w:szCs w:val="18"/>
          <w:lang w:val="en-US"/>
        </w:rPr>
        <w:t xml:space="preserve"> the write queries faster and high user experience. </w:t>
      </w:r>
    </w:p>
    <w:p w14:paraId="449B1F4F" w14:textId="75E1638A" w:rsidR="00D90B86" w:rsidRDefault="00D90B86" w:rsidP="000E032A">
      <w:pPr>
        <w:rPr>
          <w:sz w:val="18"/>
          <w:szCs w:val="18"/>
          <w:lang w:val="en-US"/>
        </w:rPr>
      </w:pPr>
      <w:r w:rsidRPr="00AE7FD5">
        <w:rPr>
          <w:sz w:val="18"/>
          <w:szCs w:val="18"/>
          <w:lang w:val="en-US"/>
        </w:rPr>
        <w:t xml:space="preserve">**Scaling Reads alternate </w:t>
      </w:r>
      <w:r w:rsidRPr="00AE7FD5">
        <w:rPr>
          <w:b/>
          <w:bCs/>
          <w:sz w:val="18"/>
          <w:szCs w:val="18"/>
          <w:lang w:val="en-US"/>
        </w:rPr>
        <w:t>is Lazy Loading</w:t>
      </w:r>
      <w:r w:rsidRPr="00AE7FD5">
        <w:rPr>
          <w:sz w:val="18"/>
          <w:szCs w:val="18"/>
          <w:lang w:val="en-US"/>
        </w:rPr>
        <w:t xml:space="preserve"> where the EC2 instance asks the Elastic cache if it has the information of th</w:t>
      </w:r>
      <w:r w:rsidR="00E14036" w:rsidRPr="00AE7FD5">
        <w:rPr>
          <w:sz w:val="18"/>
          <w:szCs w:val="18"/>
          <w:lang w:val="en-US"/>
        </w:rPr>
        <w:t>is user and if doesn’t have it, then EC2 will query the Databases and will put it back in the Elastic</w:t>
      </w:r>
      <w:r w:rsidR="00AE7FD5">
        <w:rPr>
          <w:sz w:val="18"/>
          <w:szCs w:val="18"/>
          <w:lang w:val="en-US"/>
        </w:rPr>
        <w:t xml:space="preserve"> </w:t>
      </w:r>
      <w:r w:rsidR="00E14036" w:rsidRPr="00AE7FD5">
        <w:rPr>
          <w:sz w:val="18"/>
          <w:szCs w:val="18"/>
          <w:lang w:val="en-US"/>
        </w:rPr>
        <w:t xml:space="preserve">Cache server. </w:t>
      </w:r>
      <w:r w:rsidR="00AE7FD5" w:rsidRPr="00AE7FD5">
        <w:rPr>
          <w:sz w:val="18"/>
          <w:szCs w:val="18"/>
          <w:lang w:val="en-US"/>
        </w:rPr>
        <w:t>So,</w:t>
      </w:r>
      <w:r w:rsidR="00E14036" w:rsidRPr="00AE7FD5">
        <w:rPr>
          <w:sz w:val="18"/>
          <w:szCs w:val="18"/>
          <w:lang w:val="en-US"/>
        </w:rPr>
        <w:t xml:space="preserve"> from next time any query comes the EC2 can get the info from the Elastic Cache server itself. </w:t>
      </w:r>
    </w:p>
    <w:p w14:paraId="119C4F08" w14:textId="21D77E46" w:rsidR="00F05C4C" w:rsidRPr="006D0EE1" w:rsidRDefault="006D0EE1" w:rsidP="000E032A">
      <w:pPr>
        <w:rPr>
          <w:color w:val="000000" w:themeColor="text1"/>
          <w:sz w:val="18"/>
          <w:szCs w:val="18"/>
          <w:lang w:val="en-US"/>
        </w:rPr>
      </w:pPr>
      <w:r w:rsidRPr="006D0EE1">
        <w:rPr>
          <w:color w:val="000000" w:themeColor="text1"/>
          <w:sz w:val="18"/>
          <w:szCs w:val="18"/>
          <w:lang w:val="en-US"/>
        </w:rPr>
        <w:t>============================================================================================</w:t>
      </w:r>
    </w:p>
    <w:p w14:paraId="2D4FF422" w14:textId="1D2A7083" w:rsidR="00F05C4C" w:rsidRPr="00B60E98" w:rsidRDefault="00F05C4C" w:rsidP="000E032A">
      <w:pPr>
        <w:rPr>
          <w:b/>
          <w:bCs/>
          <w:color w:val="FF0000"/>
          <w:sz w:val="18"/>
          <w:szCs w:val="18"/>
          <w:lang w:val="en-US"/>
        </w:rPr>
      </w:pPr>
      <w:r w:rsidRPr="00B60E98">
        <w:rPr>
          <w:b/>
          <w:bCs/>
          <w:color w:val="FF0000"/>
          <w:sz w:val="18"/>
          <w:szCs w:val="18"/>
          <w:lang w:val="en-US"/>
        </w:rPr>
        <w:t>****S3 Bucket:-</w:t>
      </w:r>
    </w:p>
    <w:p w14:paraId="3DB12387" w14:textId="002B176D" w:rsidR="00F05C4C" w:rsidRPr="00F05C4C" w:rsidRDefault="00F05C4C" w:rsidP="00F05C4C">
      <w:pPr>
        <w:pStyle w:val="ListParagraph"/>
        <w:numPr>
          <w:ilvl w:val="0"/>
          <w:numId w:val="2"/>
        </w:numPr>
        <w:rPr>
          <w:sz w:val="18"/>
          <w:szCs w:val="18"/>
          <w:lang w:val="en-US"/>
        </w:rPr>
      </w:pPr>
      <w:r w:rsidRPr="00F05C4C">
        <w:rPr>
          <w:sz w:val="18"/>
          <w:szCs w:val="18"/>
        </w:rPr>
        <w:t>Which of the following is </w:t>
      </w:r>
      <w:r w:rsidRPr="00F05C4C">
        <w:rPr>
          <w:b/>
          <w:bCs/>
          <w:sz w:val="18"/>
          <w:szCs w:val="18"/>
        </w:rPr>
        <w:t>NOT</w:t>
      </w:r>
      <w:r w:rsidRPr="00F05C4C">
        <w:rPr>
          <w:sz w:val="18"/>
          <w:szCs w:val="18"/>
        </w:rPr>
        <w:t xml:space="preserve"> a </w:t>
      </w:r>
      <w:r w:rsidRPr="00F05C4C">
        <w:rPr>
          <w:b/>
          <w:bCs/>
          <w:sz w:val="18"/>
          <w:szCs w:val="18"/>
        </w:rPr>
        <w:t>Glacier Flexible retrieval mode</w:t>
      </w:r>
      <w:r w:rsidRPr="00F05C4C">
        <w:rPr>
          <w:sz w:val="18"/>
          <w:szCs w:val="18"/>
        </w:rPr>
        <w:t>?</w:t>
      </w:r>
      <w:r>
        <w:rPr>
          <w:sz w:val="18"/>
          <w:szCs w:val="18"/>
        </w:rPr>
        <w:t xml:space="preserve"> </w:t>
      </w:r>
      <w:r w:rsidRPr="00F05C4C">
        <w:rPr>
          <w:sz w:val="18"/>
          <w:szCs w:val="18"/>
          <w:highlight w:val="yellow"/>
        </w:rPr>
        <w:t>Answer= Instant is not the glacier flexible retrieval mode</w:t>
      </w:r>
      <w:r>
        <w:rPr>
          <w:sz w:val="18"/>
          <w:szCs w:val="18"/>
        </w:rPr>
        <w:t>. Retrieval modes available are :- Expedited(1-5)mins, Standard(3-5)hrs, Bulk(5-12)hrs.</w:t>
      </w:r>
    </w:p>
    <w:p w14:paraId="606B6B6F" w14:textId="36B7BCC8" w:rsidR="00F05C4C" w:rsidRPr="00E10404" w:rsidRDefault="00F05C4C" w:rsidP="00F05C4C">
      <w:pPr>
        <w:pStyle w:val="ListParagraph"/>
        <w:numPr>
          <w:ilvl w:val="0"/>
          <w:numId w:val="2"/>
        </w:numPr>
        <w:rPr>
          <w:sz w:val="18"/>
          <w:szCs w:val="18"/>
          <w:lang w:val="en-US"/>
        </w:rPr>
      </w:pPr>
      <w:r w:rsidRPr="00F05C4C">
        <w:rPr>
          <w:sz w:val="18"/>
          <w:szCs w:val="18"/>
        </w:rPr>
        <w:t>Which of the following is </w:t>
      </w:r>
      <w:r w:rsidRPr="00F05C4C">
        <w:rPr>
          <w:b/>
          <w:bCs/>
          <w:sz w:val="18"/>
          <w:szCs w:val="18"/>
        </w:rPr>
        <w:t>NOT</w:t>
      </w:r>
      <w:r w:rsidRPr="00F05C4C">
        <w:rPr>
          <w:sz w:val="18"/>
          <w:szCs w:val="18"/>
        </w:rPr>
        <w:t xml:space="preserve"> a </w:t>
      </w:r>
      <w:r w:rsidRPr="00F05C4C">
        <w:rPr>
          <w:b/>
          <w:bCs/>
          <w:sz w:val="18"/>
          <w:szCs w:val="18"/>
        </w:rPr>
        <w:t>Glacier Deep Archive retrieval mode</w:t>
      </w:r>
      <w:r w:rsidRPr="00F05C4C">
        <w:rPr>
          <w:sz w:val="18"/>
          <w:szCs w:val="18"/>
        </w:rPr>
        <w:t>?</w:t>
      </w:r>
      <w:r>
        <w:rPr>
          <w:sz w:val="18"/>
          <w:szCs w:val="18"/>
        </w:rPr>
        <w:t xml:space="preserve"> </w:t>
      </w:r>
      <w:r w:rsidRPr="00F05C4C">
        <w:rPr>
          <w:sz w:val="18"/>
          <w:szCs w:val="18"/>
          <w:highlight w:val="yellow"/>
        </w:rPr>
        <w:t>Answer=Expedited(1-5)mins</w:t>
      </w:r>
      <w:r>
        <w:rPr>
          <w:sz w:val="18"/>
          <w:szCs w:val="18"/>
        </w:rPr>
        <w:t xml:space="preserve">. Modes available are:- Standard(12)hrs, Bulk(48)hrs. </w:t>
      </w:r>
    </w:p>
    <w:p w14:paraId="45A88F91" w14:textId="5ABBA167" w:rsidR="008939AC" w:rsidRDefault="00E10404" w:rsidP="00E10404">
      <w:pPr>
        <w:rPr>
          <w:b/>
          <w:bCs/>
          <w:color w:val="FF0000"/>
          <w:sz w:val="18"/>
          <w:szCs w:val="18"/>
          <w:lang w:val="en-US"/>
        </w:rPr>
      </w:pPr>
      <w:r w:rsidRPr="00B60E98">
        <w:rPr>
          <w:b/>
          <w:bCs/>
          <w:sz w:val="18"/>
          <w:szCs w:val="18"/>
          <w:lang w:val="en-US"/>
        </w:rPr>
        <w:t>****</w:t>
      </w:r>
      <w:r w:rsidRPr="00B60E98">
        <w:rPr>
          <w:b/>
          <w:bCs/>
          <w:color w:val="FF0000"/>
          <w:sz w:val="18"/>
          <w:szCs w:val="18"/>
          <w:lang w:val="en-US"/>
        </w:rPr>
        <w:t>Event Notification from S</w:t>
      </w:r>
      <w:r w:rsidR="00F8368E">
        <w:rPr>
          <w:b/>
          <w:bCs/>
          <w:color w:val="FF0000"/>
          <w:sz w:val="18"/>
          <w:szCs w:val="18"/>
          <w:lang w:val="en-US"/>
        </w:rPr>
        <w:t>3</w:t>
      </w:r>
      <w:r w:rsidRPr="00B60E98">
        <w:rPr>
          <w:b/>
          <w:bCs/>
          <w:color w:val="FF0000"/>
          <w:sz w:val="18"/>
          <w:szCs w:val="18"/>
          <w:lang w:val="en-US"/>
        </w:rPr>
        <w:t xml:space="preserve"> can be to SNS</w:t>
      </w:r>
      <w:r w:rsidR="00536DD6">
        <w:rPr>
          <w:b/>
          <w:bCs/>
          <w:color w:val="FF0000"/>
          <w:sz w:val="18"/>
          <w:szCs w:val="18"/>
          <w:lang w:val="en-US"/>
        </w:rPr>
        <w:t xml:space="preserve"> </w:t>
      </w:r>
      <w:r w:rsidRPr="00B60E98">
        <w:rPr>
          <w:b/>
          <w:bCs/>
          <w:color w:val="FF0000"/>
          <w:sz w:val="18"/>
          <w:szCs w:val="18"/>
          <w:lang w:val="en-US"/>
        </w:rPr>
        <w:t xml:space="preserve">(Simple Notification Service), Simple Queue Service, Lambda and Amazon Event Bridge. And we allow resource access policy in </w:t>
      </w:r>
      <w:r w:rsidR="00F8368E" w:rsidRPr="00B60E98">
        <w:rPr>
          <w:b/>
          <w:bCs/>
          <w:color w:val="FF0000"/>
          <w:sz w:val="18"/>
          <w:szCs w:val="18"/>
          <w:lang w:val="en-US"/>
        </w:rPr>
        <w:t>these</w:t>
      </w:r>
      <w:r w:rsidRPr="00B60E98">
        <w:rPr>
          <w:b/>
          <w:bCs/>
          <w:color w:val="FF0000"/>
          <w:sz w:val="18"/>
          <w:szCs w:val="18"/>
          <w:lang w:val="en-US"/>
        </w:rPr>
        <w:t xml:space="preserve"> components to allow the S3 bucket access to them.</w:t>
      </w:r>
    </w:p>
    <w:p w14:paraId="126FACC8" w14:textId="77777777" w:rsidR="00153CD4" w:rsidRDefault="00153CD4" w:rsidP="00E10404">
      <w:pPr>
        <w:rPr>
          <w:b/>
          <w:bCs/>
          <w:color w:val="FF0000"/>
          <w:sz w:val="18"/>
          <w:szCs w:val="18"/>
          <w:lang w:val="en-US"/>
        </w:rPr>
      </w:pPr>
      <w:r>
        <w:rPr>
          <w:b/>
          <w:bCs/>
          <w:color w:val="FF0000"/>
          <w:sz w:val="18"/>
          <w:szCs w:val="18"/>
          <w:lang w:val="en-US"/>
        </w:rPr>
        <w:t xml:space="preserve">S3 Performacne:- </w:t>
      </w:r>
    </w:p>
    <w:p w14:paraId="024D21C3" w14:textId="6414F108" w:rsidR="00153CD4" w:rsidRDefault="00153CD4" w:rsidP="00E10404">
      <w:pPr>
        <w:rPr>
          <w:b/>
          <w:bCs/>
          <w:color w:val="FF0000"/>
          <w:sz w:val="18"/>
          <w:szCs w:val="18"/>
          <w:lang w:val="en-US"/>
        </w:rPr>
      </w:pPr>
      <w:r>
        <w:rPr>
          <w:b/>
          <w:bCs/>
          <w:color w:val="FF0000"/>
          <w:sz w:val="18"/>
          <w:szCs w:val="18"/>
          <w:lang w:val="en-US"/>
        </w:rPr>
        <w:t>Multi Part to upload files parallely.</w:t>
      </w:r>
    </w:p>
    <w:p w14:paraId="6A577211" w14:textId="77777777" w:rsidR="00153CD4" w:rsidRDefault="00153CD4" w:rsidP="00E10404">
      <w:pPr>
        <w:rPr>
          <w:b/>
          <w:bCs/>
          <w:color w:val="FF0000"/>
          <w:sz w:val="18"/>
          <w:szCs w:val="18"/>
          <w:lang w:val="en-US"/>
        </w:rPr>
      </w:pPr>
      <w:r>
        <w:rPr>
          <w:b/>
          <w:bCs/>
          <w:color w:val="FF0000"/>
          <w:sz w:val="18"/>
          <w:szCs w:val="18"/>
          <w:lang w:val="en-US"/>
        </w:rPr>
        <w:t>S3 transfer Acceleration to transfer files faster from 1 region to the another region.</w:t>
      </w:r>
    </w:p>
    <w:p w14:paraId="566DA62C" w14:textId="5287B869" w:rsidR="00153CD4" w:rsidRPr="004532A2" w:rsidRDefault="00153CD4" w:rsidP="00E10404">
      <w:pPr>
        <w:rPr>
          <w:b/>
          <w:bCs/>
          <w:color w:val="FF0000"/>
          <w:sz w:val="18"/>
          <w:szCs w:val="18"/>
        </w:rPr>
      </w:pPr>
      <w:r>
        <w:rPr>
          <w:b/>
          <w:bCs/>
          <w:color w:val="FF0000"/>
          <w:sz w:val="18"/>
          <w:szCs w:val="18"/>
          <w:lang w:val="en-US"/>
        </w:rPr>
        <w:t>S3 Select to retrieve data only the data required from the S3 bucket.</w:t>
      </w:r>
    </w:p>
    <w:p w14:paraId="2933A19A" w14:textId="37BFDC27" w:rsidR="00153CD4" w:rsidRDefault="00153CD4" w:rsidP="00E10404">
      <w:pPr>
        <w:rPr>
          <w:b/>
          <w:bCs/>
          <w:color w:val="FF0000"/>
          <w:sz w:val="18"/>
          <w:szCs w:val="18"/>
          <w:lang w:val="en-US"/>
        </w:rPr>
      </w:pPr>
      <w:r>
        <w:rPr>
          <w:b/>
          <w:bCs/>
          <w:color w:val="FF0000"/>
          <w:sz w:val="18"/>
          <w:szCs w:val="18"/>
          <w:lang w:val="en-US"/>
        </w:rPr>
        <w:t xml:space="preserve"> </w:t>
      </w:r>
    </w:p>
    <w:p w14:paraId="0A3C19D3" w14:textId="7FF769ED" w:rsidR="006D0EE1" w:rsidRPr="006D0EE1" w:rsidRDefault="006D0EE1" w:rsidP="00E10404">
      <w:pPr>
        <w:rPr>
          <w:b/>
          <w:bCs/>
          <w:color w:val="000000" w:themeColor="text1"/>
          <w:sz w:val="18"/>
          <w:szCs w:val="18"/>
          <w:lang w:val="en-US"/>
        </w:rPr>
      </w:pPr>
      <w:r w:rsidRPr="006D0EE1">
        <w:rPr>
          <w:b/>
          <w:bCs/>
          <w:color w:val="000000" w:themeColor="text1"/>
          <w:sz w:val="18"/>
          <w:szCs w:val="18"/>
          <w:lang w:val="en-US"/>
        </w:rPr>
        <w:t>=============================================================================================</w:t>
      </w:r>
    </w:p>
    <w:p w14:paraId="6B1835B2" w14:textId="50814B5A" w:rsidR="008939AC" w:rsidRDefault="008939AC" w:rsidP="00E10404">
      <w:pPr>
        <w:rPr>
          <w:color w:val="000000" w:themeColor="text1"/>
          <w:sz w:val="18"/>
          <w:szCs w:val="18"/>
          <w:lang w:val="en-US"/>
        </w:rPr>
      </w:pPr>
      <w:r>
        <w:rPr>
          <w:b/>
          <w:bCs/>
          <w:color w:val="FF0000"/>
          <w:sz w:val="18"/>
          <w:szCs w:val="18"/>
          <w:lang w:val="en-US"/>
        </w:rPr>
        <w:t xml:space="preserve">**** </w:t>
      </w:r>
      <w:r w:rsidR="006D0EE1">
        <w:rPr>
          <w:b/>
          <w:bCs/>
          <w:color w:val="FF0000"/>
          <w:sz w:val="18"/>
          <w:szCs w:val="18"/>
          <w:lang w:val="en-US"/>
        </w:rPr>
        <w:t>IAM: -</w:t>
      </w:r>
      <w:r w:rsidRPr="008939AC">
        <w:rPr>
          <w:color w:val="000000" w:themeColor="text1"/>
          <w:sz w:val="18"/>
          <w:szCs w:val="18"/>
          <w:lang w:val="en-US"/>
        </w:rPr>
        <w:t xml:space="preserve">Admin policy can access all 400 services to AWS but does not have access to the Billing part. </w:t>
      </w:r>
    </w:p>
    <w:p w14:paraId="1958365B" w14:textId="79E9A317" w:rsidR="006D0EE1" w:rsidRDefault="006D0EE1" w:rsidP="00E10404">
      <w:pPr>
        <w:rPr>
          <w:color w:val="FF0000"/>
          <w:sz w:val="18"/>
          <w:szCs w:val="18"/>
          <w:lang w:val="en-US"/>
        </w:rPr>
      </w:pPr>
      <w:r w:rsidRPr="00500A4E">
        <w:rPr>
          <w:b/>
          <w:bCs/>
          <w:color w:val="FF0000"/>
          <w:sz w:val="18"/>
          <w:szCs w:val="18"/>
          <w:lang w:val="en-US"/>
        </w:rPr>
        <w:t>*** Roles are created for the users to assume these roles which have the temporary access (eg- session durations, m</w:t>
      </w:r>
      <w:r w:rsidR="00500A4E" w:rsidRPr="00500A4E">
        <w:rPr>
          <w:b/>
          <w:bCs/>
          <w:color w:val="FF0000"/>
          <w:sz w:val="18"/>
          <w:szCs w:val="18"/>
          <w:lang w:val="en-US"/>
        </w:rPr>
        <w:t>aximum</w:t>
      </w:r>
      <w:r w:rsidRPr="00500A4E">
        <w:rPr>
          <w:b/>
          <w:bCs/>
          <w:color w:val="FF0000"/>
          <w:sz w:val="18"/>
          <w:szCs w:val="18"/>
          <w:lang w:val="en-US"/>
        </w:rPr>
        <w:t xml:space="preserve"> 1 hrs is allowed</w:t>
      </w:r>
      <w:r w:rsidR="00500A4E" w:rsidRPr="00500A4E">
        <w:rPr>
          <w:b/>
          <w:bCs/>
          <w:color w:val="FF0000"/>
          <w:sz w:val="18"/>
          <w:szCs w:val="18"/>
          <w:lang w:val="en-US"/>
        </w:rPr>
        <w:t xml:space="preserve"> by default, Max limit allowed is 1 to 12hrs only</w:t>
      </w:r>
      <w:r w:rsidRPr="006D0EE1">
        <w:rPr>
          <w:color w:val="FF0000"/>
          <w:sz w:val="18"/>
          <w:szCs w:val="18"/>
          <w:lang w:val="en-US"/>
        </w:rPr>
        <w:t>), so that will make sure that the users having policy will have permanent access but due to the role assume access it will be temporary.</w:t>
      </w:r>
      <w:r>
        <w:rPr>
          <w:color w:val="FF0000"/>
          <w:sz w:val="18"/>
          <w:szCs w:val="18"/>
          <w:lang w:val="en-US"/>
        </w:rPr>
        <w:t xml:space="preserve"> </w:t>
      </w:r>
      <w:r w:rsidRPr="006D0EE1">
        <w:rPr>
          <w:b/>
          <w:bCs/>
          <w:color w:val="FF0000"/>
          <w:sz w:val="18"/>
          <w:szCs w:val="18"/>
          <w:lang w:val="en-US"/>
        </w:rPr>
        <w:t>Roles have trust policy where we write the users details, and only those users can assume this role only</w:t>
      </w:r>
      <w:r>
        <w:rPr>
          <w:color w:val="FF0000"/>
          <w:sz w:val="18"/>
          <w:szCs w:val="18"/>
          <w:lang w:val="en-US"/>
        </w:rPr>
        <w:t>, not any other person can assume this role.</w:t>
      </w:r>
    </w:p>
    <w:p w14:paraId="4B7B3BDB" w14:textId="1619D322" w:rsidR="00500A4E" w:rsidRDefault="00500A4E" w:rsidP="00E10404">
      <w:pPr>
        <w:rPr>
          <w:color w:val="FF0000"/>
          <w:sz w:val="18"/>
          <w:szCs w:val="18"/>
          <w:lang w:val="en-US"/>
        </w:rPr>
      </w:pPr>
      <w:r w:rsidRPr="00500A4E">
        <w:rPr>
          <w:b/>
          <w:bCs/>
          <w:color w:val="FF0000"/>
          <w:sz w:val="18"/>
          <w:szCs w:val="18"/>
          <w:lang w:val="en-US"/>
        </w:rPr>
        <w:t xml:space="preserve">We can provide </w:t>
      </w:r>
      <w:r w:rsidR="00F01D59" w:rsidRPr="00500A4E">
        <w:rPr>
          <w:b/>
          <w:bCs/>
          <w:color w:val="FF0000"/>
          <w:sz w:val="18"/>
          <w:szCs w:val="18"/>
          <w:lang w:val="en-US"/>
        </w:rPr>
        <w:t>cross-account</w:t>
      </w:r>
      <w:r w:rsidRPr="00500A4E">
        <w:rPr>
          <w:b/>
          <w:bCs/>
          <w:color w:val="FF0000"/>
          <w:sz w:val="18"/>
          <w:szCs w:val="18"/>
          <w:lang w:val="en-US"/>
        </w:rPr>
        <w:t xml:space="preserve"> access via Roles,</w:t>
      </w:r>
      <w:r>
        <w:rPr>
          <w:color w:val="FF0000"/>
          <w:sz w:val="18"/>
          <w:szCs w:val="18"/>
          <w:lang w:val="en-US"/>
        </w:rPr>
        <w:t xml:space="preserve"> so that any </w:t>
      </w:r>
      <w:r w:rsidR="00F01D59">
        <w:rPr>
          <w:color w:val="FF0000"/>
          <w:sz w:val="18"/>
          <w:szCs w:val="18"/>
          <w:lang w:val="en-US"/>
        </w:rPr>
        <w:t>user</w:t>
      </w:r>
      <w:r>
        <w:rPr>
          <w:color w:val="FF0000"/>
          <w:sz w:val="18"/>
          <w:szCs w:val="18"/>
          <w:lang w:val="en-US"/>
        </w:rPr>
        <w:t xml:space="preserve"> in different </w:t>
      </w:r>
      <w:r w:rsidR="00F01D59">
        <w:rPr>
          <w:color w:val="FF0000"/>
          <w:sz w:val="18"/>
          <w:szCs w:val="18"/>
          <w:lang w:val="en-US"/>
        </w:rPr>
        <w:t>accounts</w:t>
      </w:r>
      <w:r>
        <w:rPr>
          <w:color w:val="FF0000"/>
          <w:sz w:val="18"/>
          <w:szCs w:val="18"/>
          <w:lang w:val="en-US"/>
        </w:rPr>
        <w:t xml:space="preserve">(A) can access the resource in other </w:t>
      </w:r>
      <w:r w:rsidR="00F01D59">
        <w:rPr>
          <w:color w:val="FF0000"/>
          <w:sz w:val="18"/>
          <w:szCs w:val="18"/>
          <w:lang w:val="en-US"/>
        </w:rPr>
        <w:t>accounts (</w:t>
      </w:r>
      <w:r>
        <w:rPr>
          <w:color w:val="FF0000"/>
          <w:sz w:val="18"/>
          <w:szCs w:val="18"/>
          <w:lang w:val="en-US"/>
        </w:rPr>
        <w:t>B). Here the user is supposed in account (A) then the roles will be made in Account(B</w:t>
      </w:r>
      <w:r w:rsidR="00F01D59">
        <w:rPr>
          <w:color w:val="FF0000"/>
          <w:sz w:val="18"/>
          <w:szCs w:val="18"/>
          <w:lang w:val="en-US"/>
        </w:rPr>
        <w:t>)</w:t>
      </w:r>
      <w:r>
        <w:rPr>
          <w:color w:val="FF0000"/>
          <w:sz w:val="18"/>
          <w:szCs w:val="18"/>
          <w:lang w:val="en-US"/>
        </w:rPr>
        <w:t xml:space="preserve"> where the role has a Role + S3 access + Session duration + Trust </w:t>
      </w:r>
      <w:r w:rsidR="00F01D59">
        <w:rPr>
          <w:color w:val="FF0000"/>
          <w:sz w:val="18"/>
          <w:szCs w:val="18"/>
          <w:lang w:val="en-US"/>
        </w:rPr>
        <w:t>Policy (</w:t>
      </w:r>
      <w:r>
        <w:rPr>
          <w:color w:val="FF0000"/>
          <w:sz w:val="18"/>
          <w:szCs w:val="18"/>
          <w:lang w:val="en-US"/>
        </w:rPr>
        <w:t xml:space="preserve">ARN of the user of account who wants </w:t>
      </w:r>
      <w:r w:rsidR="00F01D59">
        <w:rPr>
          <w:color w:val="FF0000"/>
          <w:sz w:val="18"/>
          <w:szCs w:val="18"/>
          <w:lang w:val="en-US"/>
        </w:rPr>
        <w:t>access</w:t>
      </w:r>
      <w:r>
        <w:rPr>
          <w:color w:val="FF0000"/>
          <w:sz w:val="18"/>
          <w:szCs w:val="18"/>
          <w:lang w:val="en-US"/>
        </w:rPr>
        <w:t xml:space="preserve">).   To create a role for a </w:t>
      </w:r>
      <w:r w:rsidR="00F01D59">
        <w:rPr>
          <w:color w:val="FF0000"/>
          <w:sz w:val="18"/>
          <w:szCs w:val="18"/>
          <w:lang w:val="en-US"/>
        </w:rPr>
        <w:t>user,</w:t>
      </w:r>
      <w:r>
        <w:rPr>
          <w:color w:val="FF0000"/>
          <w:sz w:val="18"/>
          <w:szCs w:val="18"/>
          <w:lang w:val="en-US"/>
        </w:rPr>
        <w:t xml:space="preserve"> select the AWS account while creating a role.</w:t>
      </w:r>
    </w:p>
    <w:p w14:paraId="6E77E174" w14:textId="536B6983" w:rsidR="006D0EE1" w:rsidRDefault="006D0EE1" w:rsidP="00E10404">
      <w:pPr>
        <w:rPr>
          <w:color w:val="FF0000"/>
          <w:sz w:val="18"/>
          <w:szCs w:val="18"/>
          <w:lang w:val="en-US"/>
        </w:rPr>
      </w:pPr>
      <w:r>
        <w:rPr>
          <w:color w:val="FF0000"/>
          <w:sz w:val="18"/>
          <w:szCs w:val="18"/>
          <w:lang w:val="en-US"/>
        </w:rPr>
        <w:lastRenderedPageBreak/>
        <w:t xml:space="preserve">*** </w:t>
      </w:r>
      <w:r w:rsidRPr="006D0EE1">
        <w:rPr>
          <w:b/>
          <w:bCs/>
          <w:color w:val="FF0000"/>
          <w:sz w:val="18"/>
          <w:szCs w:val="18"/>
          <w:lang w:val="en-US"/>
        </w:rPr>
        <w:t xml:space="preserve">Policy </w:t>
      </w:r>
      <w:r>
        <w:rPr>
          <w:color w:val="FF0000"/>
          <w:sz w:val="18"/>
          <w:szCs w:val="18"/>
          <w:lang w:val="en-US"/>
        </w:rPr>
        <w:t xml:space="preserve">are permissions to the resources. </w:t>
      </w:r>
      <w:r w:rsidRPr="006D0EE1">
        <w:rPr>
          <w:b/>
          <w:bCs/>
          <w:color w:val="FF0000"/>
          <w:sz w:val="18"/>
          <w:szCs w:val="18"/>
          <w:lang w:val="en-US"/>
        </w:rPr>
        <w:t>Users</w:t>
      </w:r>
      <w:r>
        <w:rPr>
          <w:color w:val="FF0000"/>
          <w:sz w:val="18"/>
          <w:szCs w:val="18"/>
          <w:lang w:val="en-US"/>
        </w:rPr>
        <w:t xml:space="preserve"> are attached to the policies. </w:t>
      </w:r>
      <w:r w:rsidRPr="006D0EE1">
        <w:rPr>
          <w:b/>
          <w:bCs/>
          <w:color w:val="FF0000"/>
          <w:sz w:val="18"/>
          <w:szCs w:val="18"/>
          <w:lang w:val="en-US"/>
        </w:rPr>
        <w:t>User groups</w:t>
      </w:r>
      <w:r>
        <w:rPr>
          <w:color w:val="FF0000"/>
          <w:sz w:val="18"/>
          <w:szCs w:val="18"/>
          <w:lang w:val="en-US"/>
        </w:rPr>
        <w:t xml:space="preserve"> can be created to avoid operational overhead, where we can attach policies to the user groups and the users access can be managed efficiently. </w:t>
      </w:r>
    </w:p>
    <w:p w14:paraId="6DF0CCDB" w14:textId="5A6D159F" w:rsidR="00EB6698" w:rsidRDefault="00EB6698" w:rsidP="00E10404">
      <w:pPr>
        <w:rPr>
          <w:color w:val="FF0000"/>
          <w:sz w:val="18"/>
          <w:szCs w:val="18"/>
          <w:lang w:val="en-US"/>
        </w:rPr>
      </w:pPr>
      <w:r>
        <w:rPr>
          <w:color w:val="FF0000"/>
          <w:sz w:val="18"/>
          <w:szCs w:val="18"/>
          <w:lang w:val="en-US"/>
        </w:rPr>
        <w:t>*** There are 2 types of roles:- (1) User role- Like assuming the roles, (2) Service Role(Any AWS resources trying to perform actions to other services.</w:t>
      </w:r>
    </w:p>
    <w:p w14:paraId="51826CE6" w14:textId="1B8B8D6F" w:rsidR="00B66DE2" w:rsidRDefault="00B66DE2" w:rsidP="00E10404">
      <w:pPr>
        <w:pBdr>
          <w:top w:val="double" w:sz="6" w:space="1" w:color="auto"/>
          <w:bottom w:val="double" w:sz="6" w:space="1" w:color="auto"/>
        </w:pBdr>
        <w:rPr>
          <w:color w:val="FF0000"/>
          <w:sz w:val="18"/>
          <w:szCs w:val="18"/>
          <w:lang w:val="en-US"/>
        </w:rPr>
      </w:pPr>
      <w:r>
        <w:rPr>
          <w:color w:val="FF0000"/>
          <w:sz w:val="18"/>
          <w:szCs w:val="18"/>
          <w:lang w:val="en-US"/>
        </w:rPr>
        <w:t>** Organisation Unit&gt; Account(Management Account&gt; (1) It has the sub accounts where we can have the consolidated Bills and discounts. (2) It has</w:t>
      </w:r>
      <w:r w:rsidRPr="00B66DE2">
        <w:rPr>
          <w:b/>
          <w:bCs/>
          <w:color w:val="FF0000"/>
          <w:sz w:val="18"/>
          <w:szCs w:val="18"/>
          <w:lang w:val="en-US"/>
        </w:rPr>
        <w:t xml:space="preserve"> SCP</w:t>
      </w:r>
      <w:r>
        <w:rPr>
          <w:b/>
          <w:bCs/>
          <w:color w:val="FF0000"/>
          <w:sz w:val="18"/>
          <w:szCs w:val="18"/>
          <w:lang w:val="en-US"/>
        </w:rPr>
        <w:t xml:space="preserve"> </w:t>
      </w:r>
      <w:r w:rsidRPr="00B66DE2">
        <w:rPr>
          <w:b/>
          <w:bCs/>
          <w:color w:val="FF0000"/>
          <w:sz w:val="18"/>
          <w:szCs w:val="18"/>
          <w:lang w:val="en-US"/>
        </w:rPr>
        <w:t>(Service control policy)</w:t>
      </w:r>
      <w:r>
        <w:rPr>
          <w:color w:val="FF0000"/>
          <w:sz w:val="18"/>
          <w:szCs w:val="18"/>
          <w:lang w:val="en-US"/>
        </w:rPr>
        <w:t xml:space="preserve"> allows to decide the max permission a user can have may it be root or any other user. </w:t>
      </w:r>
    </w:p>
    <w:p w14:paraId="31E345EF" w14:textId="72097C59" w:rsidR="00AB15A4" w:rsidRDefault="00AB15A4" w:rsidP="00E10404">
      <w:pPr>
        <w:rPr>
          <w:b/>
          <w:bCs/>
          <w:color w:val="FF0000"/>
          <w:sz w:val="18"/>
          <w:szCs w:val="18"/>
          <w:lang w:val="en-US"/>
        </w:rPr>
      </w:pPr>
      <w:r>
        <w:rPr>
          <w:color w:val="FF0000"/>
          <w:sz w:val="18"/>
          <w:szCs w:val="18"/>
          <w:lang w:val="en-US"/>
        </w:rPr>
        <w:t xml:space="preserve">** </w:t>
      </w:r>
      <w:r w:rsidRPr="00AB15A4">
        <w:rPr>
          <w:b/>
          <w:bCs/>
          <w:color w:val="FF0000"/>
          <w:sz w:val="18"/>
          <w:szCs w:val="18"/>
          <w:lang w:val="en-US"/>
        </w:rPr>
        <w:t xml:space="preserve">VPC:- </w:t>
      </w:r>
      <w:r w:rsidR="004C0B6B">
        <w:rPr>
          <w:b/>
          <w:bCs/>
          <w:color w:val="FF0000"/>
          <w:sz w:val="18"/>
          <w:szCs w:val="18"/>
          <w:lang w:val="en-US"/>
        </w:rPr>
        <w:t xml:space="preserve">VPC is resgional level and </w:t>
      </w:r>
      <w:r w:rsidRPr="00AB15A4">
        <w:rPr>
          <w:b/>
          <w:bCs/>
          <w:color w:val="FF0000"/>
          <w:sz w:val="18"/>
          <w:szCs w:val="18"/>
          <w:lang w:val="en-US"/>
        </w:rPr>
        <w:t>In VPC we can use upto 5 CIDR and the min and max subnets allowed are from 16 to 28 only.</w:t>
      </w:r>
    </w:p>
    <w:p w14:paraId="75A78ECB" w14:textId="5291D7A8" w:rsidR="004C0B6B" w:rsidRDefault="004C0B6B" w:rsidP="00E10404">
      <w:pPr>
        <w:rPr>
          <w:b/>
          <w:bCs/>
          <w:color w:val="FF0000"/>
          <w:sz w:val="18"/>
          <w:szCs w:val="18"/>
          <w:lang w:val="en-US"/>
        </w:rPr>
      </w:pPr>
      <w:r>
        <w:rPr>
          <w:b/>
          <w:bCs/>
          <w:color w:val="FF0000"/>
          <w:sz w:val="18"/>
          <w:szCs w:val="18"/>
          <w:lang w:val="en-US"/>
        </w:rPr>
        <w:t xml:space="preserve">** AWS VPC reserves 5 IP’s per subnet,not per VPC. So every Subnet created under a VPC, AWS reserved 5 IP’s. AWS doesn’t support broadcasting IP’s.(Ip reserved are .0, .1,.2 .3, and .255 </w:t>
      </w:r>
    </w:p>
    <w:p w14:paraId="6A7AB341" w14:textId="13EA0E40" w:rsidR="004C0B6B" w:rsidRDefault="004C0B6B" w:rsidP="00E10404">
      <w:pPr>
        <w:rPr>
          <w:b/>
          <w:bCs/>
          <w:color w:val="FF0000"/>
          <w:sz w:val="18"/>
          <w:szCs w:val="18"/>
          <w:lang w:val="en-US"/>
        </w:rPr>
      </w:pPr>
      <w:r>
        <w:rPr>
          <w:b/>
          <w:bCs/>
          <w:color w:val="FF0000"/>
          <w:sz w:val="18"/>
          <w:szCs w:val="18"/>
          <w:lang w:val="en-US"/>
        </w:rPr>
        <w:t>***IGW is Internet gateway region level and purpose is to connect the internet to the VPC.</w:t>
      </w:r>
    </w:p>
    <w:p w14:paraId="22475205" w14:textId="56817720" w:rsidR="004C0B6B" w:rsidRDefault="004C0B6B" w:rsidP="00E10404">
      <w:pPr>
        <w:rPr>
          <w:b/>
          <w:bCs/>
          <w:color w:val="FF0000"/>
          <w:sz w:val="18"/>
          <w:szCs w:val="18"/>
          <w:lang w:val="en-US"/>
        </w:rPr>
      </w:pPr>
      <w:r>
        <w:rPr>
          <w:b/>
          <w:bCs/>
          <w:color w:val="FF0000"/>
          <w:sz w:val="18"/>
          <w:szCs w:val="18"/>
          <w:lang w:val="en-US"/>
        </w:rPr>
        <w:t>*** 1 VPC will have 1 In</w:t>
      </w:r>
      <w:r w:rsidR="002C2A16">
        <w:rPr>
          <w:b/>
          <w:bCs/>
          <w:color w:val="FF0000"/>
          <w:sz w:val="18"/>
          <w:szCs w:val="18"/>
          <w:lang w:val="en-US"/>
        </w:rPr>
        <w:t>t</w:t>
      </w:r>
      <w:r>
        <w:rPr>
          <w:b/>
          <w:bCs/>
          <w:color w:val="FF0000"/>
          <w:sz w:val="18"/>
          <w:szCs w:val="18"/>
          <w:lang w:val="en-US"/>
        </w:rPr>
        <w:t>ernet Gateway.</w:t>
      </w:r>
    </w:p>
    <w:p w14:paraId="2505C0C8" w14:textId="55520B19" w:rsidR="00706C65" w:rsidRDefault="00706C65" w:rsidP="00E10404">
      <w:pPr>
        <w:rPr>
          <w:b/>
          <w:bCs/>
          <w:color w:val="FF0000"/>
          <w:sz w:val="18"/>
          <w:szCs w:val="18"/>
          <w:lang w:val="en-US"/>
        </w:rPr>
      </w:pPr>
      <w:r>
        <w:rPr>
          <w:b/>
          <w:bCs/>
          <w:color w:val="FF0000"/>
          <w:sz w:val="18"/>
          <w:szCs w:val="18"/>
          <w:lang w:val="en-US"/>
        </w:rPr>
        <w:t xml:space="preserve">*** Route tables </w:t>
      </w:r>
      <w:r w:rsidR="002C2A16">
        <w:rPr>
          <w:b/>
          <w:bCs/>
          <w:color w:val="FF0000"/>
          <w:sz w:val="18"/>
          <w:szCs w:val="18"/>
          <w:lang w:val="en-US"/>
        </w:rPr>
        <w:t>help</w:t>
      </w:r>
      <w:r>
        <w:rPr>
          <w:b/>
          <w:bCs/>
          <w:color w:val="FF0000"/>
          <w:sz w:val="18"/>
          <w:szCs w:val="18"/>
          <w:lang w:val="en-US"/>
        </w:rPr>
        <w:t xml:space="preserve"> the network to guide the traffic. We create Route tables for each subnet within each </w:t>
      </w:r>
      <w:r w:rsidR="002C2A16">
        <w:rPr>
          <w:b/>
          <w:bCs/>
          <w:color w:val="FF0000"/>
          <w:sz w:val="18"/>
          <w:szCs w:val="18"/>
          <w:lang w:val="en-US"/>
        </w:rPr>
        <w:t>AZs</w:t>
      </w:r>
      <w:r>
        <w:rPr>
          <w:b/>
          <w:bCs/>
          <w:color w:val="FF0000"/>
          <w:sz w:val="18"/>
          <w:szCs w:val="18"/>
          <w:lang w:val="en-US"/>
        </w:rPr>
        <w:t xml:space="preserve">. With Route tables entry only, internet access to the app or to the local access within servers </w:t>
      </w:r>
      <w:r w:rsidR="002C2A16">
        <w:rPr>
          <w:b/>
          <w:bCs/>
          <w:color w:val="FF0000"/>
          <w:sz w:val="18"/>
          <w:szCs w:val="18"/>
          <w:lang w:val="en-US"/>
        </w:rPr>
        <w:t>is</w:t>
      </w:r>
      <w:r>
        <w:rPr>
          <w:b/>
          <w:bCs/>
          <w:color w:val="FF0000"/>
          <w:sz w:val="18"/>
          <w:szCs w:val="18"/>
          <w:lang w:val="en-US"/>
        </w:rPr>
        <w:t xml:space="preserve"> possible.</w:t>
      </w:r>
    </w:p>
    <w:p w14:paraId="3C9F48D8" w14:textId="3263D9BF" w:rsidR="00112461" w:rsidRDefault="00112461" w:rsidP="00E10404">
      <w:pPr>
        <w:rPr>
          <w:b/>
          <w:bCs/>
          <w:color w:val="FF0000"/>
          <w:sz w:val="18"/>
          <w:szCs w:val="18"/>
          <w:lang w:val="en-US"/>
        </w:rPr>
      </w:pPr>
      <w:r>
        <w:rPr>
          <w:b/>
          <w:bCs/>
          <w:color w:val="FF0000"/>
          <w:sz w:val="18"/>
          <w:szCs w:val="18"/>
          <w:lang w:val="en-US"/>
        </w:rPr>
        <w:t xml:space="preserve">*** Nat-Gateway (Network Address </w:t>
      </w:r>
      <w:r w:rsidR="00A938A1">
        <w:rPr>
          <w:b/>
          <w:bCs/>
          <w:color w:val="FF0000"/>
          <w:sz w:val="18"/>
          <w:szCs w:val="18"/>
          <w:lang w:val="en-US"/>
        </w:rPr>
        <w:t>Translation</w:t>
      </w:r>
      <w:r w:rsidR="00971BB5">
        <w:rPr>
          <w:b/>
          <w:bCs/>
          <w:color w:val="FF0000"/>
          <w:sz w:val="18"/>
          <w:szCs w:val="18"/>
          <w:lang w:val="en-US"/>
        </w:rPr>
        <w:t>)</w:t>
      </w:r>
      <w:r>
        <w:rPr>
          <w:b/>
          <w:bCs/>
          <w:color w:val="FF0000"/>
          <w:sz w:val="18"/>
          <w:szCs w:val="18"/>
          <w:lang w:val="en-US"/>
        </w:rPr>
        <w:t xml:space="preserve"> is used when the private server in a private subnet needs to be </w:t>
      </w:r>
      <w:r w:rsidR="002C2A16">
        <w:rPr>
          <w:b/>
          <w:bCs/>
          <w:color w:val="FF0000"/>
          <w:sz w:val="18"/>
          <w:szCs w:val="18"/>
          <w:lang w:val="en-US"/>
        </w:rPr>
        <w:t>communicated</w:t>
      </w:r>
      <w:r>
        <w:rPr>
          <w:b/>
          <w:bCs/>
          <w:color w:val="FF0000"/>
          <w:sz w:val="18"/>
          <w:szCs w:val="18"/>
          <w:lang w:val="en-US"/>
        </w:rPr>
        <w:t xml:space="preserve"> to internet for some updates/patches etc.</w:t>
      </w:r>
      <w:r w:rsidR="00A938A1">
        <w:rPr>
          <w:b/>
          <w:bCs/>
          <w:color w:val="FF0000"/>
          <w:sz w:val="18"/>
          <w:szCs w:val="18"/>
          <w:lang w:val="en-US"/>
        </w:rPr>
        <w:t xml:space="preserve"> </w:t>
      </w:r>
      <w:r>
        <w:rPr>
          <w:b/>
          <w:bCs/>
          <w:color w:val="FF0000"/>
          <w:sz w:val="18"/>
          <w:szCs w:val="18"/>
          <w:lang w:val="en-US"/>
        </w:rPr>
        <w:t>This is only valid for the outbound session</w:t>
      </w:r>
      <w:r w:rsidR="00971BB5">
        <w:rPr>
          <w:b/>
          <w:bCs/>
          <w:color w:val="FF0000"/>
          <w:sz w:val="18"/>
          <w:szCs w:val="18"/>
          <w:lang w:val="en-US"/>
        </w:rPr>
        <w:t xml:space="preserve"> from the server side only</w:t>
      </w:r>
      <w:r>
        <w:rPr>
          <w:b/>
          <w:bCs/>
          <w:color w:val="FF0000"/>
          <w:sz w:val="18"/>
          <w:szCs w:val="18"/>
          <w:lang w:val="en-US"/>
        </w:rPr>
        <w:t xml:space="preserve">. No external connection is possible through this NAT Gateway. The NAT </w:t>
      </w:r>
      <w:r w:rsidR="00A938A1">
        <w:rPr>
          <w:b/>
          <w:bCs/>
          <w:color w:val="FF0000"/>
          <w:sz w:val="18"/>
          <w:szCs w:val="18"/>
          <w:lang w:val="en-US"/>
        </w:rPr>
        <w:t>ga</w:t>
      </w:r>
      <w:r>
        <w:rPr>
          <w:b/>
          <w:bCs/>
          <w:color w:val="FF0000"/>
          <w:sz w:val="18"/>
          <w:szCs w:val="18"/>
          <w:lang w:val="en-US"/>
        </w:rPr>
        <w:t xml:space="preserve">teway is created in the public </w:t>
      </w:r>
      <w:r w:rsidR="00B46885">
        <w:rPr>
          <w:b/>
          <w:bCs/>
          <w:color w:val="FF0000"/>
          <w:sz w:val="18"/>
          <w:szCs w:val="18"/>
          <w:lang w:val="en-US"/>
        </w:rPr>
        <w:t>subnet</w:t>
      </w:r>
      <w:r>
        <w:rPr>
          <w:b/>
          <w:bCs/>
          <w:color w:val="FF0000"/>
          <w:sz w:val="18"/>
          <w:szCs w:val="18"/>
          <w:lang w:val="en-US"/>
        </w:rPr>
        <w:t xml:space="preserve"> of the same VPC and hence the private server of the private subnet can make </w:t>
      </w:r>
      <w:r w:rsidR="002C2A16">
        <w:rPr>
          <w:b/>
          <w:bCs/>
          <w:color w:val="FF0000"/>
          <w:sz w:val="18"/>
          <w:szCs w:val="18"/>
          <w:lang w:val="en-US"/>
        </w:rPr>
        <w:t>requests</w:t>
      </w:r>
      <w:r>
        <w:rPr>
          <w:b/>
          <w:bCs/>
          <w:color w:val="FF0000"/>
          <w:sz w:val="18"/>
          <w:szCs w:val="18"/>
          <w:lang w:val="en-US"/>
        </w:rPr>
        <w:t xml:space="preserve"> to the local network till public subnet</w:t>
      </w:r>
      <w:r w:rsidR="00A938A1">
        <w:rPr>
          <w:b/>
          <w:bCs/>
          <w:color w:val="FF0000"/>
          <w:sz w:val="18"/>
          <w:szCs w:val="18"/>
          <w:lang w:val="en-US"/>
        </w:rPr>
        <w:t>. Then we create NAT rule in the private server which is in the private subnet</w:t>
      </w:r>
      <w:r>
        <w:rPr>
          <w:b/>
          <w:bCs/>
          <w:color w:val="FF0000"/>
          <w:sz w:val="18"/>
          <w:szCs w:val="18"/>
          <w:lang w:val="en-US"/>
        </w:rPr>
        <w:t xml:space="preserve"> </w:t>
      </w:r>
    </w:p>
    <w:p w14:paraId="5AF8ED22" w14:textId="6D2B69E3" w:rsidR="00112461" w:rsidRDefault="00112461" w:rsidP="00E10404">
      <w:pPr>
        <w:rPr>
          <w:color w:val="FF0000"/>
          <w:sz w:val="18"/>
          <w:szCs w:val="18"/>
          <w:lang w:val="en-US"/>
        </w:rPr>
      </w:pPr>
      <w:r w:rsidRPr="00112461">
        <w:rPr>
          <w:noProof/>
          <w:color w:val="FF0000"/>
          <w:sz w:val="18"/>
          <w:szCs w:val="18"/>
          <w:lang w:val="en-US"/>
        </w:rPr>
        <w:drawing>
          <wp:inline distT="0" distB="0" distL="0" distR="0" wp14:anchorId="358A1E6E" wp14:editId="1F2DB44E">
            <wp:extent cx="3752850" cy="1703044"/>
            <wp:effectExtent l="0" t="0" r="0" b="0"/>
            <wp:docPr id="1899221683"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21683" name="Picture 1" descr="A diagram of a network&#10;&#10;AI-generated content may be incorrect."/>
                    <pic:cNvPicPr/>
                  </pic:nvPicPr>
                  <pic:blipFill>
                    <a:blip r:embed="rId5"/>
                    <a:stretch>
                      <a:fillRect/>
                    </a:stretch>
                  </pic:blipFill>
                  <pic:spPr>
                    <a:xfrm>
                      <a:off x="0" y="0"/>
                      <a:ext cx="3765058" cy="1708584"/>
                    </a:xfrm>
                    <a:prstGeom prst="rect">
                      <a:avLst/>
                    </a:prstGeom>
                  </pic:spPr>
                </pic:pic>
              </a:graphicData>
            </a:graphic>
          </wp:inline>
        </w:drawing>
      </w:r>
    </w:p>
    <w:p w14:paraId="18A54F89" w14:textId="05E91753" w:rsidR="00204177" w:rsidRDefault="00204177" w:rsidP="00E10404">
      <w:pPr>
        <w:pBdr>
          <w:bottom w:val="double" w:sz="6" w:space="1" w:color="auto"/>
        </w:pBdr>
        <w:rPr>
          <w:color w:val="FF0000"/>
          <w:sz w:val="18"/>
          <w:szCs w:val="18"/>
          <w:lang w:val="en-US"/>
        </w:rPr>
      </w:pPr>
      <w:r w:rsidRPr="00204177">
        <w:rPr>
          <w:noProof/>
          <w:color w:val="FF0000"/>
          <w:sz w:val="18"/>
          <w:szCs w:val="18"/>
          <w:lang w:val="en-US"/>
        </w:rPr>
        <w:drawing>
          <wp:inline distT="0" distB="0" distL="0" distR="0" wp14:anchorId="5A309003" wp14:editId="5ACC193B">
            <wp:extent cx="4565650" cy="2249946"/>
            <wp:effectExtent l="0" t="0" r="6350" b="0"/>
            <wp:docPr id="191340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08558" name=""/>
                    <pic:cNvPicPr/>
                  </pic:nvPicPr>
                  <pic:blipFill>
                    <a:blip r:embed="rId6"/>
                    <a:stretch>
                      <a:fillRect/>
                    </a:stretch>
                  </pic:blipFill>
                  <pic:spPr>
                    <a:xfrm>
                      <a:off x="0" y="0"/>
                      <a:ext cx="4570374" cy="2252274"/>
                    </a:xfrm>
                    <a:prstGeom prst="rect">
                      <a:avLst/>
                    </a:prstGeom>
                  </pic:spPr>
                </pic:pic>
              </a:graphicData>
            </a:graphic>
          </wp:inline>
        </w:drawing>
      </w:r>
    </w:p>
    <w:p w14:paraId="2A5F4D6E" w14:textId="5A04A555" w:rsidR="00137D5A" w:rsidRPr="002C2A16" w:rsidRDefault="00137D5A" w:rsidP="00E10404">
      <w:pPr>
        <w:rPr>
          <w:b/>
          <w:bCs/>
          <w:color w:val="FF0000"/>
          <w:sz w:val="18"/>
          <w:szCs w:val="18"/>
          <w:lang w:val="en-US"/>
        </w:rPr>
      </w:pPr>
      <w:r w:rsidRPr="002C2A16">
        <w:rPr>
          <w:b/>
          <w:bCs/>
          <w:color w:val="FF0000"/>
          <w:sz w:val="18"/>
          <w:szCs w:val="18"/>
          <w:lang w:val="en-US"/>
        </w:rPr>
        <w:t>**</w:t>
      </w:r>
      <w:r w:rsidR="00D53F49" w:rsidRPr="002C2A16">
        <w:rPr>
          <w:b/>
          <w:bCs/>
          <w:color w:val="FF0000"/>
          <w:sz w:val="18"/>
          <w:szCs w:val="18"/>
          <w:lang w:val="en-US"/>
        </w:rPr>
        <w:t>RDS</w:t>
      </w:r>
      <w:r w:rsidRPr="002C2A16">
        <w:rPr>
          <w:b/>
          <w:bCs/>
          <w:color w:val="FF0000"/>
          <w:sz w:val="18"/>
          <w:szCs w:val="18"/>
          <w:lang w:val="en-US"/>
        </w:rPr>
        <w:t>**</w:t>
      </w:r>
    </w:p>
    <w:p w14:paraId="79254D5F" w14:textId="7D84FD7D" w:rsidR="00D53F49" w:rsidRDefault="00D53F49" w:rsidP="00E10404">
      <w:pPr>
        <w:rPr>
          <w:color w:val="FF0000"/>
          <w:sz w:val="18"/>
          <w:szCs w:val="18"/>
          <w:lang w:val="en-US"/>
        </w:rPr>
      </w:pPr>
      <w:r>
        <w:rPr>
          <w:color w:val="FF0000"/>
          <w:sz w:val="18"/>
          <w:szCs w:val="18"/>
          <w:lang w:val="en-US"/>
        </w:rPr>
        <w:lastRenderedPageBreak/>
        <w:t xml:space="preserve">** RDS is not a serverless service although it is PAAS service where OS is taken </w:t>
      </w:r>
      <w:r w:rsidR="00536F0E">
        <w:rPr>
          <w:color w:val="FF0000"/>
          <w:sz w:val="18"/>
          <w:szCs w:val="18"/>
          <w:lang w:val="en-US"/>
        </w:rPr>
        <w:t>care of</w:t>
      </w:r>
      <w:r>
        <w:rPr>
          <w:color w:val="FF0000"/>
          <w:sz w:val="18"/>
          <w:szCs w:val="18"/>
          <w:lang w:val="en-US"/>
        </w:rPr>
        <w:t xml:space="preserve"> by the AWS and hence the user cannot make SSH </w:t>
      </w:r>
      <w:r w:rsidR="00EC1352">
        <w:rPr>
          <w:color w:val="FF0000"/>
          <w:sz w:val="18"/>
          <w:szCs w:val="18"/>
          <w:lang w:val="en-US"/>
        </w:rPr>
        <w:t>and</w:t>
      </w:r>
      <w:r>
        <w:rPr>
          <w:color w:val="FF0000"/>
          <w:sz w:val="18"/>
          <w:szCs w:val="18"/>
          <w:lang w:val="en-US"/>
        </w:rPr>
        <w:t xml:space="preserve"> a user cannot install the database application. </w:t>
      </w:r>
      <w:r w:rsidR="00536F0E">
        <w:rPr>
          <w:color w:val="FF0000"/>
          <w:sz w:val="18"/>
          <w:szCs w:val="18"/>
          <w:lang w:val="en-US"/>
        </w:rPr>
        <w:t>Users</w:t>
      </w:r>
      <w:r>
        <w:rPr>
          <w:color w:val="FF0000"/>
          <w:sz w:val="18"/>
          <w:szCs w:val="18"/>
          <w:lang w:val="en-US"/>
        </w:rPr>
        <w:t xml:space="preserve"> just give from its choice which Database engine they want </w:t>
      </w:r>
      <w:r w:rsidR="00EC1352">
        <w:rPr>
          <w:color w:val="FF0000"/>
          <w:sz w:val="18"/>
          <w:szCs w:val="18"/>
          <w:lang w:val="en-US"/>
        </w:rPr>
        <w:t>like: -</w:t>
      </w:r>
      <w:r>
        <w:rPr>
          <w:color w:val="FF0000"/>
          <w:sz w:val="18"/>
          <w:szCs w:val="18"/>
          <w:lang w:val="en-US"/>
        </w:rPr>
        <w:t xml:space="preserve"> Postgress SQL, MariaDB&lt; MSSQL, IBMDB2, Oracle, MySQL, and the AWS deploy the respective database engine for us.</w:t>
      </w:r>
      <w:r w:rsidR="00536F0E">
        <w:rPr>
          <w:color w:val="FF0000"/>
          <w:sz w:val="18"/>
          <w:szCs w:val="18"/>
          <w:lang w:val="en-US"/>
        </w:rPr>
        <w:t xml:space="preserve"> RDS is AZ level service, but it can be added to the Multi AZ. </w:t>
      </w:r>
    </w:p>
    <w:p w14:paraId="4C1382A5" w14:textId="58F15BC8" w:rsidR="00B46885" w:rsidRDefault="00B46885" w:rsidP="00E10404">
      <w:pPr>
        <w:rPr>
          <w:color w:val="FF0000"/>
          <w:sz w:val="18"/>
          <w:szCs w:val="18"/>
          <w:lang w:val="en-US"/>
        </w:rPr>
      </w:pPr>
      <w:r w:rsidRPr="00B46885">
        <w:rPr>
          <w:b/>
          <w:bCs/>
          <w:color w:val="FF0000"/>
          <w:sz w:val="18"/>
          <w:szCs w:val="18"/>
          <w:lang w:val="en-US"/>
        </w:rPr>
        <w:t>***ASG**</w:t>
      </w:r>
      <w:r>
        <w:rPr>
          <w:color w:val="FF0000"/>
          <w:sz w:val="18"/>
          <w:szCs w:val="18"/>
          <w:lang w:val="en-US"/>
        </w:rPr>
        <w:t xml:space="preserve"> is a regional service that means ASG can be extended to the AZ’s in a single region only.</w:t>
      </w:r>
    </w:p>
    <w:p w14:paraId="3B105712" w14:textId="12EA56B4" w:rsidR="00137D5A" w:rsidRDefault="00137D5A" w:rsidP="00E10404">
      <w:pPr>
        <w:pBdr>
          <w:bottom w:val="double" w:sz="6" w:space="1" w:color="auto"/>
        </w:pBdr>
        <w:rPr>
          <w:noProof/>
        </w:rPr>
      </w:pPr>
      <w:r w:rsidRPr="00137D5A">
        <w:rPr>
          <w:noProof/>
          <w:color w:val="FF0000"/>
          <w:sz w:val="18"/>
          <w:szCs w:val="18"/>
          <w:lang w:val="en-US"/>
        </w:rPr>
        <w:drawing>
          <wp:inline distT="0" distB="0" distL="0" distR="0" wp14:anchorId="0711DE17" wp14:editId="4A338AC0">
            <wp:extent cx="3422650" cy="2250440"/>
            <wp:effectExtent l="0" t="0" r="6350" b="0"/>
            <wp:docPr id="145208830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88300" name="Picture 1" descr="A diagram of a network&#10;&#10;AI-generated content may be incorrect."/>
                    <pic:cNvPicPr/>
                  </pic:nvPicPr>
                  <pic:blipFill>
                    <a:blip r:embed="rId7"/>
                    <a:stretch>
                      <a:fillRect/>
                    </a:stretch>
                  </pic:blipFill>
                  <pic:spPr>
                    <a:xfrm>
                      <a:off x="0" y="0"/>
                      <a:ext cx="3422650" cy="2250440"/>
                    </a:xfrm>
                    <a:prstGeom prst="rect">
                      <a:avLst/>
                    </a:prstGeom>
                  </pic:spPr>
                </pic:pic>
              </a:graphicData>
            </a:graphic>
          </wp:inline>
        </w:drawing>
      </w:r>
      <w:r w:rsidR="005B5869" w:rsidRPr="005B5869">
        <w:rPr>
          <w:noProof/>
        </w:rPr>
        <w:t xml:space="preserve"> </w:t>
      </w:r>
      <w:r w:rsidR="005B5869" w:rsidRPr="005B5869">
        <w:rPr>
          <w:noProof/>
          <w:color w:val="FF0000"/>
          <w:sz w:val="18"/>
          <w:szCs w:val="18"/>
          <w:lang w:val="en-US"/>
        </w:rPr>
        <w:drawing>
          <wp:inline distT="0" distB="0" distL="0" distR="0" wp14:anchorId="640F0673" wp14:editId="7BA4F24A">
            <wp:extent cx="2259587" cy="1377315"/>
            <wp:effectExtent l="0" t="0" r="7620" b="0"/>
            <wp:docPr id="1918310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10284" name=""/>
                    <pic:cNvPicPr/>
                  </pic:nvPicPr>
                  <pic:blipFill>
                    <a:blip r:embed="rId8"/>
                    <a:stretch>
                      <a:fillRect/>
                    </a:stretch>
                  </pic:blipFill>
                  <pic:spPr>
                    <a:xfrm>
                      <a:off x="0" y="0"/>
                      <a:ext cx="2280962" cy="1390344"/>
                    </a:xfrm>
                    <a:prstGeom prst="rect">
                      <a:avLst/>
                    </a:prstGeom>
                  </pic:spPr>
                </pic:pic>
              </a:graphicData>
            </a:graphic>
          </wp:inline>
        </w:drawing>
      </w:r>
    </w:p>
    <w:p w14:paraId="7830D26A" w14:textId="24A9C792" w:rsidR="00324496" w:rsidRPr="00324496" w:rsidRDefault="00324496" w:rsidP="00E10404">
      <w:pPr>
        <w:rPr>
          <w:b/>
          <w:bCs/>
          <w:noProof/>
          <w:color w:val="FF0000"/>
        </w:rPr>
      </w:pPr>
      <w:r w:rsidRPr="00324496">
        <w:rPr>
          <w:b/>
          <w:bCs/>
          <w:noProof/>
          <w:color w:val="FF0000"/>
        </w:rPr>
        <w:t>**EBS Types</w:t>
      </w:r>
    </w:p>
    <w:p w14:paraId="544F194F" w14:textId="7295D677" w:rsidR="00324496" w:rsidRDefault="00324496" w:rsidP="00E10404">
      <w:pPr>
        <w:rPr>
          <w:color w:val="FF0000"/>
          <w:sz w:val="18"/>
          <w:szCs w:val="18"/>
          <w:lang w:val="en-US"/>
        </w:rPr>
      </w:pPr>
      <w:hyperlink r:id="rId9" w:history="1">
        <w:r w:rsidRPr="005358DD">
          <w:rPr>
            <w:rStyle w:val="Hyperlink"/>
            <w:sz w:val="18"/>
            <w:szCs w:val="18"/>
            <w:lang w:val="en-US"/>
          </w:rPr>
          <w:t>https://docs.aws.amazon.com/ebs/latest/userguide/ebs-volume-types.html</w:t>
        </w:r>
      </w:hyperlink>
    </w:p>
    <w:p w14:paraId="51A5F27E" w14:textId="50F6F9CD" w:rsidR="00324496" w:rsidRDefault="00324496" w:rsidP="00E10404">
      <w:pPr>
        <w:rPr>
          <w:color w:val="FF0000"/>
          <w:sz w:val="18"/>
          <w:szCs w:val="18"/>
          <w:lang w:val="en-US"/>
        </w:rPr>
      </w:pPr>
      <w:r w:rsidRPr="00324496">
        <w:rPr>
          <w:noProof/>
          <w:color w:val="FF0000"/>
          <w:sz w:val="18"/>
          <w:szCs w:val="18"/>
          <w:lang w:val="en-US"/>
        </w:rPr>
        <w:drawing>
          <wp:inline distT="0" distB="0" distL="0" distR="0" wp14:anchorId="2DDA171F" wp14:editId="22B5DE73">
            <wp:extent cx="5219968" cy="1530429"/>
            <wp:effectExtent l="0" t="0" r="0" b="0"/>
            <wp:docPr id="94480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00262" name=""/>
                    <pic:cNvPicPr/>
                  </pic:nvPicPr>
                  <pic:blipFill>
                    <a:blip r:embed="rId10"/>
                    <a:stretch>
                      <a:fillRect/>
                    </a:stretch>
                  </pic:blipFill>
                  <pic:spPr>
                    <a:xfrm>
                      <a:off x="0" y="0"/>
                      <a:ext cx="5219968" cy="1530429"/>
                    </a:xfrm>
                    <a:prstGeom prst="rect">
                      <a:avLst/>
                    </a:prstGeom>
                  </pic:spPr>
                </pic:pic>
              </a:graphicData>
            </a:graphic>
          </wp:inline>
        </w:drawing>
      </w:r>
    </w:p>
    <w:p w14:paraId="0FFBFAF3" w14:textId="18A3B254" w:rsidR="00324496" w:rsidRDefault="00324496" w:rsidP="00E10404">
      <w:pPr>
        <w:pBdr>
          <w:bottom w:val="double" w:sz="6" w:space="1" w:color="auto"/>
        </w:pBdr>
        <w:rPr>
          <w:color w:val="FF0000"/>
          <w:sz w:val="18"/>
          <w:szCs w:val="18"/>
          <w:lang w:val="en-US"/>
        </w:rPr>
      </w:pPr>
      <w:r>
        <w:rPr>
          <w:color w:val="FF0000"/>
          <w:sz w:val="18"/>
          <w:szCs w:val="18"/>
          <w:lang w:val="en-US"/>
        </w:rPr>
        <w:t>EBS and AZ should be from same AZ.</w:t>
      </w:r>
    </w:p>
    <w:p w14:paraId="7BF85DF1" w14:textId="29815944" w:rsidR="00324496" w:rsidRDefault="00324496" w:rsidP="00E10404">
      <w:pPr>
        <w:rPr>
          <w:color w:val="FF0000"/>
          <w:sz w:val="18"/>
          <w:szCs w:val="18"/>
          <w:lang w:val="en-US"/>
        </w:rPr>
      </w:pPr>
      <w:r>
        <w:rPr>
          <w:color w:val="FF0000"/>
          <w:sz w:val="18"/>
          <w:szCs w:val="18"/>
          <w:lang w:val="en-US"/>
        </w:rPr>
        <w:t>***EC2 purchase plan: -</w:t>
      </w:r>
    </w:p>
    <w:p w14:paraId="11E5E869" w14:textId="5DDC58BE" w:rsidR="00324496" w:rsidRDefault="00324496" w:rsidP="00E10404">
      <w:pPr>
        <w:rPr>
          <w:color w:val="FF0000"/>
          <w:sz w:val="18"/>
          <w:szCs w:val="18"/>
          <w:lang w:val="en-US"/>
        </w:rPr>
      </w:pPr>
      <w:hyperlink r:id="rId11" w:history="1">
        <w:r w:rsidRPr="005358DD">
          <w:rPr>
            <w:rStyle w:val="Hyperlink"/>
            <w:sz w:val="18"/>
            <w:szCs w:val="18"/>
            <w:lang w:val="en-US"/>
          </w:rPr>
          <w:t>https://docs.aws.amazon.com/AWSEC2/latest/UserGuide/instance-purchasing-options.html</w:t>
        </w:r>
      </w:hyperlink>
    </w:p>
    <w:p w14:paraId="592675D7" w14:textId="6270825D" w:rsidR="00324496" w:rsidRDefault="00324496" w:rsidP="00E10404">
      <w:pPr>
        <w:rPr>
          <w:color w:val="FF0000"/>
          <w:sz w:val="18"/>
          <w:szCs w:val="18"/>
          <w:lang w:val="en-US"/>
        </w:rPr>
      </w:pPr>
      <w:r w:rsidRPr="00324496">
        <w:rPr>
          <w:noProof/>
          <w:color w:val="FF0000"/>
          <w:sz w:val="18"/>
          <w:szCs w:val="18"/>
          <w:lang w:val="en-US"/>
        </w:rPr>
        <w:lastRenderedPageBreak/>
        <w:drawing>
          <wp:inline distT="0" distB="0" distL="0" distR="0" wp14:anchorId="11460EA4" wp14:editId="784E4F90">
            <wp:extent cx="5731510" cy="2966720"/>
            <wp:effectExtent l="0" t="0" r="2540" b="5080"/>
            <wp:docPr id="131695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56032" name=""/>
                    <pic:cNvPicPr/>
                  </pic:nvPicPr>
                  <pic:blipFill>
                    <a:blip r:embed="rId12"/>
                    <a:stretch>
                      <a:fillRect/>
                    </a:stretch>
                  </pic:blipFill>
                  <pic:spPr>
                    <a:xfrm>
                      <a:off x="0" y="0"/>
                      <a:ext cx="5731510" cy="2966720"/>
                    </a:xfrm>
                    <a:prstGeom prst="rect">
                      <a:avLst/>
                    </a:prstGeom>
                  </pic:spPr>
                </pic:pic>
              </a:graphicData>
            </a:graphic>
          </wp:inline>
        </w:drawing>
      </w:r>
    </w:p>
    <w:p w14:paraId="750B1C14" w14:textId="09F1E1CE" w:rsidR="002264BD" w:rsidRDefault="002264BD" w:rsidP="00E10404">
      <w:pPr>
        <w:rPr>
          <w:color w:val="FF0000"/>
          <w:sz w:val="18"/>
          <w:szCs w:val="18"/>
          <w:lang w:val="en-US"/>
        </w:rPr>
      </w:pPr>
      <w:r w:rsidRPr="002264BD">
        <w:rPr>
          <w:b/>
          <w:bCs/>
          <w:color w:val="FF0000"/>
          <w:sz w:val="18"/>
          <w:szCs w:val="18"/>
          <w:lang w:val="en-US"/>
        </w:rPr>
        <w:t xml:space="preserve">Difference in Savings plan and the reserved </w:t>
      </w:r>
      <w:r w:rsidR="003A0A99" w:rsidRPr="002264BD">
        <w:rPr>
          <w:b/>
          <w:bCs/>
          <w:color w:val="FF0000"/>
          <w:sz w:val="18"/>
          <w:szCs w:val="18"/>
          <w:lang w:val="en-US"/>
        </w:rPr>
        <w:t>instance: -</w:t>
      </w:r>
      <w:r>
        <w:rPr>
          <w:color w:val="FF0000"/>
          <w:sz w:val="18"/>
          <w:szCs w:val="18"/>
          <w:lang w:val="en-US"/>
        </w:rPr>
        <w:t xml:space="preserve"> In savings plan also we get </w:t>
      </w:r>
      <w:r w:rsidR="003A0A99">
        <w:rPr>
          <w:color w:val="FF0000"/>
          <w:sz w:val="18"/>
          <w:szCs w:val="18"/>
          <w:lang w:val="en-US"/>
        </w:rPr>
        <w:t>up to</w:t>
      </w:r>
      <w:r>
        <w:rPr>
          <w:color w:val="FF0000"/>
          <w:sz w:val="18"/>
          <w:szCs w:val="18"/>
          <w:lang w:val="en-US"/>
        </w:rPr>
        <w:t xml:space="preserve"> 70% discounts but we can the instance types but in case of the reserved </w:t>
      </w:r>
      <w:r w:rsidR="003A0A99">
        <w:rPr>
          <w:color w:val="FF0000"/>
          <w:sz w:val="18"/>
          <w:szCs w:val="18"/>
          <w:lang w:val="en-US"/>
        </w:rPr>
        <w:t>instances</w:t>
      </w:r>
      <w:r>
        <w:rPr>
          <w:color w:val="FF0000"/>
          <w:sz w:val="18"/>
          <w:szCs w:val="18"/>
          <w:lang w:val="en-US"/>
        </w:rPr>
        <w:t xml:space="preserve"> we </w:t>
      </w:r>
      <w:r w:rsidR="003A0A99">
        <w:rPr>
          <w:color w:val="FF0000"/>
          <w:sz w:val="18"/>
          <w:szCs w:val="18"/>
          <w:lang w:val="en-US"/>
        </w:rPr>
        <w:t>can’t</w:t>
      </w:r>
      <w:r>
        <w:rPr>
          <w:color w:val="FF0000"/>
          <w:sz w:val="18"/>
          <w:szCs w:val="18"/>
          <w:lang w:val="en-US"/>
        </w:rPr>
        <w:t xml:space="preserve"> change the plan eg:- Region, AZ, Instance type..</w:t>
      </w:r>
    </w:p>
    <w:p w14:paraId="5ED18EE7" w14:textId="30C53713" w:rsidR="002264BD" w:rsidRDefault="002264BD" w:rsidP="00E10404">
      <w:pPr>
        <w:pBdr>
          <w:bottom w:val="double" w:sz="6" w:space="1" w:color="auto"/>
        </w:pBdr>
        <w:rPr>
          <w:color w:val="FF0000"/>
          <w:sz w:val="18"/>
          <w:szCs w:val="18"/>
          <w:lang w:val="en-US"/>
        </w:rPr>
      </w:pPr>
      <w:r>
        <w:rPr>
          <w:color w:val="FF0000"/>
          <w:sz w:val="18"/>
          <w:szCs w:val="18"/>
          <w:lang w:val="en-US"/>
        </w:rPr>
        <w:t xml:space="preserve">Spot instances are the </w:t>
      </w:r>
      <w:r w:rsidR="003A0A99">
        <w:rPr>
          <w:color w:val="FF0000"/>
          <w:sz w:val="18"/>
          <w:szCs w:val="18"/>
          <w:lang w:val="en-US"/>
        </w:rPr>
        <w:t>ones</w:t>
      </w:r>
      <w:r>
        <w:rPr>
          <w:color w:val="FF0000"/>
          <w:sz w:val="18"/>
          <w:szCs w:val="18"/>
          <w:lang w:val="en-US"/>
        </w:rPr>
        <w:t xml:space="preserve"> which give most </w:t>
      </w:r>
      <w:r w:rsidR="003A0A99">
        <w:rPr>
          <w:color w:val="FF0000"/>
          <w:sz w:val="18"/>
          <w:szCs w:val="18"/>
          <w:lang w:val="en-US"/>
        </w:rPr>
        <w:t>discounts</w:t>
      </w:r>
      <w:r>
        <w:rPr>
          <w:color w:val="FF0000"/>
          <w:sz w:val="18"/>
          <w:szCs w:val="18"/>
          <w:lang w:val="en-US"/>
        </w:rPr>
        <w:t xml:space="preserve"> up to 90%. But the availability is very low. </w:t>
      </w:r>
    </w:p>
    <w:p w14:paraId="44307DC9" w14:textId="77777777" w:rsidR="00BB0763" w:rsidRDefault="00BB0763" w:rsidP="00E10404">
      <w:pPr>
        <w:rPr>
          <w:color w:val="FF0000"/>
          <w:sz w:val="18"/>
          <w:szCs w:val="18"/>
          <w:lang w:val="en-US"/>
        </w:rPr>
      </w:pPr>
    </w:p>
    <w:p w14:paraId="69580E14" w14:textId="47162AB3" w:rsidR="00BB0763" w:rsidRDefault="00BB0763" w:rsidP="00BB0763">
      <w:pPr>
        <w:rPr>
          <w:color w:val="FF0000"/>
          <w:sz w:val="18"/>
          <w:szCs w:val="18"/>
          <w:lang w:val="en-US"/>
        </w:rPr>
      </w:pPr>
      <w:r>
        <w:rPr>
          <w:color w:val="FF0000"/>
          <w:sz w:val="18"/>
          <w:szCs w:val="18"/>
          <w:lang w:val="en-US"/>
        </w:rPr>
        <w:t xml:space="preserve">** ***ECS- Elastic Container Service uses Fargate &amp; EC2 are the instances are used by ECS. Fargate is serverless and Ec2 is always not </w:t>
      </w:r>
      <w:r w:rsidR="003A0A99">
        <w:rPr>
          <w:color w:val="FF0000"/>
          <w:sz w:val="18"/>
          <w:szCs w:val="18"/>
          <w:lang w:val="en-US"/>
        </w:rPr>
        <w:t>serverless service</w:t>
      </w:r>
      <w:r>
        <w:rPr>
          <w:color w:val="FF0000"/>
          <w:sz w:val="18"/>
          <w:szCs w:val="18"/>
          <w:lang w:val="en-US"/>
        </w:rPr>
        <w:t>.</w:t>
      </w:r>
    </w:p>
    <w:p w14:paraId="570E6930" w14:textId="0BAF7423" w:rsidR="00BB0763" w:rsidRDefault="00BB0763" w:rsidP="00BB0763">
      <w:pPr>
        <w:rPr>
          <w:color w:val="FF0000"/>
          <w:sz w:val="18"/>
          <w:szCs w:val="18"/>
          <w:lang w:val="en-US"/>
        </w:rPr>
      </w:pPr>
      <w:r>
        <w:rPr>
          <w:color w:val="FF0000"/>
          <w:sz w:val="18"/>
          <w:szCs w:val="18"/>
          <w:lang w:val="en-US"/>
        </w:rPr>
        <w:t xml:space="preserve">**** </w:t>
      </w:r>
      <w:r w:rsidRPr="00BB0763">
        <w:rPr>
          <w:b/>
          <w:bCs/>
          <w:color w:val="FF0000"/>
          <w:sz w:val="18"/>
          <w:szCs w:val="18"/>
          <w:lang w:val="en-US"/>
        </w:rPr>
        <w:t>VPC Endpoint:</w:t>
      </w:r>
      <w:r>
        <w:rPr>
          <w:color w:val="FF0000"/>
          <w:sz w:val="18"/>
          <w:szCs w:val="18"/>
          <w:lang w:val="en-US"/>
        </w:rPr>
        <w:t xml:space="preserve"> - VPC endpoints also called interface endpoint, enables your resources </w:t>
      </w:r>
      <w:r w:rsidR="003A0A99">
        <w:rPr>
          <w:color w:val="FF0000"/>
          <w:sz w:val="18"/>
          <w:szCs w:val="18"/>
          <w:lang w:val="en-US"/>
        </w:rPr>
        <w:t>inside</w:t>
      </w:r>
      <w:r>
        <w:rPr>
          <w:color w:val="FF0000"/>
          <w:sz w:val="18"/>
          <w:szCs w:val="18"/>
          <w:lang w:val="en-US"/>
        </w:rPr>
        <w:t xml:space="preserve"> the VPC to connect the AWS services like DynamoDB, S3, SQS, SNS etc via the internal AWS network. Via the VPC endpoint the traffic will not traverse through the internet. Route </w:t>
      </w:r>
      <w:r w:rsidR="003A0A99">
        <w:rPr>
          <w:color w:val="FF0000"/>
          <w:sz w:val="18"/>
          <w:szCs w:val="18"/>
          <w:lang w:val="en-US"/>
        </w:rPr>
        <w:t>tables</w:t>
      </w:r>
      <w:r>
        <w:rPr>
          <w:color w:val="FF0000"/>
          <w:sz w:val="18"/>
          <w:szCs w:val="18"/>
          <w:lang w:val="en-US"/>
        </w:rPr>
        <w:t xml:space="preserve"> are not required for configuration.</w:t>
      </w:r>
      <w:r w:rsidR="003A0A99">
        <w:rPr>
          <w:color w:val="FF0000"/>
          <w:sz w:val="18"/>
          <w:szCs w:val="18"/>
          <w:lang w:val="en-US"/>
        </w:rPr>
        <w:t xml:space="preserve"> These are also Elastic network Interfaces which are within VPC.</w:t>
      </w:r>
    </w:p>
    <w:p w14:paraId="31964BF3" w14:textId="5121620E" w:rsidR="00BB0763" w:rsidRDefault="00BB0763" w:rsidP="00BB0763">
      <w:pPr>
        <w:rPr>
          <w:color w:val="FF0000"/>
          <w:sz w:val="18"/>
          <w:szCs w:val="18"/>
          <w:lang w:val="en-US"/>
        </w:rPr>
      </w:pPr>
      <w:r>
        <w:rPr>
          <w:color w:val="FF0000"/>
          <w:sz w:val="18"/>
          <w:szCs w:val="18"/>
          <w:lang w:val="en-US"/>
        </w:rPr>
        <w:t xml:space="preserve">** </w:t>
      </w:r>
      <w:r w:rsidRPr="00BB0763">
        <w:rPr>
          <w:b/>
          <w:bCs/>
          <w:color w:val="FF0000"/>
          <w:sz w:val="18"/>
          <w:szCs w:val="18"/>
          <w:lang w:val="en-US"/>
        </w:rPr>
        <w:t>Gateway Endpoint: -</w:t>
      </w:r>
      <w:r>
        <w:rPr>
          <w:color w:val="FF0000"/>
          <w:sz w:val="18"/>
          <w:szCs w:val="18"/>
          <w:lang w:val="en-US"/>
        </w:rPr>
        <w:t xml:space="preserve"> Gateway endpoint is only used for S3. Route table configurations are required for the Gateway endpoint.  </w:t>
      </w:r>
    </w:p>
    <w:p w14:paraId="037E4D14" w14:textId="2ACCCC67" w:rsidR="00545CB3" w:rsidRDefault="00545CB3" w:rsidP="00BB0763">
      <w:pPr>
        <w:rPr>
          <w:color w:val="FF0000"/>
          <w:sz w:val="18"/>
          <w:szCs w:val="18"/>
          <w:lang w:val="en-US"/>
        </w:rPr>
      </w:pPr>
      <w:r w:rsidRPr="00CC4C70">
        <w:rPr>
          <w:b/>
          <w:bCs/>
          <w:color w:val="FF0000"/>
          <w:sz w:val="18"/>
          <w:szCs w:val="18"/>
          <w:lang w:val="en-US"/>
        </w:rPr>
        <w:t>***VPC Peering:-</w:t>
      </w:r>
      <w:r>
        <w:rPr>
          <w:color w:val="FF0000"/>
          <w:sz w:val="18"/>
          <w:szCs w:val="18"/>
          <w:lang w:val="en-US"/>
        </w:rPr>
        <w:t xml:space="preserve"> Connect 2 different VPC’s. Can be in 2 different regions, accounts as well. Its free of charge.</w:t>
      </w:r>
    </w:p>
    <w:p w14:paraId="2AB01CD6" w14:textId="41EAA298" w:rsidR="00545CB3" w:rsidRDefault="00545CB3" w:rsidP="00BB0763">
      <w:pPr>
        <w:rPr>
          <w:color w:val="FF0000"/>
          <w:sz w:val="18"/>
          <w:szCs w:val="18"/>
          <w:lang w:val="en-US"/>
        </w:rPr>
      </w:pPr>
      <w:r w:rsidRPr="00CC4C70">
        <w:rPr>
          <w:b/>
          <w:bCs/>
          <w:color w:val="FF0000"/>
          <w:sz w:val="18"/>
          <w:szCs w:val="18"/>
          <w:lang w:val="en-US"/>
        </w:rPr>
        <w:t>***Tranisit Gateway**--</w:t>
      </w:r>
      <w:r>
        <w:rPr>
          <w:color w:val="FF0000"/>
          <w:sz w:val="18"/>
          <w:szCs w:val="18"/>
          <w:lang w:val="en-US"/>
        </w:rPr>
        <w:t xml:space="preserve"> Where more than 2 VPC’s needs to be connected. This is a charged service.</w:t>
      </w:r>
    </w:p>
    <w:p w14:paraId="4D2A834A" w14:textId="77777777" w:rsidR="00545CB3" w:rsidRDefault="00545CB3" w:rsidP="00BB0763">
      <w:pPr>
        <w:rPr>
          <w:color w:val="FF0000"/>
          <w:sz w:val="18"/>
          <w:szCs w:val="18"/>
          <w:lang w:val="en-US"/>
        </w:rPr>
      </w:pPr>
      <w:r w:rsidRPr="00CC4C70">
        <w:rPr>
          <w:b/>
          <w:bCs/>
          <w:color w:val="FF0000"/>
          <w:sz w:val="18"/>
          <w:szCs w:val="18"/>
          <w:lang w:val="en-US"/>
        </w:rPr>
        <w:t>***AWS Site-to-site VPN:-</w:t>
      </w:r>
      <w:r>
        <w:rPr>
          <w:color w:val="FF0000"/>
          <w:sz w:val="18"/>
          <w:szCs w:val="18"/>
          <w:lang w:val="en-US"/>
        </w:rPr>
        <w:t xml:space="preserve"> Connecty on premise to AWS VPC. Advanatge:- 1. Quick Setup, 2. Less costly. 3. Public interet access. 4. Encryption is IPSEc.</w:t>
      </w:r>
    </w:p>
    <w:p w14:paraId="5BE759E7" w14:textId="77777777" w:rsidR="00545CB3" w:rsidRDefault="00545CB3" w:rsidP="00BB0763">
      <w:pPr>
        <w:rPr>
          <w:color w:val="FF0000"/>
          <w:sz w:val="18"/>
          <w:szCs w:val="18"/>
          <w:lang w:val="en-US"/>
        </w:rPr>
      </w:pPr>
      <w:r>
        <w:rPr>
          <w:color w:val="FF0000"/>
          <w:sz w:val="18"/>
          <w:szCs w:val="18"/>
          <w:lang w:val="en-US"/>
        </w:rPr>
        <w:t>Disadvantage:- Limited Bandwith 1.23 GBPS.</w:t>
      </w:r>
    </w:p>
    <w:p w14:paraId="1BCD8833" w14:textId="7AD0A9C1" w:rsidR="00545CB3" w:rsidRDefault="00545CB3" w:rsidP="00BB0763">
      <w:pPr>
        <w:rPr>
          <w:color w:val="FF0000"/>
          <w:sz w:val="18"/>
          <w:szCs w:val="18"/>
          <w:lang w:val="en-US"/>
        </w:rPr>
      </w:pPr>
      <w:r w:rsidRPr="00CC4C70">
        <w:rPr>
          <w:b/>
          <w:bCs/>
          <w:color w:val="FF0000"/>
          <w:sz w:val="18"/>
          <w:szCs w:val="18"/>
          <w:lang w:val="en-US"/>
        </w:rPr>
        <w:t>***AWS Direct Connect:-</w:t>
      </w:r>
      <w:r>
        <w:rPr>
          <w:color w:val="FF0000"/>
          <w:sz w:val="18"/>
          <w:szCs w:val="18"/>
          <w:lang w:val="en-US"/>
        </w:rPr>
        <w:t xml:space="preserve"> 1. Dedicated private connection (No public internet), 2. It is faster, </w:t>
      </w:r>
      <w:r w:rsidR="005118CB">
        <w:rPr>
          <w:color w:val="FF0000"/>
          <w:sz w:val="18"/>
          <w:szCs w:val="18"/>
          <w:lang w:val="en-US"/>
        </w:rPr>
        <w:t xml:space="preserve">3. </w:t>
      </w:r>
      <w:r>
        <w:rPr>
          <w:color w:val="FF0000"/>
          <w:sz w:val="18"/>
          <w:szCs w:val="18"/>
          <w:lang w:val="en-US"/>
        </w:rPr>
        <w:t xml:space="preserve">it supports IPSEC, </w:t>
      </w:r>
      <w:r w:rsidR="005118CB">
        <w:rPr>
          <w:color w:val="FF0000"/>
          <w:sz w:val="18"/>
          <w:szCs w:val="18"/>
          <w:lang w:val="en-US"/>
        </w:rPr>
        <w:t xml:space="preserve">4. </w:t>
      </w:r>
      <w:r>
        <w:rPr>
          <w:color w:val="FF0000"/>
          <w:sz w:val="18"/>
          <w:szCs w:val="18"/>
          <w:lang w:val="en-US"/>
        </w:rPr>
        <w:t>it is very costly,  5. Time to set up canbe up to 3 months..6. Speed is from 1</w:t>
      </w:r>
      <w:r w:rsidR="005118CB">
        <w:rPr>
          <w:color w:val="FF0000"/>
          <w:sz w:val="18"/>
          <w:szCs w:val="18"/>
          <w:lang w:val="en-US"/>
        </w:rPr>
        <w:t>00</w:t>
      </w:r>
      <w:r>
        <w:rPr>
          <w:color w:val="FF0000"/>
          <w:sz w:val="18"/>
          <w:szCs w:val="18"/>
          <w:lang w:val="en-US"/>
        </w:rPr>
        <w:t xml:space="preserve"> GBPS to 600GBPS.</w:t>
      </w:r>
    </w:p>
    <w:p w14:paraId="0D7A566A" w14:textId="07C00476" w:rsidR="00860157" w:rsidRDefault="00860157" w:rsidP="00BB0763">
      <w:pPr>
        <w:rPr>
          <w:b/>
          <w:bCs/>
          <w:color w:val="FF0000"/>
          <w:sz w:val="18"/>
          <w:szCs w:val="18"/>
          <w:lang w:val="en-US"/>
        </w:rPr>
      </w:pPr>
      <w:r>
        <w:rPr>
          <w:color w:val="FF0000"/>
          <w:sz w:val="18"/>
          <w:szCs w:val="18"/>
          <w:lang w:val="en-US"/>
        </w:rPr>
        <w:t>***</w:t>
      </w:r>
      <w:r w:rsidRPr="00EB02EB">
        <w:rPr>
          <w:b/>
          <w:bCs/>
          <w:color w:val="FF0000"/>
          <w:sz w:val="18"/>
          <w:szCs w:val="18"/>
          <w:lang w:val="en-US"/>
        </w:rPr>
        <w:t>SQS:- Simple Queue service:- Push Message API from Producer</w:t>
      </w:r>
      <w:r>
        <w:rPr>
          <w:color w:val="FF0000"/>
          <w:sz w:val="18"/>
          <w:szCs w:val="18"/>
          <w:lang w:val="en-US"/>
        </w:rPr>
        <w:t xml:space="preserve">, </w:t>
      </w:r>
      <w:r w:rsidRPr="00EB02EB">
        <w:rPr>
          <w:b/>
          <w:bCs/>
          <w:color w:val="FF0000"/>
          <w:sz w:val="18"/>
          <w:szCs w:val="18"/>
          <w:lang w:val="en-US"/>
        </w:rPr>
        <w:t>Poll to get the messages at the consumer end</w:t>
      </w:r>
      <w:r>
        <w:rPr>
          <w:color w:val="FF0000"/>
          <w:sz w:val="18"/>
          <w:szCs w:val="18"/>
          <w:lang w:val="en-US"/>
        </w:rPr>
        <w:t xml:space="preserve">. </w:t>
      </w:r>
      <w:r w:rsidRPr="00EB02EB">
        <w:rPr>
          <w:b/>
          <w:bCs/>
          <w:color w:val="FF0000"/>
          <w:sz w:val="18"/>
          <w:szCs w:val="18"/>
          <w:lang w:val="en-US"/>
        </w:rPr>
        <w:t>Long Poll is</w:t>
      </w:r>
      <w:r>
        <w:rPr>
          <w:color w:val="FF0000"/>
          <w:sz w:val="18"/>
          <w:szCs w:val="18"/>
          <w:lang w:val="en-US"/>
        </w:rPr>
        <w:t xml:space="preserve"> to </w:t>
      </w:r>
      <w:r w:rsidR="00EB02EB">
        <w:rPr>
          <w:color w:val="FF0000"/>
          <w:sz w:val="18"/>
          <w:szCs w:val="18"/>
          <w:lang w:val="en-US"/>
        </w:rPr>
        <w:t xml:space="preserve">wait for the messages once they arrive in SQS. That mesns Long Polling decreases the number of API calls made to SQS while increasing the efficiency and </w:t>
      </w:r>
      <w:r w:rsidR="00EB02EB" w:rsidRPr="00F15797">
        <w:rPr>
          <w:b/>
          <w:bCs/>
          <w:color w:val="FF0000"/>
          <w:sz w:val="18"/>
          <w:szCs w:val="18"/>
          <w:lang w:val="en-US"/>
        </w:rPr>
        <w:t>reducing the latency of your application</w:t>
      </w:r>
      <w:r w:rsidR="00EB02EB">
        <w:rPr>
          <w:color w:val="FF0000"/>
          <w:sz w:val="18"/>
          <w:szCs w:val="18"/>
          <w:lang w:val="en-US"/>
        </w:rPr>
        <w:t>.</w:t>
      </w:r>
      <w:r w:rsidR="00F15797">
        <w:rPr>
          <w:color w:val="FF0000"/>
          <w:sz w:val="18"/>
          <w:szCs w:val="18"/>
          <w:lang w:val="en-US"/>
        </w:rPr>
        <w:t xml:space="preserve"> </w:t>
      </w:r>
      <w:r w:rsidR="00F15797" w:rsidRPr="00F15797">
        <w:rPr>
          <w:b/>
          <w:bCs/>
          <w:color w:val="FF0000"/>
          <w:sz w:val="18"/>
          <w:szCs w:val="18"/>
          <w:lang w:val="en-US"/>
        </w:rPr>
        <w:t xml:space="preserve">Long polling is preferred than Short polling, it can be nebaled at the queue level or at the Api level using Wait time seconds. </w:t>
      </w:r>
    </w:p>
    <w:p w14:paraId="03B44154" w14:textId="03AC24AA" w:rsidR="00B01B0B" w:rsidRDefault="00B01B0B" w:rsidP="00BB0763">
      <w:pPr>
        <w:rPr>
          <w:b/>
          <w:bCs/>
          <w:color w:val="FF0000"/>
          <w:sz w:val="18"/>
          <w:szCs w:val="18"/>
          <w:lang w:val="en-US"/>
        </w:rPr>
      </w:pPr>
      <w:r>
        <w:rPr>
          <w:b/>
          <w:bCs/>
          <w:color w:val="FF0000"/>
          <w:sz w:val="18"/>
          <w:szCs w:val="18"/>
          <w:lang w:val="en-US"/>
        </w:rPr>
        <w:t>SQS is used to decouple the applications, SQS can also be used to write requests in Databases via Enque and Deque configurations which ensures the data is not lost to be written in the database even the database is experiencing heavy loads at their end.</w:t>
      </w:r>
    </w:p>
    <w:p w14:paraId="61B6641F" w14:textId="77A7204D" w:rsidR="006629A8" w:rsidRDefault="006629A8" w:rsidP="00BB0763">
      <w:pPr>
        <w:rPr>
          <w:b/>
          <w:bCs/>
          <w:color w:val="FF0000"/>
          <w:sz w:val="18"/>
          <w:szCs w:val="18"/>
          <w:lang w:val="en-US"/>
        </w:rPr>
      </w:pPr>
      <w:r>
        <w:rPr>
          <w:b/>
          <w:bCs/>
          <w:color w:val="FF0000"/>
          <w:sz w:val="18"/>
          <w:szCs w:val="18"/>
          <w:lang w:val="en-US"/>
        </w:rPr>
        <w:t>***Kenisis</w:t>
      </w:r>
      <w:r w:rsidRPr="00E47443">
        <w:rPr>
          <w:b/>
          <w:bCs/>
          <w:color w:val="FF0000"/>
          <w:sz w:val="18"/>
          <w:szCs w:val="18"/>
          <w:u w:val="single"/>
          <w:lang w:val="en-US"/>
        </w:rPr>
        <w:t>** is a real time message streaming service</w:t>
      </w:r>
      <w:r>
        <w:rPr>
          <w:b/>
          <w:bCs/>
          <w:color w:val="FF0000"/>
          <w:sz w:val="18"/>
          <w:szCs w:val="18"/>
          <w:lang w:val="en-US"/>
        </w:rPr>
        <w:t>.</w:t>
      </w:r>
    </w:p>
    <w:p w14:paraId="48F658B0" w14:textId="288C4177" w:rsidR="006629A8" w:rsidRPr="00E47443" w:rsidRDefault="006629A8" w:rsidP="00BB0763">
      <w:pPr>
        <w:pBdr>
          <w:bottom w:val="double" w:sz="6" w:space="1" w:color="auto"/>
        </w:pBdr>
        <w:rPr>
          <w:color w:val="FF0000"/>
          <w:sz w:val="18"/>
          <w:szCs w:val="18"/>
          <w:lang w:val="en-US"/>
        </w:rPr>
      </w:pPr>
      <w:r>
        <w:rPr>
          <w:b/>
          <w:bCs/>
          <w:color w:val="FF0000"/>
          <w:sz w:val="18"/>
          <w:szCs w:val="18"/>
          <w:lang w:val="en-US"/>
        </w:rPr>
        <w:lastRenderedPageBreak/>
        <w:t xml:space="preserve">*** Amazon Data Firehose**:- </w:t>
      </w:r>
      <w:r w:rsidR="00E47443" w:rsidRPr="00E47443">
        <w:rPr>
          <w:color w:val="FF0000"/>
          <w:sz w:val="18"/>
          <w:szCs w:val="18"/>
          <w:u w:val="single"/>
          <w:lang w:val="en-US"/>
        </w:rPr>
        <w:t>It is a near real time</w:t>
      </w:r>
      <w:r w:rsidR="00E47443" w:rsidRPr="00E47443">
        <w:rPr>
          <w:color w:val="FF0000"/>
          <w:sz w:val="18"/>
          <w:szCs w:val="18"/>
          <w:lang w:val="en-US"/>
        </w:rPr>
        <w:t xml:space="preserve">  and It is a way to load the stre</w:t>
      </w:r>
      <w:r w:rsidR="00E47443">
        <w:rPr>
          <w:color w:val="FF0000"/>
          <w:sz w:val="18"/>
          <w:szCs w:val="18"/>
          <w:lang w:val="en-US"/>
        </w:rPr>
        <w:t>a</w:t>
      </w:r>
      <w:r w:rsidR="00E47443" w:rsidRPr="00E47443">
        <w:rPr>
          <w:color w:val="FF0000"/>
          <w:sz w:val="18"/>
          <w:szCs w:val="18"/>
          <w:lang w:val="en-US"/>
        </w:rPr>
        <w:t xml:space="preserve">ming data </w:t>
      </w:r>
      <w:r w:rsidRPr="00E47443">
        <w:rPr>
          <w:color w:val="FF0000"/>
          <w:sz w:val="18"/>
          <w:szCs w:val="18"/>
          <w:lang w:val="en-US"/>
        </w:rPr>
        <w:t xml:space="preserve">streaming service which can give data to S3, redshift(for data anlalytics), splunk etc.. or to  any http endpoint in the world, </w:t>
      </w:r>
      <w:r w:rsidR="00E47443">
        <w:rPr>
          <w:color w:val="FF0000"/>
          <w:sz w:val="18"/>
          <w:szCs w:val="18"/>
          <w:lang w:val="en-US"/>
        </w:rPr>
        <w:t>It was also called delivery streams before in Aws terms.</w:t>
      </w:r>
    </w:p>
    <w:p w14:paraId="626CDA88" w14:textId="63F88ABF" w:rsidR="00043B51" w:rsidRDefault="007827D5" w:rsidP="00E10404">
      <w:pPr>
        <w:rPr>
          <w:color w:val="FF0000"/>
          <w:sz w:val="18"/>
          <w:szCs w:val="18"/>
          <w:lang w:val="en-US"/>
        </w:rPr>
      </w:pPr>
      <w:r w:rsidRPr="007827D5">
        <w:rPr>
          <w:b/>
          <w:bCs/>
          <w:color w:val="FF0000"/>
          <w:sz w:val="18"/>
          <w:szCs w:val="18"/>
          <w:lang w:val="en-US"/>
        </w:rPr>
        <w:t>*** LAMBDA:-</w:t>
      </w:r>
      <w:r>
        <w:rPr>
          <w:color w:val="FF0000"/>
          <w:sz w:val="18"/>
          <w:szCs w:val="18"/>
          <w:lang w:val="en-US"/>
        </w:rPr>
        <w:t xml:space="preserve"> Serverless feature of AWS which is used to run code without worrying about the underlying servers. It can be triggered by an event-based mechanism and can run code of your choice.  Sample code of Lambda:-</w:t>
      </w:r>
    </w:p>
    <w:p w14:paraId="7C6974FA" w14:textId="77777777" w:rsidR="007827D5" w:rsidRPr="007827D5" w:rsidRDefault="007827D5" w:rsidP="007827D5">
      <w:pPr>
        <w:rPr>
          <w:color w:val="FF0000"/>
          <w:sz w:val="18"/>
          <w:szCs w:val="18"/>
        </w:rPr>
      </w:pPr>
      <w:r w:rsidRPr="007827D5">
        <w:rPr>
          <w:color w:val="FF0000"/>
          <w:sz w:val="18"/>
          <w:szCs w:val="18"/>
        </w:rPr>
        <w:t>List AWS Functions</w:t>
      </w:r>
      <w:r w:rsidRPr="007827D5">
        <w:rPr>
          <w:color w:val="FF0000"/>
          <w:sz w:val="18"/>
          <w:szCs w:val="18"/>
        </w:rPr>
        <w:br/>
        <w:t>aws lambda list-functions</w:t>
      </w:r>
    </w:p>
    <w:p w14:paraId="0F5D6847" w14:textId="73C7D108" w:rsidR="007827D5" w:rsidRPr="007827D5" w:rsidRDefault="007827D5" w:rsidP="007827D5">
      <w:pPr>
        <w:rPr>
          <w:color w:val="FF0000"/>
          <w:sz w:val="18"/>
          <w:szCs w:val="18"/>
        </w:rPr>
      </w:pPr>
      <w:r w:rsidRPr="007827D5">
        <w:rPr>
          <w:color w:val="FF0000"/>
          <w:sz w:val="18"/>
          <w:szCs w:val="18"/>
        </w:rPr>
        <w:t> Invoke Lambda Function SYNCHRONOUSLY</w:t>
      </w:r>
      <w:r w:rsidRPr="007827D5">
        <w:rPr>
          <w:color w:val="FF0000"/>
          <w:sz w:val="18"/>
          <w:szCs w:val="18"/>
        </w:rPr>
        <w:br/>
        <w:t>aws lambda invoke --function-name functionx  --payload '{"key1": "value1", "key2": "value2", "key3": "value3" }' response.txt</w:t>
      </w:r>
      <w:r>
        <w:rPr>
          <w:color w:val="FF0000"/>
          <w:sz w:val="18"/>
          <w:szCs w:val="18"/>
        </w:rPr>
        <w:t xml:space="preserve"> </w:t>
      </w:r>
      <w:r w:rsidRPr="007827D5">
        <w:rPr>
          <w:color w:val="FF0000"/>
          <w:sz w:val="18"/>
          <w:szCs w:val="18"/>
        </w:rPr>
        <w:br/>
        <w:t>cat response.txt</w:t>
      </w:r>
    </w:p>
    <w:p w14:paraId="0897605C" w14:textId="3325D115" w:rsidR="007827D5" w:rsidRPr="007827D5" w:rsidRDefault="007827D5" w:rsidP="007827D5">
      <w:pPr>
        <w:rPr>
          <w:color w:val="FF0000"/>
          <w:sz w:val="18"/>
          <w:szCs w:val="18"/>
        </w:rPr>
      </w:pPr>
      <w:r w:rsidRPr="007827D5">
        <w:rPr>
          <w:color w:val="FF0000"/>
          <w:sz w:val="18"/>
          <w:szCs w:val="18"/>
        </w:rPr>
        <w:t> Asynchronous Invocation</w:t>
      </w:r>
      <w:r w:rsidRPr="007827D5">
        <w:rPr>
          <w:color w:val="FF0000"/>
          <w:sz w:val="18"/>
          <w:szCs w:val="18"/>
        </w:rPr>
        <w:br/>
        <w:t>aws lambda invoke --function-name functionx  --payload '{"key1": "value1", "key2": "value2", "key3": "value3" }' --invocation-type Event response.txt</w:t>
      </w:r>
      <w:r w:rsidRPr="007827D5">
        <w:rPr>
          <w:color w:val="FF0000"/>
          <w:sz w:val="18"/>
          <w:szCs w:val="18"/>
        </w:rPr>
        <w:br/>
        <w:t>cat response.txt</w:t>
      </w:r>
    </w:p>
    <w:p w14:paraId="060451CC" w14:textId="4CD2E3C7" w:rsidR="007827D5" w:rsidRPr="007827D5" w:rsidRDefault="007827D5" w:rsidP="007827D5">
      <w:pPr>
        <w:rPr>
          <w:color w:val="FF0000"/>
          <w:sz w:val="18"/>
          <w:szCs w:val="18"/>
        </w:rPr>
      </w:pPr>
      <w:r w:rsidRPr="007827D5">
        <w:rPr>
          <w:color w:val="FF0000"/>
          <w:sz w:val="18"/>
          <w:szCs w:val="18"/>
        </w:rPr>
        <w:t> Update:</w:t>
      </w:r>
      <w:r w:rsidRPr="007827D5">
        <w:rPr>
          <w:color w:val="FF0000"/>
          <w:sz w:val="18"/>
          <w:szCs w:val="18"/>
        </w:rPr>
        <w:br/>
        <w:t>aws lambda update-function-configuration --function-name functionx --environment Variables="{ENVIRONMENT_NAME = Sameer}"</w:t>
      </w:r>
    </w:p>
    <w:p w14:paraId="6EC2A180" w14:textId="77777777" w:rsidR="007827D5" w:rsidRPr="007827D5" w:rsidRDefault="007827D5" w:rsidP="007827D5">
      <w:pPr>
        <w:rPr>
          <w:color w:val="FF0000"/>
          <w:sz w:val="18"/>
          <w:szCs w:val="18"/>
        </w:rPr>
      </w:pPr>
      <w:r w:rsidRPr="007827D5">
        <w:rPr>
          <w:color w:val="FF0000"/>
          <w:sz w:val="18"/>
          <w:szCs w:val="18"/>
        </w:rPr>
        <w:t> </w:t>
      </w:r>
    </w:p>
    <w:p w14:paraId="7FBF33B9" w14:textId="2DA4D3C7" w:rsidR="007827D5" w:rsidRPr="007827D5" w:rsidRDefault="007827D5" w:rsidP="007827D5">
      <w:pPr>
        <w:rPr>
          <w:color w:val="FF0000"/>
          <w:sz w:val="18"/>
          <w:szCs w:val="18"/>
        </w:rPr>
      </w:pPr>
      <w:r w:rsidRPr="007827D5">
        <w:rPr>
          <w:color w:val="FF0000"/>
          <w:sz w:val="18"/>
          <w:szCs w:val="18"/>
        </w:rPr>
        <w:t>Create a Lambda Function - Through CMD</w:t>
      </w:r>
    </w:p>
    <w:p w14:paraId="65303A0A" w14:textId="77777777" w:rsidR="007827D5" w:rsidRPr="007827D5" w:rsidRDefault="007827D5" w:rsidP="007827D5">
      <w:pPr>
        <w:rPr>
          <w:color w:val="FF0000"/>
          <w:sz w:val="18"/>
          <w:szCs w:val="18"/>
        </w:rPr>
      </w:pPr>
      <w:r w:rsidRPr="007827D5">
        <w:rPr>
          <w:color w:val="FF0000"/>
          <w:sz w:val="18"/>
          <w:szCs w:val="18"/>
        </w:rPr>
        <w:t>aws lambda create-function --function-name My_Demo_Lambda_Function --handler lambda_function.lambda_handler --runtime python3.9 --role arn:aws:iam::374152831498:role/LambdatoDynamoDB --zip-file fileb://lambda_function.zip --region us-east-1</w:t>
      </w:r>
    </w:p>
    <w:p w14:paraId="1367CEA4" w14:textId="77777777" w:rsidR="007827D5" w:rsidRDefault="007827D5" w:rsidP="00E10404">
      <w:pPr>
        <w:rPr>
          <w:color w:val="FF0000"/>
          <w:sz w:val="18"/>
          <w:szCs w:val="18"/>
          <w:lang w:val="en-US"/>
        </w:rPr>
      </w:pPr>
    </w:p>
    <w:p w14:paraId="3439232C" w14:textId="1065104B" w:rsidR="00043B51" w:rsidRPr="00043B51" w:rsidRDefault="00043B51" w:rsidP="00043B51">
      <w:pPr>
        <w:ind w:left="2160" w:firstLine="720"/>
        <w:rPr>
          <w:b/>
          <w:bCs/>
          <w:color w:val="FF0000"/>
          <w:sz w:val="18"/>
          <w:szCs w:val="18"/>
          <w:lang w:val="en-US"/>
        </w:rPr>
      </w:pPr>
      <w:r w:rsidRPr="00043B51">
        <w:rPr>
          <w:b/>
          <w:bCs/>
          <w:color w:val="FF0000"/>
          <w:sz w:val="18"/>
          <w:szCs w:val="18"/>
          <w:lang w:val="en-US"/>
        </w:rPr>
        <w:t>Impor</w:t>
      </w:r>
      <w:r>
        <w:rPr>
          <w:b/>
          <w:bCs/>
          <w:color w:val="FF0000"/>
          <w:sz w:val="18"/>
          <w:szCs w:val="18"/>
          <w:lang w:val="en-US"/>
        </w:rPr>
        <w:t>t</w:t>
      </w:r>
      <w:r w:rsidRPr="00043B51">
        <w:rPr>
          <w:b/>
          <w:bCs/>
          <w:color w:val="FF0000"/>
          <w:sz w:val="18"/>
          <w:szCs w:val="18"/>
          <w:lang w:val="en-US"/>
        </w:rPr>
        <w:t>ant Links for exam prep:-</w:t>
      </w:r>
    </w:p>
    <w:p w14:paraId="77ADAF38" w14:textId="77777777" w:rsidR="00043B51" w:rsidRPr="00043B51" w:rsidRDefault="00043B51" w:rsidP="00043B51">
      <w:pPr>
        <w:rPr>
          <w:color w:val="FF0000"/>
          <w:sz w:val="18"/>
          <w:szCs w:val="18"/>
        </w:rPr>
      </w:pPr>
      <w:r w:rsidRPr="00043B51">
        <w:rPr>
          <w:color w:val="FF0000"/>
          <w:sz w:val="18"/>
          <w:szCs w:val="18"/>
        </w:rPr>
        <w:t>Documentation Website</w:t>
      </w:r>
      <w:r w:rsidRPr="00043B51">
        <w:rPr>
          <w:color w:val="FF0000"/>
          <w:sz w:val="18"/>
          <w:szCs w:val="18"/>
        </w:rPr>
        <w:br/>
      </w:r>
      <w:hyperlink r:id="rId13" w:tgtFrame="_blank" w:tooltip="https://docs.aws.amazon.com/" w:history="1">
        <w:r w:rsidRPr="00043B51">
          <w:rPr>
            <w:rStyle w:val="Hyperlink"/>
            <w:sz w:val="18"/>
            <w:szCs w:val="18"/>
          </w:rPr>
          <w:t>https://docs.aws.amazon.com/</w:t>
        </w:r>
      </w:hyperlink>
    </w:p>
    <w:p w14:paraId="5DC150AD" w14:textId="04B43515" w:rsidR="00043B51" w:rsidRPr="00043B51" w:rsidRDefault="00043B51" w:rsidP="00043B51">
      <w:pPr>
        <w:rPr>
          <w:color w:val="FF0000"/>
          <w:sz w:val="18"/>
          <w:szCs w:val="18"/>
        </w:rPr>
      </w:pPr>
      <w:r w:rsidRPr="00043B51">
        <w:rPr>
          <w:color w:val="FF0000"/>
          <w:sz w:val="18"/>
          <w:szCs w:val="18"/>
        </w:rPr>
        <w:t> Skillbuilder</w:t>
      </w:r>
      <w:r w:rsidRPr="00043B51">
        <w:rPr>
          <w:color w:val="FF0000"/>
          <w:sz w:val="18"/>
          <w:szCs w:val="18"/>
        </w:rPr>
        <w:br/>
      </w:r>
      <w:hyperlink r:id="rId14" w:tgtFrame="_blank" w:tooltip="https://skillbuilder.aws/category/domain/database" w:history="1">
        <w:r w:rsidRPr="00043B51">
          <w:rPr>
            <w:rStyle w:val="Hyperlink"/>
            <w:sz w:val="18"/>
            <w:szCs w:val="18"/>
          </w:rPr>
          <w:t>https://skillbuilder.aws/category/domain/database</w:t>
        </w:r>
      </w:hyperlink>
    </w:p>
    <w:p w14:paraId="40CBF4D7" w14:textId="7E39C2BA" w:rsidR="00043B51" w:rsidRPr="00043B51" w:rsidRDefault="00043B51" w:rsidP="00043B51">
      <w:pPr>
        <w:rPr>
          <w:color w:val="FF0000"/>
          <w:sz w:val="18"/>
          <w:szCs w:val="18"/>
        </w:rPr>
      </w:pPr>
      <w:r w:rsidRPr="00043B51">
        <w:rPr>
          <w:color w:val="FF0000"/>
          <w:sz w:val="18"/>
          <w:szCs w:val="18"/>
        </w:rPr>
        <w:t> Examp prep:</w:t>
      </w:r>
      <w:r w:rsidRPr="00043B51">
        <w:rPr>
          <w:color w:val="FF0000"/>
          <w:sz w:val="18"/>
          <w:szCs w:val="18"/>
        </w:rPr>
        <w:br/>
      </w:r>
      <w:hyperlink r:id="rId15" w:tgtFrame="_blank" w:tooltip="https://aws.amazon.com/certification/certified-solutions-architect-associate/" w:history="1">
        <w:r w:rsidRPr="00043B51">
          <w:rPr>
            <w:rStyle w:val="Hyperlink"/>
            <w:sz w:val="18"/>
            <w:szCs w:val="18"/>
          </w:rPr>
          <w:t>https://aws.amazon.com/certification/certified-solutions-architect-associate/</w:t>
        </w:r>
      </w:hyperlink>
    </w:p>
    <w:p w14:paraId="11B289D8" w14:textId="3AB2F3A5" w:rsidR="00043B51" w:rsidRPr="00043B51" w:rsidRDefault="00043B51" w:rsidP="00043B51">
      <w:pPr>
        <w:rPr>
          <w:color w:val="FF0000"/>
          <w:sz w:val="18"/>
          <w:szCs w:val="18"/>
        </w:rPr>
      </w:pPr>
      <w:r w:rsidRPr="00043B51">
        <w:rPr>
          <w:color w:val="FF0000"/>
          <w:sz w:val="18"/>
          <w:szCs w:val="18"/>
        </w:rPr>
        <w:t> Exam guide:</w:t>
      </w:r>
      <w:r w:rsidRPr="00043B51">
        <w:rPr>
          <w:color w:val="FF0000"/>
          <w:sz w:val="18"/>
          <w:szCs w:val="18"/>
        </w:rPr>
        <w:br/>
      </w:r>
      <w:hyperlink r:id="rId16" w:tgtFrame="_blank" w:tooltip="https://d1.awsstatic.com/onedam/marketing-channels/website/aws/en_us/certification/approved/pdfs/docs-sa-assoc/aws-certified-solutions-architect-associate_exam-guide.pdf" w:history="1">
        <w:r w:rsidRPr="00043B51">
          <w:rPr>
            <w:rStyle w:val="Hyperlink"/>
            <w:sz w:val="18"/>
            <w:szCs w:val="18"/>
          </w:rPr>
          <w:t>https://d1.awsstatic.com/onedam/marketing-channels/website/aws/en_US/certification/approved/pdfs/do…</w:t>
        </w:r>
      </w:hyperlink>
    </w:p>
    <w:p w14:paraId="2A7B3D21" w14:textId="08F045D8" w:rsidR="00043B51" w:rsidRPr="00043B51" w:rsidRDefault="00043B51" w:rsidP="00043B51">
      <w:pPr>
        <w:rPr>
          <w:color w:val="FF0000"/>
          <w:sz w:val="18"/>
          <w:szCs w:val="18"/>
        </w:rPr>
      </w:pPr>
      <w:r w:rsidRPr="00043B51">
        <w:rPr>
          <w:color w:val="FF0000"/>
          <w:sz w:val="18"/>
          <w:szCs w:val="18"/>
        </w:rPr>
        <w:t> Exam pre material on Skill Builder</w:t>
      </w:r>
      <w:r w:rsidRPr="00043B51">
        <w:rPr>
          <w:color w:val="FF0000"/>
          <w:sz w:val="18"/>
          <w:szCs w:val="18"/>
        </w:rPr>
        <w:br/>
      </w:r>
      <w:hyperlink r:id="rId17" w:tgtFrame="_blank" w:tooltip="https://skillbuilder.aws/learn" w:history="1">
        <w:r w:rsidRPr="00043B51">
          <w:rPr>
            <w:rStyle w:val="Hyperlink"/>
            <w:sz w:val="18"/>
            <w:szCs w:val="18"/>
          </w:rPr>
          <w:t>https://skillbuilder.aws/learn</w:t>
        </w:r>
      </w:hyperlink>
    </w:p>
    <w:p w14:paraId="54E4F0A1" w14:textId="77777777" w:rsidR="00043B51" w:rsidRPr="00043B51" w:rsidRDefault="00043B51" w:rsidP="00043B51">
      <w:pPr>
        <w:rPr>
          <w:color w:val="FF0000"/>
          <w:sz w:val="18"/>
          <w:szCs w:val="18"/>
        </w:rPr>
      </w:pPr>
      <w:r w:rsidRPr="00043B51">
        <w:rPr>
          <w:color w:val="FF0000"/>
          <w:sz w:val="18"/>
          <w:szCs w:val="18"/>
        </w:rPr>
        <w:t>Examptopics.com dump of questions</w:t>
      </w:r>
    </w:p>
    <w:p w14:paraId="351E2173" w14:textId="6D834A94" w:rsidR="00043B51" w:rsidRPr="00043B51" w:rsidRDefault="00043B51" w:rsidP="00043B51">
      <w:pPr>
        <w:rPr>
          <w:color w:val="FF0000"/>
          <w:sz w:val="18"/>
          <w:szCs w:val="18"/>
        </w:rPr>
      </w:pPr>
      <w:hyperlink r:id="rId18" w:history="1">
        <w:r w:rsidRPr="00043B51">
          <w:rPr>
            <w:rStyle w:val="Hyperlink"/>
            <w:sz w:val="18"/>
            <w:szCs w:val="18"/>
          </w:rPr>
          <w:t>https://www.examtopics.com/exams/amazon/aws-certified-solutions-architect-associate-saa-c03/</w:t>
        </w:r>
      </w:hyperlink>
    </w:p>
    <w:p w14:paraId="7F153EFB" w14:textId="2210B730" w:rsidR="00043B51" w:rsidRPr="00043B51" w:rsidRDefault="00043B51" w:rsidP="00043B51">
      <w:pPr>
        <w:rPr>
          <w:color w:val="FF0000"/>
          <w:sz w:val="18"/>
          <w:szCs w:val="18"/>
        </w:rPr>
      </w:pPr>
      <w:r w:rsidRPr="00043B51">
        <w:rPr>
          <w:color w:val="FF0000"/>
          <w:sz w:val="18"/>
          <w:szCs w:val="18"/>
        </w:rPr>
        <w:t> Udemy exam prep courses</w:t>
      </w:r>
    </w:p>
    <w:p w14:paraId="36017894" w14:textId="3ADF42C1" w:rsidR="00043B51" w:rsidRPr="00043B51" w:rsidRDefault="00043B51" w:rsidP="00043B51">
      <w:pPr>
        <w:rPr>
          <w:color w:val="FF0000"/>
          <w:sz w:val="18"/>
          <w:szCs w:val="18"/>
        </w:rPr>
      </w:pPr>
      <w:r w:rsidRPr="00043B51">
        <w:rPr>
          <w:color w:val="FF0000"/>
          <w:sz w:val="18"/>
          <w:szCs w:val="18"/>
        </w:rPr>
        <w:t> </w:t>
      </w:r>
      <w:hyperlink r:id="rId19" w:anchor="Use_cases" w:tgtFrame="_blank" w:tooltip="https://aws.amazon.com/serverless/#use_cases" w:history="1">
        <w:r w:rsidRPr="00043B51">
          <w:rPr>
            <w:rStyle w:val="Hyperlink"/>
            <w:sz w:val="18"/>
            <w:szCs w:val="18"/>
          </w:rPr>
          <w:t>Serverless Computing – Amazon Web Services</w:t>
        </w:r>
      </w:hyperlink>
    </w:p>
    <w:p w14:paraId="4ADA508E" w14:textId="2D42EE91" w:rsidR="00043B51" w:rsidRDefault="00043B51" w:rsidP="00043B51">
      <w:pPr>
        <w:rPr>
          <w:color w:val="FF0000"/>
          <w:sz w:val="18"/>
          <w:szCs w:val="18"/>
        </w:rPr>
      </w:pPr>
      <w:r w:rsidRPr="00043B51">
        <w:rPr>
          <w:color w:val="FF0000"/>
          <w:sz w:val="18"/>
          <w:szCs w:val="18"/>
        </w:rPr>
        <w:t> </w:t>
      </w:r>
      <w:r w:rsidR="00475287">
        <w:rPr>
          <w:color w:val="FF0000"/>
          <w:sz w:val="18"/>
          <w:szCs w:val="18"/>
        </w:rPr>
        <w:t xml:space="preserve">Solution Labs for different solutions in different clients. </w:t>
      </w:r>
      <w:hyperlink r:id="rId20" w:tgtFrame="_blank" w:tooltip="https://aws.amazon.com/solutions/?refid=sl_card" w:history="1">
        <w:r w:rsidR="00C00237" w:rsidRPr="00C00237">
          <w:rPr>
            <w:rStyle w:val="Hyperlink"/>
            <w:sz w:val="18"/>
            <w:szCs w:val="18"/>
          </w:rPr>
          <w:t>AWS Solutions Library | Amazon Web Services | AWS</w:t>
        </w:r>
      </w:hyperlink>
    </w:p>
    <w:p w14:paraId="3A1B7904" w14:textId="7AF983E3" w:rsidR="00475287" w:rsidRDefault="00475287" w:rsidP="00043B51">
      <w:pPr>
        <w:rPr>
          <w:color w:val="FF0000"/>
          <w:sz w:val="18"/>
          <w:szCs w:val="18"/>
        </w:rPr>
      </w:pPr>
      <w:r>
        <w:rPr>
          <w:color w:val="FF0000"/>
          <w:sz w:val="18"/>
          <w:szCs w:val="18"/>
        </w:rPr>
        <w:t>Back up and DR link:-</w:t>
      </w:r>
      <w:r w:rsidRPr="00475287">
        <w:t xml:space="preserve"> </w:t>
      </w:r>
      <w:hyperlink r:id="rId21" w:history="1">
        <w:r w:rsidRPr="00022B9E">
          <w:rPr>
            <w:rStyle w:val="Hyperlink"/>
            <w:sz w:val="18"/>
            <w:szCs w:val="18"/>
          </w:rPr>
          <w:t>https://aws.amazon.com/blogs/architecture/disaster-recovery-dr-architecture-on-aws-part-i-strategies-for-recovery-in-the-cloud/</w:t>
        </w:r>
      </w:hyperlink>
    </w:p>
    <w:p w14:paraId="3CD0DD7E" w14:textId="23A80F80" w:rsidR="00475287" w:rsidRDefault="00475287" w:rsidP="00043B51">
      <w:pPr>
        <w:rPr>
          <w:color w:val="FF0000"/>
          <w:sz w:val="18"/>
          <w:szCs w:val="18"/>
        </w:rPr>
      </w:pPr>
      <w:r>
        <w:rPr>
          <w:color w:val="FF0000"/>
          <w:sz w:val="18"/>
          <w:szCs w:val="18"/>
        </w:rPr>
        <w:lastRenderedPageBreak/>
        <w:t xml:space="preserve">Database Migration :- </w:t>
      </w:r>
      <w:hyperlink r:id="rId22" w:history="1">
        <w:r w:rsidRPr="00022B9E">
          <w:rPr>
            <w:rStyle w:val="Hyperlink"/>
            <w:sz w:val="18"/>
            <w:szCs w:val="18"/>
          </w:rPr>
          <w:t>https://docs.aws.amazon.com/prescriptive-guidance/latest/migration-database-rehost-tools/dms.html</w:t>
        </w:r>
      </w:hyperlink>
    </w:p>
    <w:p w14:paraId="504C6E7C" w14:textId="771FDC33" w:rsidR="00475287" w:rsidRPr="00475287" w:rsidRDefault="00475287" w:rsidP="00475287">
      <w:pPr>
        <w:rPr>
          <w:color w:val="FF0000"/>
          <w:sz w:val="18"/>
          <w:szCs w:val="18"/>
        </w:rPr>
      </w:pPr>
      <w:hyperlink r:id="rId23" w:tgtFrame="_blank" w:tooltip="https://aws.amazon.com/datasync/" w:history="1">
        <w:r w:rsidRPr="00475287">
          <w:rPr>
            <w:rStyle w:val="Hyperlink"/>
            <w:sz w:val="18"/>
            <w:szCs w:val="18"/>
          </w:rPr>
          <w:t>Data Transfer Service - AWS DataSync - AWS</w:t>
        </w:r>
      </w:hyperlink>
    </w:p>
    <w:p w14:paraId="2A79B1E6" w14:textId="329B7140" w:rsidR="00475287" w:rsidRPr="00475287" w:rsidRDefault="00475287" w:rsidP="00475287">
      <w:pPr>
        <w:rPr>
          <w:color w:val="FF0000"/>
          <w:sz w:val="18"/>
          <w:szCs w:val="18"/>
        </w:rPr>
      </w:pPr>
      <w:hyperlink r:id="rId24" w:tgtFrame="_blank" w:tooltip="https://aws.amazon.com/storagegateway/" w:history="1">
        <w:r w:rsidRPr="00475287">
          <w:rPr>
            <w:rStyle w:val="Hyperlink"/>
            <w:sz w:val="18"/>
            <w:szCs w:val="18"/>
          </w:rPr>
          <w:t>AWS Storage Gateway | Amazon Web Services</w:t>
        </w:r>
      </w:hyperlink>
    </w:p>
    <w:p w14:paraId="19AA88AB" w14:textId="77777777" w:rsidR="00475287" w:rsidRPr="00475287" w:rsidRDefault="00475287" w:rsidP="00475287">
      <w:pPr>
        <w:rPr>
          <w:color w:val="FF0000"/>
          <w:sz w:val="18"/>
          <w:szCs w:val="18"/>
        </w:rPr>
      </w:pPr>
      <w:hyperlink r:id="rId25" w:tgtFrame="_blank" w:tooltip="https://aws.amazon.com/snowball/" w:history="1">
        <w:r w:rsidRPr="00475287">
          <w:rPr>
            <w:rStyle w:val="Hyperlink"/>
            <w:sz w:val="18"/>
            <w:szCs w:val="18"/>
          </w:rPr>
          <w:t>AWS Snowball | Secure Edge Computing and Offline Data Transfer | Amazon Web Services</w:t>
        </w:r>
      </w:hyperlink>
    </w:p>
    <w:p w14:paraId="66A2E55D" w14:textId="3E49BFDE" w:rsidR="00475287" w:rsidRDefault="00475287" w:rsidP="00475287">
      <w:pPr>
        <w:rPr>
          <w:color w:val="FF0000"/>
          <w:sz w:val="18"/>
          <w:szCs w:val="18"/>
        </w:rPr>
      </w:pPr>
      <w:r w:rsidRPr="00475287">
        <w:rPr>
          <w:color w:val="FF0000"/>
          <w:sz w:val="18"/>
          <w:szCs w:val="18"/>
        </w:rPr>
        <w:t> </w:t>
      </w:r>
    </w:p>
    <w:p w14:paraId="61CF3892" w14:textId="7FFCBC8C" w:rsidR="00475287" w:rsidRDefault="00475287" w:rsidP="00475287">
      <w:pPr>
        <w:pBdr>
          <w:bottom w:val="double" w:sz="6" w:space="1" w:color="auto"/>
        </w:pBdr>
      </w:pPr>
      <w:r>
        <w:rPr>
          <w:color w:val="FF0000"/>
          <w:sz w:val="18"/>
          <w:szCs w:val="18"/>
        </w:rPr>
        <w:t xml:space="preserve">Application Migration :- </w:t>
      </w:r>
      <w:hyperlink r:id="rId26" w:history="1">
        <w:r w:rsidRPr="00022B9E">
          <w:rPr>
            <w:rStyle w:val="Hyperlink"/>
            <w:sz w:val="18"/>
            <w:szCs w:val="18"/>
          </w:rPr>
          <w:t>https://aws.amazon.com/application-migration-service/</w:t>
        </w:r>
      </w:hyperlink>
    </w:p>
    <w:p w14:paraId="61C5306A" w14:textId="77777777" w:rsidR="005E33C8" w:rsidRDefault="005E33C8" w:rsidP="00475287"/>
    <w:p w14:paraId="65BFC9EF" w14:textId="16881451" w:rsidR="005E33C8" w:rsidRDefault="005E33C8" w:rsidP="00475287">
      <w:r w:rsidRPr="005E33C8">
        <w:rPr>
          <w:b/>
          <w:bCs/>
          <w:color w:val="FF0000"/>
        </w:rPr>
        <w:t>** Amazon Rekognition:-</w:t>
      </w:r>
      <w:r w:rsidRPr="005E33C8">
        <w:rPr>
          <w:color w:val="FF0000"/>
        </w:rPr>
        <w:t xml:space="preserve"> </w:t>
      </w:r>
      <w:r>
        <w:t>For image and video recognition.</w:t>
      </w:r>
    </w:p>
    <w:p w14:paraId="3AE1D00F" w14:textId="682D8405" w:rsidR="005E33C8" w:rsidRDefault="005E33C8" w:rsidP="00475287">
      <w:r w:rsidRPr="005E33C8">
        <w:rPr>
          <w:b/>
          <w:bCs/>
          <w:color w:val="FF0000"/>
        </w:rPr>
        <w:t>**Amazon Transcribe:- To</w:t>
      </w:r>
      <w:r w:rsidRPr="005E33C8">
        <w:rPr>
          <w:color w:val="FF0000"/>
        </w:rPr>
        <w:t xml:space="preserve"> </w:t>
      </w:r>
      <w:r>
        <w:t>Convert Speech to text. It uses deep learning process called Automatic Speech Reconginition (ASR ) to convert speech to text. It automatically removes the PII. Support automatic language identification for multi lingual audio.</w:t>
      </w:r>
    </w:p>
    <w:p w14:paraId="39EDB9BE" w14:textId="77777777" w:rsidR="005E33C8" w:rsidRDefault="005E33C8" w:rsidP="00475287">
      <w:r>
        <w:t>Use Case:- 1. Transcribe customer service calls. 2. Automated closed captioning and subtitling. 3. Generate metadata for media assets to create fully searchable archive.</w:t>
      </w:r>
    </w:p>
    <w:p w14:paraId="469F4E14" w14:textId="5375CF66" w:rsidR="008A7D0E" w:rsidRDefault="00CB18D6" w:rsidP="00475287">
      <w:r w:rsidRPr="00CB18D6">
        <w:rPr>
          <w:b/>
          <w:bCs/>
          <w:color w:val="FF0000"/>
        </w:rPr>
        <w:t>** Amazon Polly:-</w:t>
      </w:r>
      <w:r w:rsidRPr="00CB18D6">
        <w:rPr>
          <w:color w:val="FF0000"/>
        </w:rPr>
        <w:t xml:space="preserve"> </w:t>
      </w:r>
      <w:r>
        <w:t>Turn Tex to life like Speech using deep learning. For Stylish words, acronyms or pronounciations of words we use Pronounciations lexicons and for more customisation like whispering, pheontics use SSML (Speech Synthesis  Markup Language).</w:t>
      </w:r>
      <w:r w:rsidR="009750E2">
        <w:t xml:space="preserve"> </w:t>
      </w:r>
      <w:r w:rsidR="009750E2" w:rsidRPr="009750E2">
        <w:t xml:space="preserve">Amazon Polly allows you to turn text into speech. It has two important features. First is </w:t>
      </w:r>
      <w:r w:rsidR="009750E2">
        <w:t>Pronounciation Lexicons</w:t>
      </w:r>
      <w:r w:rsidR="009750E2" w:rsidRPr="009750E2">
        <w:t xml:space="preserve"> which allows you to customize the pronunciation of words (e.g., “Amazon EC2” will be “Amazon Elastic Compute Cloud”). The second is </w:t>
      </w:r>
      <w:r w:rsidR="009750E2">
        <w:t>SSML(Speech Synthesis Markup Language)</w:t>
      </w:r>
      <w:r w:rsidR="009750E2" w:rsidRPr="009750E2">
        <w:t xml:space="preserve"> which allows you to emphasize words, including breathing sounds, whispering, and more</w:t>
      </w:r>
    </w:p>
    <w:p w14:paraId="5D750111" w14:textId="7DFF7FBE" w:rsidR="008A7D0E" w:rsidRDefault="008A7D0E" w:rsidP="00475287">
      <w:r w:rsidRPr="008A7D0E">
        <w:rPr>
          <w:b/>
          <w:bCs/>
          <w:color w:val="FF0000"/>
        </w:rPr>
        <w:t>**Amazon Translate**-</w:t>
      </w:r>
      <w:r w:rsidRPr="008A7D0E">
        <w:rPr>
          <w:color w:val="FF0000"/>
        </w:rPr>
        <w:t xml:space="preserve"> </w:t>
      </w:r>
      <w:r>
        <w:t>Translate text from 1 language to another</w:t>
      </w:r>
    </w:p>
    <w:p w14:paraId="7265CCB1" w14:textId="77777777" w:rsidR="008A7D0E" w:rsidRDefault="008A7D0E" w:rsidP="00475287">
      <w:r w:rsidRPr="008A7D0E">
        <w:rPr>
          <w:b/>
          <w:bCs/>
          <w:color w:val="FF0000"/>
        </w:rPr>
        <w:t>**Amazon Alex**:</w:t>
      </w:r>
      <w:r w:rsidRPr="008A7D0E">
        <w:rPr>
          <w:color w:val="FF0000"/>
        </w:rPr>
        <w:t xml:space="preserve"> </w:t>
      </w:r>
      <w:r>
        <w:t>It is for ASR(Automatic Speech Recongition).</w:t>
      </w:r>
    </w:p>
    <w:p w14:paraId="029F8CDE" w14:textId="701FA211" w:rsidR="00CB18D6" w:rsidRDefault="008A7D0E" w:rsidP="00475287">
      <w:r w:rsidRPr="008A7D0E">
        <w:rPr>
          <w:b/>
          <w:bCs/>
          <w:color w:val="FF0000"/>
        </w:rPr>
        <w:t>**Amazon Connect**:-</w:t>
      </w:r>
      <w:r w:rsidRPr="008A7D0E">
        <w:rPr>
          <w:color w:val="FF0000"/>
        </w:rPr>
        <w:t xml:space="preserve"> </w:t>
      </w:r>
      <w:r>
        <w:t>It is for call centre or customer centre.</w:t>
      </w:r>
      <w:r w:rsidR="00CB18D6">
        <w:t xml:space="preserve"> </w:t>
      </w:r>
    </w:p>
    <w:p w14:paraId="6FC17635" w14:textId="037549E0" w:rsidR="003B1E42" w:rsidRDefault="003B1E42" w:rsidP="00475287">
      <w:r>
        <w:t>**</w:t>
      </w:r>
      <w:r w:rsidRPr="003B1E42">
        <w:rPr>
          <w:b/>
          <w:bCs/>
          <w:color w:val="FF0000"/>
        </w:rPr>
        <w:t>Amazon Comprehend**:-</w:t>
      </w:r>
      <w:r w:rsidRPr="003B1E42">
        <w:rPr>
          <w:color w:val="FF0000"/>
        </w:rPr>
        <w:t xml:space="preserve"> </w:t>
      </w:r>
      <w:r>
        <w:t>Used for NLP(Natural Language Processing). It can find the Language of the text, understand the sentiments of the (+tive or -tive).</w:t>
      </w:r>
      <w:r w:rsidR="009750E2">
        <w:t xml:space="preserve"> It means it can be used to find the meaning in the text and the sentiments.</w:t>
      </w:r>
    </w:p>
    <w:p w14:paraId="09E2DEC3" w14:textId="764D39E0" w:rsidR="003B1E42" w:rsidRDefault="003B1E42" w:rsidP="00475287">
      <w:r>
        <w:t xml:space="preserve">Use Case:- 1. Customer emails (+tive, -tive). 2. Create and group articels by topics. </w:t>
      </w:r>
    </w:p>
    <w:p w14:paraId="4D0EBE58" w14:textId="24CAD955" w:rsidR="003B1E42" w:rsidRPr="004E7534" w:rsidRDefault="003B1E42" w:rsidP="00475287">
      <w:pPr>
        <w:rPr>
          <w:color w:val="000000" w:themeColor="text1"/>
        </w:rPr>
      </w:pPr>
      <w:r w:rsidRPr="003B1E42">
        <w:rPr>
          <w:b/>
          <w:bCs/>
          <w:color w:val="FF0000"/>
        </w:rPr>
        <w:t>**Amazon Sagemaker**:-</w:t>
      </w:r>
      <w:r w:rsidR="004E7534">
        <w:rPr>
          <w:b/>
          <w:bCs/>
          <w:color w:val="FF0000"/>
        </w:rPr>
        <w:t xml:space="preserve"> </w:t>
      </w:r>
      <w:r w:rsidR="004E7534" w:rsidRPr="004E7534">
        <w:rPr>
          <w:color w:val="000000" w:themeColor="text1"/>
        </w:rPr>
        <w:t>It is AWS service to build the machine learning model.</w:t>
      </w:r>
    </w:p>
    <w:p w14:paraId="4A683814" w14:textId="5D4E2855" w:rsidR="004E7534" w:rsidRDefault="004E7534" w:rsidP="00475287">
      <w:pPr>
        <w:rPr>
          <w:color w:val="000000" w:themeColor="text1"/>
        </w:rPr>
      </w:pPr>
      <w:r>
        <w:rPr>
          <w:b/>
          <w:bCs/>
          <w:color w:val="FF0000"/>
        </w:rPr>
        <w:t xml:space="preserve">**Amazon Kendra**:- </w:t>
      </w:r>
      <w:r w:rsidRPr="004E7534">
        <w:rPr>
          <w:color w:val="000000" w:themeColor="text1"/>
        </w:rPr>
        <w:t>Amazon service used to for the document search, it can search answers for the document.</w:t>
      </w:r>
    </w:p>
    <w:p w14:paraId="0F32C34B" w14:textId="5380FA46" w:rsidR="004558D8" w:rsidRPr="004E7534" w:rsidRDefault="004558D8" w:rsidP="00475287">
      <w:pPr>
        <w:rPr>
          <w:color w:val="000000" w:themeColor="text1"/>
        </w:rPr>
      </w:pPr>
      <w:r w:rsidRPr="004558D8">
        <w:rPr>
          <w:b/>
          <w:bCs/>
          <w:color w:val="FF0000"/>
        </w:rPr>
        <w:t>***Amazon Personalise**:-</w:t>
      </w:r>
      <w:r w:rsidRPr="004558D8">
        <w:rPr>
          <w:color w:val="FF0000"/>
        </w:rPr>
        <w:t xml:space="preserve"> </w:t>
      </w:r>
      <w:r>
        <w:rPr>
          <w:color w:val="000000" w:themeColor="text1"/>
        </w:rPr>
        <w:t xml:space="preserve">This AWS ML service is used to make individualised recommendations for the customers using any applications. </w:t>
      </w:r>
    </w:p>
    <w:p w14:paraId="5B277C36" w14:textId="3606B22A" w:rsidR="005E33C8" w:rsidRDefault="005E33C8" w:rsidP="00475287">
      <w:pPr>
        <w:rPr>
          <w:color w:val="FF0000"/>
          <w:sz w:val="18"/>
          <w:szCs w:val="18"/>
        </w:rPr>
      </w:pPr>
      <w:r>
        <w:t xml:space="preserve"> </w:t>
      </w:r>
    </w:p>
    <w:p w14:paraId="0CEFFB46" w14:textId="77777777" w:rsidR="00475287" w:rsidRPr="006D0EE1" w:rsidRDefault="00475287" w:rsidP="00475287">
      <w:pPr>
        <w:rPr>
          <w:color w:val="FF0000"/>
          <w:sz w:val="18"/>
          <w:szCs w:val="18"/>
          <w:lang w:val="en-US"/>
        </w:rPr>
      </w:pPr>
    </w:p>
    <w:p w14:paraId="2FC08469" w14:textId="5068CD9B" w:rsidR="00894F9A" w:rsidRPr="006D0EE1" w:rsidRDefault="00894F9A" w:rsidP="00043B51">
      <w:pPr>
        <w:rPr>
          <w:color w:val="FF0000"/>
          <w:sz w:val="18"/>
          <w:szCs w:val="18"/>
          <w:lang w:val="en-US"/>
        </w:rPr>
      </w:pPr>
    </w:p>
    <w:sectPr w:rsidR="00894F9A" w:rsidRPr="006D0E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952A9"/>
    <w:multiLevelType w:val="hybridMultilevel"/>
    <w:tmpl w:val="2A4605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12D7BE4"/>
    <w:multiLevelType w:val="hybridMultilevel"/>
    <w:tmpl w:val="F266DE2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86836972">
    <w:abstractNumId w:val="1"/>
  </w:num>
  <w:num w:numId="2" w16cid:durableId="1642539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32A"/>
    <w:rsid w:val="00043B51"/>
    <w:rsid w:val="000E032A"/>
    <w:rsid w:val="000F3B63"/>
    <w:rsid w:val="000F7EDD"/>
    <w:rsid w:val="00112461"/>
    <w:rsid w:val="00137D5A"/>
    <w:rsid w:val="00153CD4"/>
    <w:rsid w:val="00204177"/>
    <w:rsid w:val="002234E9"/>
    <w:rsid w:val="002264BD"/>
    <w:rsid w:val="002B6586"/>
    <w:rsid w:val="002C2A16"/>
    <w:rsid w:val="003232F1"/>
    <w:rsid w:val="00324496"/>
    <w:rsid w:val="00351894"/>
    <w:rsid w:val="003A0A99"/>
    <w:rsid w:val="003B1E42"/>
    <w:rsid w:val="004532A2"/>
    <w:rsid w:val="004558D8"/>
    <w:rsid w:val="00475287"/>
    <w:rsid w:val="004A13A0"/>
    <w:rsid w:val="004C0B6B"/>
    <w:rsid w:val="004C7E96"/>
    <w:rsid w:val="004E7534"/>
    <w:rsid w:val="00500A4E"/>
    <w:rsid w:val="005118CB"/>
    <w:rsid w:val="00536DD6"/>
    <w:rsid w:val="00536F0E"/>
    <w:rsid w:val="00545CB3"/>
    <w:rsid w:val="005B5869"/>
    <w:rsid w:val="005E33C8"/>
    <w:rsid w:val="00661A39"/>
    <w:rsid w:val="006629A8"/>
    <w:rsid w:val="006D0EE1"/>
    <w:rsid w:val="006F2A0B"/>
    <w:rsid w:val="00706C65"/>
    <w:rsid w:val="0071732C"/>
    <w:rsid w:val="007827D5"/>
    <w:rsid w:val="007837A4"/>
    <w:rsid w:val="00860157"/>
    <w:rsid w:val="008939AC"/>
    <w:rsid w:val="00894F9A"/>
    <w:rsid w:val="008A7D0E"/>
    <w:rsid w:val="008F1FE8"/>
    <w:rsid w:val="00954BCD"/>
    <w:rsid w:val="00971BB5"/>
    <w:rsid w:val="009750E2"/>
    <w:rsid w:val="00A66D4E"/>
    <w:rsid w:val="00A938A1"/>
    <w:rsid w:val="00AA03BF"/>
    <w:rsid w:val="00AB15A4"/>
    <w:rsid w:val="00AE7FD5"/>
    <w:rsid w:val="00B00AA2"/>
    <w:rsid w:val="00B01B0B"/>
    <w:rsid w:val="00B46885"/>
    <w:rsid w:val="00B60E98"/>
    <w:rsid w:val="00B66DE2"/>
    <w:rsid w:val="00B87BAB"/>
    <w:rsid w:val="00BB0763"/>
    <w:rsid w:val="00C00237"/>
    <w:rsid w:val="00CB18D6"/>
    <w:rsid w:val="00CC4C70"/>
    <w:rsid w:val="00D37AB2"/>
    <w:rsid w:val="00D53F49"/>
    <w:rsid w:val="00D56B1E"/>
    <w:rsid w:val="00D90B86"/>
    <w:rsid w:val="00E10404"/>
    <w:rsid w:val="00E14036"/>
    <w:rsid w:val="00E47443"/>
    <w:rsid w:val="00EB02EB"/>
    <w:rsid w:val="00EB6698"/>
    <w:rsid w:val="00EC1352"/>
    <w:rsid w:val="00F01D59"/>
    <w:rsid w:val="00F05C4C"/>
    <w:rsid w:val="00F15797"/>
    <w:rsid w:val="00F8368E"/>
    <w:rsid w:val="00FB03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FE64C"/>
  <w15:chartTrackingRefBased/>
  <w15:docId w15:val="{0520592E-B796-45A8-9D63-AA6322A37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3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03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03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03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3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3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3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3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3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3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03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03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3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3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3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3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3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32A"/>
    <w:rPr>
      <w:rFonts w:eastAsiaTheme="majorEastAsia" w:cstheme="majorBidi"/>
      <w:color w:val="272727" w:themeColor="text1" w:themeTint="D8"/>
    </w:rPr>
  </w:style>
  <w:style w:type="paragraph" w:styleId="Title">
    <w:name w:val="Title"/>
    <w:basedOn w:val="Normal"/>
    <w:next w:val="Normal"/>
    <w:link w:val="TitleChar"/>
    <w:uiPriority w:val="10"/>
    <w:qFormat/>
    <w:rsid w:val="000E03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3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3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3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32A"/>
    <w:pPr>
      <w:spacing w:before="160"/>
      <w:jc w:val="center"/>
    </w:pPr>
    <w:rPr>
      <w:i/>
      <w:iCs/>
      <w:color w:val="404040" w:themeColor="text1" w:themeTint="BF"/>
    </w:rPr>
  </w:style>
  <w:style w:type="character" w:customStyle="1" w:styleId="QuoteChar">
    <w:name w:val="Quote Char"/>
    <w:basedOn w:val="DefaultParagraphFont"/>
    <w:link w:val="Quote"/>
    <w:uiPriority w:val="29"/>
    <w:rsid w:val="000E032A"/>
    <w:rPr>
      <w:i/>
      <w:iCs/>
      <w:color w:val="404040" w:themeColor="text1" w:themeTint="BF"/>
    </w:rPr>
  </w:style>
  <w:style w:type="paragraph" w:styleId="ListParagraph">
    <w:name w:val="List Paragraph"/>
    <w:basedOn w:val="Normal"/>
    <w:uiPriority w:val="34"/>
    <w:qFormat/>
    <w:rsid w:val="000E032A"/>
    <w:pPr>
      <w:ind w:left="720"/>
      <w:contextualSpacing/>
    </w:pPr>
  </w:style>
  <w:style w:type="character" w:styleId="IntenseEmphasis">
    <w:name w:val="Intense Emphasis"/>
    <w:basedOn w:val="DefaultParagraphFont"/>
    <w:uiPriority w:val="21"/>
    <w:qFormat/>
    <w:rsid w:val="000E032A"/>
    <w:rPr>
      <w:i/>
      <w:iCs/>
      <w:color w:val="0F4761" w:themeColor="accent1" w:themeShade="BF"/>
    </w:rPr>
  </w:style>
  <w:style w:type="paragraph" w:styleId="IntenseQuote">
    <w:name w:val="Intense Quote"/>
    <w:basedOn w:val="Normal"/>
    <w:next w:val="Normal"/>
    <w:link w:val="IntenseQuoteChar"/>
    <w:uiPriority w:val="30"/>
    <w:qFormat/>
    <w:rsid w:val="000E0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32A"/>
    <w:rPr>
      <w:i/>
      <w:iCs/>
      <w:color w:val="0F4761" w:themeColor="accent1" w:themeShade="BF"/>
    </w:rPr>
  </w:style>
  <w:style w:type="character" w:styleId="IntenseReference">
    <w:name w:val="Intense Reference"/>
    <w:basedOn w:val="DefaultParagraphFont"/>
    <w:uiPriority w:val="32"/>
    <w:qFormat/>
    <w:rsid w:val="000E032A"/>
    <w:rPr>
      <w:b/>
      <w:bCs/>
      <w:smallCaps/>
      <w:color w:val="0F4761" w:themeColor="accent1" w:themeShade="BF"/>
      <w:spacing w:val="5"/>
    </w:rPr>
  </w:style>
  <w:style w:type="character" w:styleId="Hyperlink">
    <w:name w:val="Hyperlink"/>
    <w:basedOn w:val="DefaultParagraphFont"/>
    <w:uiPriority w:val="99"/>
    <w:unhideWhenUsed/>
    <w:rsid w:val="00324496"/>
    <w:rPr>
      <w:color w:val="467886" w:themeColor="hyperlink"/>
      <w:u w:val="single"/>
    </w:rPr>
  </w:style>
  <w:style w:type="character" w:styleId="UnresolvedMention">
    <w:name w:val="Unresolved Mention"/>
    <w:basedOn w:val="DefaultParagraphFont"/>
    <w:uiPriority w:val="99"/>
    <w:semiHidden/>
    <w:unhideWhenUsed/>
    <w:rsid w:val="003244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010156">
      <w:bodyDiv w:val="1"/>
      <w:marLeft w:val="0"/>
      <w:marRight w:val="0"/>
      <w:marTop w:val="0"/>
      <w:marBottom w:val="0"/>
      <w:divBdr>
        <w:top w:val="none" w:sz="0" w:space="0" w:color="auto"/>
        <w:left w:val="none" w:sz="0" w:space="0" w:color="auto"/>
        <w:bottom w:val="none" w:sz="0" w:space="0" w:color="auto"/>
        <w:right w:val="none" w:sz="0" w:space="0" w:color="auto"/>
      </w:divBdr>
    </w:div>
    <w:div w:id="179857879">
      <w:bodyDiv w:val="1"/>
      <w:marLeft w:val="0"/>
      <w:marRight w:val="0"/>
      <w:marTop w:val="0"/>
      <w:marBottom w:val="0"/>
      <w:divBdr>
        <w:top w:val="none" w:sz="0" w:space="0" w:color="auto"/>
        <w:left w:val="none" w:sz="0" w:space="0" w:color="auto"/>
        <w:bottom w:val="none" w:sz="0" w:space="0" w:color="auto"/>
        <w:right w:val="none" w:sz="0" w:space="0" w:color="auto"/>
      </w:divBdr>
    </w:div>
    <w:div w:id="457066122">
      <w:bodyDiv w:val="1"/>
      <w:marLeft w:val="0"/>
      <w:marRight w:val="0"/>
      <w:marTop w:val="0"/>
      <w:marBottom w:val="0"/>
      <w:divBdr>
        <w:top w:val="none" w:sz="0" w:space="0" w:color="auto"/>
        <w:left w:val="none" w:sz="0" w:space="0" w:color="auto"/>
        <w:bottom w:val="none" w:sz="0" w:space="0" w:color="auto"/>
        <w:right w:val="none" w:sz="0" w:space="0" w:color="auto"/>
      </w:divBdr>
    </w:div>
    <w:div w:id="578950558">
      <w:bodyDiv w:val="1"/>
      <w:marLeft w:val="0"/>
      <w:marRight w:val="0"/>
      <w:marTop w:val="0"/>
      <w:marBottom w:val="0"/>
      <w:divBdr>
        <w:top w:val="none" w:sz="0" w:space="0" w:color="auto"/>
        <w:left w:val="none" w:sz="0" w:space="0" w:color="auto"/>
        <w:bottom w:val="none" w:sz="0" w:space="0" w:color="auto"/>
        <w:right w:val="none" w:sz="0" w:space="0" w:color="auto"/>
      </w:divBdr>
    </w:div>
    <w:div w:id="678190839">
      <w:bodyDiv w:val="1"/>
      <w:marLeft w:val="0"/>
      <w:marRight w:val="0"/>
      <w:marTop w:val="0"/>
      <w:marBottom w:val="0"/>
      <w:divBdr>
        <w:top w:val="none" w:sz="0" w:space="0" w:color="auto"/>
        <w:left w:val="none" w:sz="0" w:space="0" w:color="auto"/>
        <w:bottom w:val="none" w:sz="0" w:space="0" w:color="auto"/>
        <w:right w:val="none" w:sz="0" w:space="0" w:color="auto"/>
      </w:divBdr>
    </w:div>
    <w:div w:id="715201192">
      <w:bodyDiv w:val="1"/>
      <w:marLeft w:val="0"/>
      <w:marRight w:val="0"/>
      <w:marTop w:val="0"/>
      <w:marBottom w:val="0"/>
      <w:divBdr>
        <w:top w:val="none" w:sz="0" w:space="0" w:color="auto"/>
        <w:left w:val="none" w:sz="0" w:space="0" w:color="auto"/>
        <w:bottom w:val="none" w:sz="0" w:space="0" w:color="auto"/>
        <w:right w:val="none" w:sz="0" w:space="0" w:color="auto"/>
      </w:divBdr>
    </w:div>
    <w:div w:id="1546984664">
      <w:bodyDiv w:val="1"/>
      <w:marLeft w:val="0"/>
      <w:marRight w:val="0"/>
      <w:marTop w:val="0"/>
      <w:marBottom w:val="0"/>
      <w:divBdr>
        <w:top w:val="none" w:sz="0" w:space="0" w:color="auto"/>
        <w:left w:val="none" w:sz="0" w:space="0" w:color="auto"/>
        <w:bottom w:val="none" w:sz="0" w:space="0" w:color="auto"/>
        <w:right w:val="none" w:sz="0" w:space="0" w:color="auto"/>
      </w:divBdr>
    </w:div>
    <w:div w:id="1617786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cs.aws.amazon.com/" TargetMode="External"/><Relationship Id="rId18" Type="http://schemas.openxmlformats.org/officeDocument/2006/relationships/hyperlink" Target="https://www.examtopics.com/exams/amazon/aws-certified-solutions-architect-associate-saa-c03/" TargetMode="External"/><Relationship Id="rId26" Type="http://schemas.openxmlformats.org/officeDocument/2006/relationships/hyperlink" Target="https://aws.amazon.com/application-migration-service/" TargetMode="External"/><Relationship Id="rId3" Type="http://schemas.openxmlformats.org/officeDocument/2006/relationships/settings" Target="settings.xml"/><Relationship Id="rId21" Type="http://schemas.openxmlformats.org/officeDocument/2006/relationships/hyperlink" Target="https://aws.amazon.com/blogs/architecture/disaster-recovery-dr-architecture-on-aws-part-i-strategies-for-recovery-in-the-cloud/" TargetMode="Externa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hyperlink" Target="https://skillbuilder.aws/learn" TargetMode="External"/><Relationship Id="rId25" Type="http://schemas.openxmlformats.org/officeDocument/2006/relationships/hyperlink" Target="https://aws.amazon.com/snowball/" TargetMode="External"/><Relationship Id="rId2" Type="http://schemas.openxmlformats.org/officeDocument/2006/relationships/styles" Target="styles.xml"/><Relationship Id="rId16" Type="http://schemas.openxmlformats.org/officeDocument/2006/relationships/hyperlink" Target="https://d1.awsstatic.com/onedam/marketing-channels/website/aws/en_US/certification/approved/pdfs/docs-sa-assoc/AWS-Certified-Solutions-Architect-Associate_Exam-Guide.pdf" TargetMode="External"/><Relationship Id="rId20" Type="http://schemas.openxmlformats.org/officeDocument/2006/relationships/hyperlink" Target="https://aws.amazon.com/solutions/?refid=sl_card"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cs.aws.amazon.com/AWSEC2/latest/UserGuide/instance-purchasing-options.html" TargetMode="External"/><Relationship Id="rId24" Type="http://schemas.openxmlformats.org/officeDocument/2006/relationships/hyperlink" Target="https://aws.amazon.com/storagegateway/" TargetMode="External"/><Relationship Id="rId5" Type="http://schemas.openxmlformats.org/officeDocument/2006/relationships/image" Target="media/image1.png"/><Relationship Id="rId15" Type="http://schemas.openxmlformats.org/officeDocument/2006/relationships/hyperlink" Target="https://aws.amazon.com/certification/certified-solutions-architect-associate/" TargetMode="External"/><Relationship Id="rId23" Type="http://schemas.openxmlformats.org/officeDocument/2006/relationships/hyperlink" Target="https://aws.amazon.com/datasync/" TargetMode="External"/><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aws.amazon.com/serverless/" TargetMode="External"/><Relationship Id="rId4" Type="http://schemas.openxmlformats.org/officeDocument/2006/relationships/webSettings" Target="webSettings.xml"/><Relationship Id="rId9" Type="http://schemas.openxmlformats.org/officeDocument/2006/relationships/hyperlink" Target="https://docs.aws.amazon.com/ebs/latest/userguide/ebs-volume-types.html" TargetMode="External"/><Relationship Id="rId14" Type="http://schemas.openxmlformats.org/officeDocument/2006/relationships/hyperlink" Target="https://skillbuilder.aws/category/domain/database" TargetMode="External"/><Relationship Id="rId22" Type="http://schemas.openxmlformats.org/officeDocument/2006/relationships/hyperlink" Target="https://docs.aws.amazon.com/prescriptive-guidance/latest/migration-database-rehost-tools/dms.html"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4385</TotalTime>
  <Pages>6</Pages>
  <Words>2314</Words>
  <Characters>12728</Characters>
  <Application>Microsoft Office Word</Application>
  <DocSecurity>0</DocSecurity>
  <Lines>215</Lines>
  <Paragraphs>125</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14917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Tiwari</dc:creator>
  <cp:keywords/>
  <dc:description/>
  <cp:lastModifiedBy>Shubham Tiwari</cp:lastModifiedBy>
  <cp:revision>59</cp:revision>
  <dcterms:created xsi:type="dcterms:W3CDTF">2025-11-08T03:45:00Z</dcterms:created>
  <dcterms:modified xsi:type="dcterms:W3CDTF">2025-11-18T08:00:00Z</dcterms:modified>
</cp:coreProperties>
</file>