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6B0" w:rsidRPr="00304855" w:rsidRDefault="00F276B0" w:rsidP="00057E24">
      <w:pPr>
        <w:pStyle w:val="ListParagraph"/>
        <w:numPr>
          <w:ilvl w:val="0"/>
          <w:numId w:val="2"/>
        </w:numPr>
        <w:spacing w:line="360" w:lineRule="auto"/>
        <w:ind w:left="360" w:hanging="360"/>
        <w:rPr>
          <w:rFonts w:ascii="Times New Roman" w:hAnsi="Times New Roman" w:cs="Times New Roman"/>
          <w:b/>
          <w:sz w:val="24"/>
        </w:rPr>
      </w:pPr>
      <w:r w:rsidRPr="00304855">
        <w:rPr>
          <w:rFonts w:ascii="Times New Roman" w:hAnsi="Times New Roman" w:cs="Times New Roman"/>
          <w:b/>
          <w:sz w:val="24"/>
        </w:rPr>
        <w:t>Pilihan Ganda</w:t>
      </w:r>
    </w:p>
    <w:p w:rsidR="00AF0108" w:rsidRPr="00304855" w:rsidRDefault="00F276B0" w:rsidP="00057E2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304855">
        <w:rPr>
          <w:rFonts w:ascii="Times New Roman" w:hAnsi="Times New Roman" w:cs="Times New Roman"/>
          <w:sz w:val="24"/>
        </w:rPr>
        <w:t>Pilihlah jawaban dari soal berikut dengan jawaban yang paling benar.</w:t>
      </w:r>
    </w:p>
    <w:p w:rsidR="00AF0108" w:rsidRPr="00AF0108" w:rsidRDefault="00AF0108" w:rsidP="00057E2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F276B0" w:rsidRDefault="00AF0108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 ini yang termasuk dalam prediktif maintenance kecuali…..</w:t>
      </w:r>
    </w:p>
    <w:p w:rsidR="00AF0108" w:rsidRDefault="00AF0108" w:rsidP="00057E2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Monitoring program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 PPU</w:t>
      </w:r>
    </w:p>
    <w:p w:rsidR="00C1164B" w:rsidRPr="00C1164B" w:rsidRDefault="00AF0108" w:rsidP="00057E2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   PSN</w:t>
      </w:r>
    </w:p>
    <w:p w:rsidR="00AF0108" w:rsidRPr="00AF0108" w:rsidRDefault="00AF0108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AF0108">
        <w:rPr>
          <w:rFonts w:ascii="Times New Roman" w:hAnsi="Times New Roman" w:cs="Times New Roman"/>
          <w:sz w:val="24"/>
          <w:lang w:val="id-ID"/>
        </w:rPr>
        <w:t>Suatu yang dipergunakan untuk mencatat hasil operasi dari tiap – tiap machine dalam satu hari operasi</w:t>
      </w:r>
      <w:r>
        <w:rPr>
          <w:rFonts w:ascii="Times New Roman" w:hAnsi="Times New Roman" w:cs="Times New Roman"/>
          <w:sz w:val="24"/>
        </w:rPr>
        <w:t xml:space="preserve"> disebut….</w:t>
      </w:r>
    </w:p>
    <w:p w:rsidR="00AF0108" w:rsidRPr="00AF0108" w:rsidRDefault="00AF0108" w:rsidP="00057E2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Check sheet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 Daily check sheet</w:t>
      </w:r>
    </w:p>
    <w:p w:rsidR="00C1164B" w:rsidRPr="00C1164B" w:rsidRDefault="00AF0108" w:rsidP="00057E2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P2H</w:t>
      </w:r>
      <w:r w:rsidR="00C1164B">
        <w:rPr>
          <w:rFonts w:ascii="Times New Roman" w:hAnsi="Times New Roman" w:cs="Times New Roman"/>
          <w:sz w:val="24"/>
        </w:rPr>
        <w:t xml:space="preserve"> sheet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d.  </w:t>
      </w:r>
      <w:r w:rsidR="00C1164B">
        <w:rPr>
          <w:rFonts w:ascii="Times New Roman" w:hAnsi="Times New Roman" w:cs="Times New Roman"/>
          <w:sz w:val="24"/>
        </w:rPr>
        <w:t>Monitoring sheet</w:t>
      </w:r>
    </w:p>
    <w:p w:rsidR="00AF0108" w:rsidRPr="00C1164B" w:rsidRDefault="00C1164B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Bath curve adalah kurva yang menjelaskan perbandingan antara………</w:t>
      </w:r>
    </w:p>
    <w:p w:rsidR="00C1164B" w:rsidRPr="00C1164B" w:rsidRDefault="00C1164B" w:rsidP="00057E2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Biaya operasi dengan hour meter unit.</w:t>
      </w:r>
    </w:p>
    <w:p w:rsidR="00C1164B" w:rsidRPr="00C1164B" w:rsidRDefault="00C1164B" w:rsidP="00057E2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Biaya operasi dengan biaya maintenance.</w:t>
      </w:r>
    </w:p>
    <w:p w:rsidR="00C1164B" w:rsidRPr="00C1164B" w:rsidRDefault="00C1164B" w:rsidP="00057E2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Life time unit dengan biaya maintenance.</w:t>
      </w:r>
    </w:p>
    <w:p w:rsidR="00C1164B" w:rsidRPr="00C1164B" w:rsidRDefault="00C1164B" w:rsidP="00057E2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C1164B">
        <w:rPr>
          <w:rFonts w:ascii="Times New Roman" w:hAnsi="Times New Roman" w:cs="Times New Roman"/>
          <w:sz w:val="24"/>
        </w:rPr>
        <w:t xml:space="preserve">Hour meter unit dengan </w:t>
      </w:r>
      <w:r>
        <w:rPr>
          <w:rFonts w:ascii="Times New Roman" w:hAnsi="Times New Roman" w:cs="Times New Roman"/>
          <w:sz w:val="24"/>
        </w:rPr>
        <w:t>biaya maintenance.</w:t>
      </w:r>
    </w:p>
    <w:p w:rsidR="00AF0108" w:rsidRDefault="000D0C42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termasuk jenis dari periodic inspection adalah</w:t>
      </w:r>
      <w:r w:rsidR="007E1EE6">
        <w:rPr>
          <w:rFonts w:ascii="Times New Roman" w:hAnsi="Times New Roman" w:cs="Times New Roman"/>
          <w:sz w:val="24"/>
        </w:rPr>
        <w:t xml:space="preserve"> kecuali</w:t>
      </w:r>
      <w:r>
        <w:rPr>
          <w:rFonts w:ascii="Times New Roman" w:hAnsi="Times New Roman" w:cs="Times New Roman"/>
          <w:sz w:val="24"/>
        </w:rPr>
        <w:t>…..</w:t>
      </w:r>
    </w:p>
    <w:p w:rsidR="000D0C42" w:rsidRDefault="007E1EE6" w:rsidP="00057E2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Daily check</w:t>
      </w:r>
      <w:r w:rsidR="000D0C42">
        <w:rPr>
          <w:rFonts w:ascii="Times New Roman" w:hAnsi="Times New Roman" w:cs="Times New Roman"/>
          <w:sz w:val="24"/>
        </w:rPr>
        <w:tab/>
      </w:r>
      <w:r w:rsidR="000D0C42">
        <w:rPr>
          <w:rFonts w:ascii="Times New Roman" w:hAnsi="Times New Roman" w:cs="Times New Roman"/>
          <w:sz w:val="24"/>
        </w:rPr>
        <w:tab/>
      </w:r>
      <w:r w:rsidR="000D0C42">
        <w:rPr>
          <w:rFonts w:ascii="Times New Roman" w:hAnsi="Times New Roman" w:cs="Times New Roman"/>
          <w:sz w:val="24"/>
        </w:rPr>
        <w:tab/>
      </w:r>
      <w:r w:rsidR="000D0C42">
        <w:rPr>
          <w:rFonts w:ascii="Times New Roman" w:hAnsi="Times New Roman" w:cs="Times New Roman"/>
          <w:sz w:val="24"/>
        </w:rPr>
        <w:tab/>
        <w:t xml:space="preserve">c.  </w:t>
      </w:r>
      <w:r>
        <w:rPr>
          <w:rFonts w:ascii="Times New Roman" w:hAnsi="Times New Roman" w:cs="Times New Roman"/>
          <w:sz w:val="24"/>
        </w:rPr>
        <w:t>PPU</w:t>
      </w:r>
    </w:p>
    <w:p w:rsidR="000D0C42" w:rsidRDefault="000D0C42" w:rsidP="00057E2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Pitstop</w:t>
      </w:r>
      <w:r w:rsidR="007E1EE6">
        <w:rPr>
          <w:rFonts w:ascii="Times New Roman" w:hAnsi="Times New Roman" w:cs="Times New Roman"/>
          <w:sz w:val="24"/>
        </w:rPr>
        <w:tab/>
      </w:r>
      <w:r w:rsidR="007E1EE6">
        <w:rPr>
          <w:rFonts w:ascii="Times New Roman" w:hAnsi="Times New Roman" w:cs="Times New Roman"/>
          <w:sz w:val="24"/>
        </w:rPr>
        <w:tab/>
      </w:r>
      <w:r w:rsidR="007E1EE6">
        <w:rPr>
          <w:rFonts w:ascii="Times New Roman" w:hAnsi="Times New Roman" w:cs="Times New Roman"/>
          <w:sz w:val="24"/>
        </w:rPr>
        <w:tab/>
      </w:r>
      <w:r w:rsidR="007E1EE6">
        <w:rPr>
          <w:rFonts w:ascii="Times New Roman" w:hAnsi="Times New Roman" w:cs="Times New Roman"/>
          <w:sz w:val="24"/>
        </w:rPr>
        <w:tab/>
      </w:r>
      <w:r w:rsidR="007E1EE6">
        <w:rPr>
          <w:rFonts w:ascii="Times New Roman" w:hAnsi="Times New Roman" w:cs="Times New Roman"/>
          <w:sz w:val="24"/>
        </w:rPr>
        <w:tab/>
        <w:t>d.  P2H</w:t>
      </w:r>
      <w:r w:rsidR="007E1EE6">
        <w:rPr>
          <w:rFonts w:ascii="Times New Roman" w:hAnsi="Times New Roman" w:cs="Times New Roman"/>
          <w:sz w:val="24"/>
        </w:rPr>
        <w:tab/>
      </w:r>
      <w:r w:rsidR="007E1EE6">
        <w:rPr>
          <w:rFonts w:ascii="Times New Roman" w:hAnsi="Times New Roman" w:cs="Times New Roman"/>
          <w:sz w:val="24"/>
        </w:rPr>
        <w:tab/>
      </w:r>
      <w:r w:rsidR="007E1EE6">
        <w:rPr>
          <w:rFonts w:ascii="Times New Roman" w:hAnsi="Times New Roman" w:cs="Times New Roman"/>
          <w:sz w:val="24"/>
        </w:rPr>
        <w:tab/>
      </w:r>
      <w:r w:rsidR="007E1EE6">
        <w:rPr>
          <w:rFonts w:ascii="Times New Roman" w:hAnsi="Times New Roman" w:cs="Times New Roman"/>
          <w:sz w:val="24"/>
        </w:rPr>
        <w:tab/>
      </w:r>
      <w:r w:rsidR="007E1EE6">
        <w:rPr>
          <w:rFonts w:ascii="Times New Roman" w:hAnsi="Times New Roman" w:cs="Times New Roman"/>
          <w:sz w:val="24"/>
        </w:rPr>
        <w:tab/>
      </w:r>
    </w:p>
    <w:p w:rsidR="00C1164B" w:rsidRPr="00644ECA" w:rsidRDefault="007E1EE6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4"/>
        </w:rPr>
        <w:t>S</w:t>
      </w:r>
      <w:r w:rsidRPr="007E1EE6">
        <w:rPr>
          <w:rFonts w:ascii="Times New Roman" w:hAnsi="Times New Roman" w:cs="Times New Roman"/>
          <w:bCs/>
          <w:sz w:val="24"/>
        </w:rPr>
        <w:t xml:space="preserve">uatu usaha untuk mencegah timbulnya kerusakan yang dilakukan secara kontinyu dengan interval pelaksanaan yang telah tertentu berdasarkan </w:t>
      </w:r>
      <w:r w:rsidRPr="00644ECA">
        <w:rPr>
          <w:rFonts w:ascii="Times New Roman" w:hAnsi="Times New Roman" w:cs="Times New Roman"/>
          <w:bCs/>
          <w:sz w:val="24"/>
        </w:rPr>
        <w:t>hour mete</w:t>
      </w:r>
      <w:r w:rsidR="00644ECA" w:rsidRPr="00644ECA">
        <w:rPr>
          <w:rFonts w:ascii="Times New Roman" w:hAnsi="Times New Roman" w:cs="Times New Roman"/>
          <w:bCs/>
          <w:sz w:val="24"/>
        </w:rPr>
        <w:t>r</w:t>
      </w:r>
      <w:r w:rsidR="00644ECA">
        <w:rPr>
          <w:rFonts w:ascii="Times New Roman" w:hAnsi="Times New Roman" w:cs="Times New Roman"/>
          <w:bCs/>
          <w:sz w:val="24"/>
        </w:rPr>
        <w:t xml:space="preserve"> adalah….</w:t>
      </w:r>
    </w:p>
    <w:p w:rsidR="00644ECA" w:rsidRPr="00644ECA" w:rsidRDefault="00644ECA" w:rsidP="00057E2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4"/>
        </w:rPr>
        <w:t>Preventive maintenance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c.  Periodic inspection</w:t>
      </w:r>
    </w:p>
    <w:p w:rsidR="00644ECA" w:rsidRPr="00644ECA" w:rsidRDefault="00644ECA" w:rsidP="00057E2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4"/>
        </w:rPr>
        <w:t>Periodic service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d.  Daily inspection</w:t>
      </w:r>
      <w:r w:rsidRPr="00644ECA">
        <w:rPr>
          <w:rFonts w:ascii="Times New Roman" w:hAnsi="Times New Roman" w:cs="Times New Roman"/>
          <w:bCs/>
          <w:sz w:val="24"/>
        </w:rPr>
        <w:tab/>
      </w:r>
      <w:r w:rsidRPr="00644ECA">
        <w:rPr>
          <w:rFonts w:ascii="Times New Roman" w:hAnsi="Times New Roman" w:cs="Times New Roman"/>
          <w:bCs/>
          <w:sz w:val="24"/>
        </w:rPr>
        <w:tab/>
      </w:r>
      <w:r w:rsidRPr="00644ECA">
        <w:rPr>
          <w:rFonts w:ascii="Times New Roman" w:hAnsi="Times New Roman" w:cs="Times New Roman"/>
          <w:bCs/>
          <w:sz w:val="24"/>
        </w:rPr>
        <w:tab/>
      </w:r>
      <w:r w:rsidRPr="00644ECA">
        <w:rPr>
          <w:rFonts w:ascii="Times New Roman" w:hAnsi="Times New Roman" w:cs="Times New Roman"/>
          <w:bCs/>
          <w:sz w:val="24"/>
        </w:rPr>
        <w:tab/>
      </w:r>
      <w:r w:rsidRPr="00644ECA">
        <w:rPr>
          <w:rFonts w:ascii="Times New Roman" w:hAnsi="Times New Roman" w:cs="Times New Roman"/>
          <w:bCs/>
          <w:sz w:val="24"/>
        </w:rPr>
        <w:tab/>
      </w:r>
    </w:p>
    <w:p w:rsidR="00C1164B" w:rsidRDefault="00377067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Satuan dari viskositas suatu zat cair adalah…..</w:t>
      </w:r>
    </w:p>
    <w:p w:rsidR="00377067" w:rsidRDefault="00377067" w:rsidP="00057E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 Index viscosity</w:t>
      </w:r>
    </w:p>
    <w:p w:rsidR="00377067" w:rsidRDefault="00377067" w:rsidP="00057E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d.  Liter/menit</w:t>
      </w:r>
    </w:p>
    <w:p w:rsidR="00644ECA" w:rsidRDefault="002D5C2B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Kandungan sulfur dalam spesifikasi fuel perlu dibatasi (terdapat kadar maksimalnya) hal ini dikarenakan…..</w:t>
      </w:r>
    </w:p>
    <w:p w:rsidR="002D5C2B" w:rsidRDefault="002D5C2B" w:rsidP="002D5C2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Sulfur dapat mengganggu proses pembakaran sehingga pembakaran tidak sempurna.</w:t>
      </w:r>
    </w:p>
    <w:p w:rsidR="002D5C2B" w:rsidRDefault="002D5C2B" w:rsidP="002D5C2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Sulfur menyebabkan timbulnya kerak dalam cylinder head.</w:t>
      </w:r>
    </w:p>
    <w:p w:rsidR="002D5C2B" w:rsidRDefault="002D5C2B" w:rsidP="002D5C2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Sulfur menyebabkan terjadinya soot (jelaga) dalam pembakaran sehingga bersifat korosif.</w:t>
      </w:r>
    </w:p>
    <w:p w:rsidR="002D5C2B" w:rsidRDefault="002D5C2B" w:rsidP="002D5C2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Sulfur sulit teroksidasi sehingga sulit terbakar dengan fuel.</w:t>
      </w:r>
    </w:p>
    <w:p w:rsidR="00644ECA" w:rsidRDefault="005B6077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Titik (dalam satuan temperature) dimana fuel mulai </w:t>
      </w:r>
      <w:r w:rsidR="00913BA0">
        <w:rPr>
          <w:rFonts w:ascii="Times New Roman" w:hAnsi="Times New Roman" w:cs="Times New Roman"/>
          <w:sz w:val="24"/>
        </w:rPr>
        <w:t xml:space="preserve">dapat mengalir </w:t>
      </w:r>
      <w:r>
        <w:rPr>
          <w:rFonts w:ascii="Times New Roman" w:hAnsi="Times New Roman" w:cs="Times New Roman"/>
          <w:sz w:val="24"/>
        </w:rPr>
        <w:t>disebut……</w:t>
      </w:r>
    </w:p>
    <w:p w:rsidR="005B6077" w:rsidRDefault="005B6077" w:rsidP="005B60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Pour point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 Boiling point</w:t>
      </w:r>
    </w:p>
    <w:p w:rsidR="005B6077" w:rsidRDefault="005B6077" w:rsidP="005B60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Vapour point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d.  Cloud point</w:t>
      </w:r>
    </w:p>
    <w:p w:rsidR="00644ECA" w:rsidRDefault="00F718E3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 ini adalah pernyataan yang benar mengenai angka TBN pada oli kecuali…..</w:t>
      </w:r>
    </w:p>
    <w:p w:rsidR="00F718E3" w:rsidRDefault="00F718E3" w:rsidP="00F718E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TBN adalah nilai kandungan sifat basa pada oli.</w:t>
      </w:r>
    </w:p>
    <w:p w:rsidR="00F718E3" w:rsidRDefault="00F718E3" w:rsidP="00F718E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Semakin tinggi nilai TAN maka nilai TBN akan semakin rendah.</w:t>
      </w:r>
    </w:p>
    <w:p w:rsidR="00F718E3" w:rsidRDefault="00F718E3" w:rsidP="00F718E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Satuan dari nilai TBN adalah mg KOH/cm</w:t>
      </w:r>
      <w:r w:rsidRPr="00F718E3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.</w:t>
      </w:r>
    </w:p>
    <w:p w:rsidR="00F718E3" w:rsidRDefault="00F718E3" w:rsidP="00F718E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Semakin lama usia pakai oli maka nilai TBN akan semakin turun.</w:t>
      </w:r>
    </w:p>
    <w:p w:rsidR="00644ECA" w:rsidRDefault="005A5013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 carrying capacity adalah spesifikasi pada grease yang berarti…..</w:t>
      </w:r>
    </w:p>
    <w:p w:rsidR="005A5013" w:rsidRPr="005A5013" w:rsidRDefault="005A5013" w:rsidP="005A501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5A5013">
        <w:rPr>
          <w:rFonts w:ascii="Times New Roman" w:hAnsi="Times New Roman" w:cs="Times New Roman"/>
          <w:color w:val="1E1916"/>
          <w:sz w:val="24"/>
        </w:rPr>
        <w:t>M</w:t>
      </w:r>
      <w:r w:rsidRPr="005A5013">
        <w:rPr>
          <w:rFonts w:ascii="Times New Roman" w:hAnsi="Times New Roman" w:cs="Times New Roman"/>
          <w:color w:val="1E1916"/>
          <w:sz w:val="24"/>
          <w:lang w:val="id-ID"/>
        </w:rPr>
        <w:t>enunjukkan kekerasan relatif dari suatu grease.</w:t>
      </w:r>
    </w:p>
    <w:p w:rsidR="005A5013" w:rsidRPr="005A5013" w:rsidRDefault="005A5013" w:rsidP="005A501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5A5013">
        <w:rPr>
          <w:rFonts w:ascii="Times New Roman" w:hAnsi="Times New Roman" w:cs="Times New Roman"/>
          <w:iCs/>
          <w:color w:val="1E1916"/>
          <w:sz w:val="24"/>
        </w:rPr>
        <w:t>M</w:t>
      </w:r>
      <w:r w:rsidRPr="005A5013">
        <w:rPr>
          <w:rFonts w:ascii="Times New Roman" w:hAnsi="Times New Roman" w:cs="Times New Roman"/>
          <w:color w:val="1E1916"/>
          <w:sz w:val="24"/>
          <w:lang w:val="id-ID"/>
        </w:rPr>
        <w:t>enyatakan tekstur dari grease</w:t>
      </w:r>
      <w:r>
        <w:rPr>
          <w:rFonts w:ascii="Times New Roman" w:hAnsi="Times New Roman" w:cs="Times New Roman"/>
          <w:color w:val="1E1916"/>
          <w:sz w:val="24"/>
        </w:rPr>
        <w:t>.</w:t>
      </w:r>
    </w:p>
    <w:p w:rsidR="005A5013" w:rsidRPr="005A5013" w:rsidRDefault="005A5013" w:rsidP="005A501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5A5013">
        <w:rPr>
          <w:rFonts w:ascii="Times New Roman" w:hAnsi="Times New Roman" w:cs="Times New Roman"/>
          <w:iCs/>
          <w:color w:val="1E1916"/>
          <w:sz w:val="24"/>
        </w:rPr>
        <w:t>T</w:t>
      </w:r>
      <w:r w:rsidRPr="005A5013">
        <w:rPr>
          <w:rFonts w:ascii="Times New Roman" w:hAnsi="Times New Roman" w:cs="Times New Roman"/>
          <w:color w:val="1E1916"/>
          <w:sz w:val="24"/>
          <w:lang w:val="id-ID"/>
        </w:rPr>
        <w:t>itik temperatur terendah dimana pelumas mulai keluar dari grease</w:t>
      </w:r>
      <w:r w:rsidRPr="005A5013">
        <w:rPr>
          <w:rFonts w:ascii="Times New Roman" w:hAnsi="Times New Roman" w:cs="Times New Roman"/>
          <w:color w:val="1E1916"/>
          <w:sz w:val="24"/>
        </w:rPr>
        <w:t>.</w:t>
      </w:r>
    </w:p>
    <w:p w:rsidR="005A5013" w:rsidRPr="005A5013" w:rsidRDefault="005A5013" w:rsidP="005A501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5A5013">
        <w:rPr>
          <w:rFonts w:ascii="Times New Roman" w:hAnsi="Times New Roman" w:cs="Times New Roman"/>
          <w:color w:val="1E1916"/>
          <w:sz w:val="24"/>
        </w:rPr>
        <w:t>K</w:t>
      </w:r>
      <w:r w:rsidRPr="005A5013">
        <w:rPr>
          <w:rFonts w:ascii="Times New Roman" w:hAnsi="Times New Roman" w:cs="Times New Roman"/>
          <w:color w:val="1E1916"/>
          <w:sz w:val="24"/>
          <w:lang w:val="id-ID"/>
        </w:rPr>
        <w:t>emampuan grease untuk menghadapi beban</w:t>
      </w:r>
      <w:r>
        <w:rPr>
          <w:rFonts w:ascii="Times New Roman" w:hAnsi="Times New Roman" w:cs="Times New Roman"/>
          <w:color w:val="1E1916"/>
          <w:sz w:val="24"/>
        </w:rPr>
        <w:t>.</w:t>
      </w:r>
    </w:p>
    <w:p w:rsidR="004C46DB" w:rsidRDefault="0068552B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Jumlah track roller pada PC </w:t>
      </w:r>
      <w:r w:rsidR="00A11542">
        <w:rPr>
          <w:rFonts w:ascii="Times New Roman" w:hAnsi="Times New Roman" w:cs="Times New Roman"/>
          <w:sz w:val="24"/>
        </w:rPr>
        <w:t xml:space="preserve">200-8 </w:t>
      </w:r>
      <w:r>
        <w:rPr>
          <w:rFonts w:ascii="Times New Roman" w:hAnsi="Times New Roman" w:cs="Times New Roman"/>
          <w:sz w:val="24"/>
        </w:rPr>
        <w:t xml:space="preserve"> pada masing-masing sisi adalah….</w:t>
      </w:r>
    </w:p>
    <w:p w:rsidR="0068552B" w:rsidRDefault="0068552B" w:rsidP="0068552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 buah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 9 buah</w:t>
      </w:r>
    </w:p>
    <w:p w:rsidR="0068552B" w:rsidRDefault="0068552B" w:rsidP="0068552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buah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d.  6 buah</w:t>
      </w:r>
    </w:p>
    <w:p w:rsidR="004C46DB" w:rsidRDefault="00554144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Spesifikasi alternator yang digunakan padfa PC </w:t>
      </w:r>
      <w:r w:rsidR="00A11542">
        <w:rPr>
          <w:rFonts w:ascii="Times New Roman" w:hAnsi="Times New Roman" w:cs="Times New Roman"/>
          <w:sz w:val="24"/>
        </w:rPr>
        <w:t>200-8</w:t>
      </w:r>
      <w:r>
        <w:rPr>
          <w:rFonts w:ascii="Times New Roman" w:hAnsi="Times New Roman" w:cs="Times New Roman"/>
          <w:sz w:val="24"/>
        </w:rPr>
        <w:t xml:space="preserve"> adalah…..</w:t>
      </w:r>
    </w:p>
    <w:p w:rsidR="00554144" w:rsidRDefault="00A11542" w:rsidP="0055414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 V, 30 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 24 V, 4</w:t>
      </w:r>
      <w:r w:rsidR="00554144">
        <w:rPr>
          <w:rFonts w:ascii="Times New Roman" w:hAnsi="Times New Roman" w:cs="Times New Roman"/>
          <w:sz w:val="24"/>
        </w:rPr>
        <w:t>0 A</w:t>
      </w:r>
    </w:p>
    <w:p w:rsidR="00554144" w:rsidRDefault="00A11542" w:rsidP="0055414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 V, 3</w:t>
      </w:r>
      <w:r w:rsidR="00554144">
        <w:rPr>
          <w:rFonts w:ascii="Times New Roman" w:hAnsi="Times New Roman" w:cs="Times New Roman"/>
          <w:sz w:val="24"/>
        </w:rPr>
        <w:t>5 A</w:t>
      </w:r>
      <w:r w:rsidR="00554144">
        <w:rPr>
          <w:rFonts w:ascii="Times New Roman" w:hAnsi="Times New Roman" w:cs="Times New Roman"/>
          <w:sz w:val="24"/>
        </w:rPr>
        <w:tab/>
      </w:r>
      <w:r w:rsidR="00554144">
        <w:rPr>
          <w:rFonts w:ascii="Times New Roman" w:hAnsi="Times New Roman" w:cs="Times New Roman"/>
          <w:sz w:val="24"/>
        </w:rPr>
        <w:tab/>
      </w:r>
      <w:r w:rsidR="00554144">
        <w:rPr>
          <w:rFonts w:ascii="Times New Roman" w:hAnsi="Times New Roman" w:cs="Times New Roman"/>
          <w:sz w:val="24"/>
        </w:rPr>
        <w:tab/>
      </w:r>
      <w:r w:rsidR="00554144">
        <w:rPr>
          <w:rFonts w:ascii="Times New Roman" w:hAnsi="Times New Roman" w:cs="Times New Roman"/>
          <w:sz w:val="24"/>
        </w:rPr>
        <w:tab/>
        <w:t xml:space="preserve">d.  24 V, </w:t>
      </w:r>
      <w:r>
        <w:rPr>
          <w:rFonts w:ascii="Times New Roman" w:hAnsi="Times New Roman" w:cs="Times New Roman"/>
          <w:sz w:val="24"/>
        </w:rPr>
        <w:t>25</w:t>
      </w:r>
      <w:r w:rsidR="00554144">
        <w:rPr>
          <w:rFonts w:ascii="Times New Roman" w:hAnsi="Times New Roman" w:cs="Times New Roman"/>
          <w:sz w:val="24"/>
        </w:rPr>
        <w:t xml:space="preserve"> A</w:t>
      </w:r>
    </w:p>
    <w:p w:rsidR="004C46DB" w:rsidRDefault="00554144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Fuel yang dianjurkan untuk engine PC </w:t>
      </w:r>
      <w:r w:rsidR="00A11542">
        <w:rPr>
          <w:rFonts w:ascii="Times New Roman" w:hAnsi="Times New Roman" w:cs="Times New Roman"/>
          <w:sz w:val="24"/>
        </w:rPr>
        <w:t>200</w:t>
      </w:r>
      <w:r>
        <w:rPr>
          <w:rFonts w:ascii="Times New Roman" w:hAnsi="Times New Roman" w:cs="Times New Roman"/>
          <w:sz w:val="24"/>
        </w:rPr>
        <w:t xml:space="preserve"> – 8 adalah menggunakan….</w:t>
      </w:r>
    </w:p>
    <w:p w:rsidR="00554144" w:rsidRDefault="00554144" w:rsidP="0055414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ASTM grade 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 ASTM grade 3</w:t>
      </w:r>
    </w:p>
    <w:p w:rsidR="00554144" w:rsidRDefault="00554144" w:rsidP="0055414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ASTM grade 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d.  ASTM grade 4</w:t>
      </w:r>
    </w:p>
    <w:p w:rsidR="004C46DB" w:rsidRDefault="00936458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Kapasitas specific oli final drive pada PC </w:t>
      </w:r>
      <w:r w:rsidR="00A11542">
        <w:rPr>
          <w:rFonts w:ascii="Times New Roman" w:hAnsi="Times New Roman" w:cs="Times New Roman"/>
          <w:sz w:val="24"/>
        </w:rPr>
        <w:t>200</w:t>
      </w:r>
      <w:r>
        <w:rPr>
          <w:rFonts w:ascii="Times New Roman" w:hAnsi="Times New Roman" w:cs="Times New Roman"/>
          <w:sz w:val="24"/>
        </w:rPr>
        <w:t xml:space="preserve"> – 8 adalah…..</w:t>
      </w:r>
    </w:p>
    <w:p w:rsidR="00936458" w:rsidRDefault="0001741A" w:rsidP="0093645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liter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 3,5</w:t>
      </w:r>
      <w:r w:rsidR="00936458">
        <w:rPr>
          <w:rFonts w:ascii="Times New Roman" w:hAnsi="Times New Roman" w:cs="Times New Roman"/>
          <w:sz w:val="24"/>
        </w:rPr>
        <w:t xml:space="preserve"> liter</w:t>
      </w:r>
    </w:p>
    <w:p w:rsidR="00936458" w:rsidRDefault="00A11542" w:rsidP="0093645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3,6 liter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d.  3,2</w:t>
      </w:r>
      <w:r w:rsidR="00936458">
        <w:rPr>
          <w:rFonts w:ascii="Times New Roman" w:hAnsi="Times New Roman" w:cs="Times New Roman"/>
          <w:sz w:val="24"/>
        </w:rPr>
        <w:t xml:space="preserve"> liter</w:t>
      </w:r>
    </w:p>
    <w:p w:rsidR="004C46DB" w:rsidRDefault="00A20CCB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Berapa range pengencangan oil filter pada engine PC 200-8 ?</w:t>
      </w:r>
    </w:p>
    <w:p w:rsidR="00603352" w:rsidRDefault="00A20CCB" w:rsidP="0060335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½ - ¾ putaran</w:t>
      </w:r>
      <w:r w:rsidR="00603352">
        <w:rPr>
          <w:rFonts w:ascii="Times New Roman" w:hAnsi="Times New Roman" w:cs="Times New Roman"/>
          <w:sz w:val="24"/>
        </w:rPr>
        <w:tab/>
      </w:r>
      <w:r w:rsidR="00603352">
        <w:rPr>
          <w:rFonts w:ascii="Times New Roman" w:hAnsi="Times New Roman" w:cs="Times New Roman"/>
          <w:sz w:val="24"/>
        </w:rPr>
        <w:tab/>
      </w:r>
      <w:r w:rsidR="00603352">
        <w:rPr>
          <w:rFonts w:ascii="Times New Roman" w:hAnsi="Times New Roman" w:cs="Times New Roman"/>
          <w:sz w:val="24"/>
        </w:rPr>
        <w:tab/>
        <w:t xml:space="preserve">c.  </w:t>
      </w:r>
      <w:r>
        <w:rPr>
          <w:rFonts w:ascii="Times New Roman" w:hAnsi="Times New Roman" w:cs="Times New Roman"/>
          <w:sz w:val="24"/>
        </w:rPr>
        <w:t>1- 1  ¼ putaran</w:t>
      </w:r>
    </w:p>
    <w:p w:rsidR="00603352" w:rsidRDefault="00A20CCB" w:rsidP="0060335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¼ - ¾  putaran </w:t>
      </w:r>
      <w:r w:rsidR="00603352">
        <w:rPr>
          <w:rFonts w:ascii="Times New Roman" w:hAnsi="Times New Roman" w:cs="Times New Roman"/>
          <w:sz w:val="24"/>
        </w:rPr>
        <w:tab/>
      </w:r>
      <w:r w:rsidR="00603352">
        <w:rPr>
          <w:rFonts w:ascii="Times New Roman" w:hAnsi="Times New Roman" w:cs="Times New Roman"/>
          <w:sz w:val="24"/>
        </w:rPr>
        <w:tab/>
        <w:t xml:space="preserve">d.  </w:t>
      </w:r>
      <w:r>
        <w:rPr>
          <w:rFonts w:ascii="Times New Roman" w:hAnsi="Times New Roman" w:cs="Times New Roman"/>
          <w:sz w:val="24"/>
        </w:rPr>
        <w:t>¾ - 1 putaran</w:t>
      </w:r>
    </w:p>
    <w:p w:rsidR="004C46DB" w:rsidRDefault="008B5074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Safety critical part adalah……</w:t>
      </w:r>
      <w:bookmarkStart w:id="0" w:name="_GoBack"/>
      <w:bookmarkEnd w:id="0"/>
    </w:p>
    <w:p w:rsidR="008B5074" w:rsidRDefault="008B5074" w:rsidP="008B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yang berfungsi untuk menunjang keselamatan dalam pengoperasian unit.</w:t>
      </w:r>
    </w:p>
    <w:p w:rsidR="008B5074" w:rsidRDefault="008B5074" w:rsidP="008B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yang berhubungan dengan keselamatan kerja operator.</w:t>
      </w:r>
    </w:p>
    <w:p w:rsidR="008B5074" w:rsidRDefault="00E91566" w:rsidP="008B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Part kritikal yang dipasang pada unit untuk kepentingan safety.</w:t>
      </w:r>
    </w:p>
    <w:p w:rsidR="00E91566" w:rsidRDefault="00E91566" w:rsidP="008B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yang dianjurkan untuk diganti dengan lifetime tertentu demi keselamatan  dan keamanan operasi unit.</w:t>
      </w:r>
    </w:p>
    <w:p w:rsidR="008C6FF8" w:rsidRDefault="008B5074" w:rsidP="008C6FF8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Perhatikan gambar berikut</w:t>
      </w:r>
    </w:p>
    <w:p w:rsidR="008C6FF8" w:rsidRPr="00103C05" w:rsidRDefault="00103C05" w:rsidP="008C6FF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03C05">
        <w:rPr>
          <w:rFonts w:ascii="Times New Roman" w:hAnsi="Times New Roman" w:cs="Times New Roman"/>
          <w:noProof/>
          <w:sz w:val="24"/>
          <w:szCs w:val="24"/>
          <w:lang w:eastAsia="id-ID"/>
        </w:rPr>
        <w:t>Tekanan maksimum penyemprotan air cleaner pada PC 200-8 adalah……</w:t>
      </w:r>
    </w:p>
    <w:p w:rsidR="008C6FF8" w:rsidRPr="008C6FF8" w:rsidRDefault="00103C05" w:rsidP="008C6FF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103C05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F23D3" wp14:editId="17CE31D1">
                <wp:simplePos x="0" y="0"/>
                <wp:positionH relativeFrom="column">
                  <wp:posOffset>2773045</wp:posOffset>
                </wp:positionH>
                <wp:positionV relativeFrom="paragraph">
                  <wp:posOffset>57802</wp:posOffset>
                </wp:positionV>
                <wp:extent cx="1828800" cy="1358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35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C05" w:rsidRDefault="00103C05" w:rsidP="008C6FF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6,1 Kg/cm</w:t>
                            </w:r>
                            <w:r w:rsidRPr="00103C05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2</w:t>
                            </w:r>
                          </w:p>
                          <w:p w:rsidR="00103C05" w:rsidRDefault="00103C05" w:rsidP="00103C0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7,1 Kg/cm</w:t>
                            </w:r>
                            <w:r w:rsidRPr="00103C05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2</w:t>
                            </w:r>
                          </w:p>
                          <w:p w:rsidR="00103C05" w:rsidRDefault="00103C05" w:rsidP="00103C0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2,8 Kg/cm</w:t>
                            </w:r>
                            <w:r w:rsidRPr="00103C05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2</w:t>
                            </w:r>
                          </w:p>
                          <w:p w:rsidR="00103C05" w:rsidRDefault="00103C05" w:rsidP="00103C0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2,1 Kg/cm</w:t>
                            </w:r>
                            <w:r w:rsidRPr="00103C05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2</w:t>
                            </w:r>
                          </w:p>
                          <w:p w:rsidR="0006667B" w:rsidRDefault="000666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35pt;margin-top:4.55pt;width:2in;height:1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" stroked="f">
                <v:textbox>
                  <w:txbxContent>
                    <w:p w:rsidR="00103C05" w:rsidRDefault="00103C05" w:rsidP="008C6FF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360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6,1 Kg/cm</w:t>
                      </w:r>
                      <w:r w:rsidRPr="00103C05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2</w:t>
                      </w:r>
                    </w:p>
                    <w:p w:rsidR="00103C05" w:rsidRDefault="00103C05" w:rsidP="00103C0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360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7,1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Kg/cm</w:t>
                      </w:r>
                      <w:r w:rsidRPr="00103C05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2</w:t>
                      </w:r>
                    </w:p>
                    <w:p w:rsidR="00103C05" w:rsidRDefault="00103C05" w:rsidP="00103C0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360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2,8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Kg/cm</w:t>
                      </w:r>
                      <w:r w:rsidRPr="00103C05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2</w:t>
                      </w:r>
                    </w:p>
                    <w:p w:rsidR="00103C05" w:rsidRDefault="00103C05" w:rsidP="00103C0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360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2,1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Kg/cm</w:t>
                      </w:r>
                      <w:r w:rsidRPr="00103C05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2</w:t>
                      </w:r>
                    </w:p>
                    <w:p w:rsidR="0006667B" w:rsidRDefault="0006667B"/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6F31F435" wp14:editId="459AE0C1">
            <wp:extent cx="2339546" cy="1613337"/>
            <wp:effectExtent l="76200" t="76200" r="13716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307" cy="160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46DB" w:rsidRDefault="004C46DB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06667B">
        <w:rPr>
          <w:rFonts w:ascii="Times New Roman" w:hAnsi="Times New Roman" w:cs="Times New Roman"/>
          <w:sz w:val="24"/>
        </w:rPr>
        <w:t xml:space="preserve">alam memeriksa kekencangan track tension pada  PC </w:t>
      </w:r>
      <w:r w:rsidR="005E3B9C">
        <w:rPr>
          <w:rFonts w:ascii="Times New Roman" w:hAnsi="Times New Roman" w:cs="Times New Roman"/>
          <w:sz w:val="24"/>
        </w:rPr>
        <w:t>200</w:t>
      </w:r>
      <w:r w:rsidR="0006667B">
        <w:rPr>
          <w:rFonts w:ascii="Times New Roman" w:hAnsi="Times New Roman" w:cs="Times New Roman"/>
          <w:sz w:val="24"/>
        </w:rPr>
        <w:t xml:space="preserve"> – 8 adalah dengan mengukur ketegangan track pada……</w:t>
      </w:r>
    </w:p>
    <w:p w:rsidR="0006667B" w:rsidRDefault="0006667B" w:rsidP="0006667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Antara carrier roller no 1 dengan front idler.</w:t>
      </w:r>
    </w:p>
    <w:p w:rsidR="0006667B" w:rsidRDefault="0006667B" w:rsidP="0006667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Antara carrier roller no 1 dengan no 2.</w:t>
      </w:r>
    </w:p>
    <w:p w:rsidR="0006667B" w:rsidRDefault="005E3B9C" w:rsidP="0006667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Tepat carrier roller no 1 dengan sprocket</w:t>
      </w:r>
      <w:r w:rsidR="0006667B">
        <w:rPr>
          <w:rFonts w:ascii="Times New Roman" w:hAnsi="Times New Roman" w:cs="Times New Roman"/>
          <w:sz w:val="24"/>
        </w:rPr>
        <w:t>.</w:t>
      </w:r>
    </w:p>
    <w:p w:rsidR="0006667B" w:rsidRDefault="0006667B" w:rsidP="0006667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Antara track link bagian tengah dengan permukaan  track roller dengan cara unit di jack.</w:t>
      </w:r>
    </w:p>
    <w:p w:rsidR="004C46DB" w:rsidRDefault="0006667B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Perhatikan  gambar berikut.</w:t>
      </w:r>
    </w:p>
    <w:p w:rsidR="008C6FF8" w:rsidRDefault="008C6FF8" w:rsidP="008C6FF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gambar berikut ini adalah pemeriksaan jumlah refrigerant pada system AC, jumlah refrigerant yang sesuai  adalah ……</w:t>
      </w:r>
    </w:p>
    <w:p w:rsidR="0006667B" w:rsidRPr="006F2921" w:rsidRDefault="008C6FF8" w:rsidP="006F29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06667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3B265" wp14:editId="171F9261">
                <wp:simplePos x="0" y="0"/>
                <wp:positionH relativeFrom="column">
                  <wp:posOffset>2281761</wp:posOffset>
                </wp:positionH>
                <wp:positionV relativeFrom="paragraph">
                  <wp:posOffset>168481</wp:posOffset>
                </wp:positionV>
                <wp:extent cx="1812324" cy="1194487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324" cy="1194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FF8" w:rsidRDefault="008C6FF8" w:rsidP="008C6FF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 A</w:t>
                            </w:r>
                          </w:p>
                          <w:p w:rsidR="008C6FF8" w:rsidRDefault="008C6FF8" w:rsidP="008C6FF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 B</w:t>
                            </w:r>
                          </w:p>
                          <w:p w:rsidR="008C6FF8" w:rsidRDefault="008C6FF8" w:rsidP="008C6FF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 C</w:t>
                            </w:r>
                          </w:p>
                          <w:p w:rsidR="008C6FF8" w:rsidRPr="008C6FF8" w:rsidRDefault="008C6FF8" w:rsidP="008C6FF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Antara B dan C</w:t>
                            </w:r>
                          </w:p>
                          <w:p w:rsidR="008C6FF8" w:rsidRDefault="008C6FF8" w:rsidP="008C6F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9.65pt;margin-top:13.25pt;width:142.7pt;height:9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" stroked="f">
                <v:textbox>
                  <w:txbxContent>
                    <w:p w:rsidR="008C6FF8" w:rsidRDefault="008C6FF8" w:rsidP="008C6FF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Gambar A</w:t>
                      </w:r>
                    </w:p>
                    <w:p w:rsidR="008C6FF8" w:rsidRDefault="008C6FF8" w:rsidP="008C6FF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Gambar B</w:t>
                      </w:r>
                    </w:p>
                    <w:p w:rsidR="008C6FF8" w:rsidRDefault="008C6FF8" w:rsidP="008C6FF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Gambar C</w:t>
                      </w:r>
                    </w:p>
                    <w:p w:rsidR="008C6FF8" w:rsidRPr="008C6FF8" w:rsidRDefault="008C6FF8" w:rsidP="008C6FF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Antara B dan C</w:t>
                      </w:r>
                    </w:p>
                    <w:p w:rsidR="008C6FF8" w:rsidRDefault="008C6FF8" w:rsidP="008C6FF8"/>
                  </w:txbxContent>
                </v:textbox>
              </v:shape>
            </w:pict>
          </mc:Fallback>
        </mc:AlternateContent>
      </w:r>
      <w:r w:rsidR="0006667B" w:rsidRPr="003D26E6">
        <w:rPr>
          <w:noProof/>
          <w:lang w:val="id-ID" w:eastAsia="id-ID"/>
        </w:rPr>
        <w:drawing>
          <wp:inline distT="0" distB="0" distL="0" distR="0" wp14:anchorId="313F43DE" wp14:editId="631B7111">
            <wp:extent cx="1762897" cy="1393003"/>
            <wp:effectExtent l="76200" t="76200" r="142240" b="13144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287" cy="1399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46DB" w:rsidRDefault="005E3B9C" w:rsidP="00057E2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Standard clearence dalam adjustment bucket pada </w:t>
      </w:r>
      <w:r w:rsidR="006F2921">
        <w:rPr>
          <w:rFonts w:ascii="Times New Roman" w:hAnsi="Times New Roman" w:cs="Times New Roman"/>
          <w:sz w:val="24"/>
        </w:rPr>
        <w:t xml:space="preserve">PC </w:t>
      </w:r>
      <w:r>
        <w:rPr>
          <w:rFonts w:ascii="Times New Roman" w:hAnsi="Times New Roman" w:cs="Times New Roman"/>
          <w:sz w:val="24"/>
        </w:rPr>
        <w:t>200</w:t>
      </w:r>
      <w:r w:rsidR="006F2921">
        <w:rPr>
          <w:rFonts w:ascii="Times New Roman" w:hAnsi="Times New Roman" w:cs="Times New Roman"/>
          <w:sz w:val="24"/>
        </w:rPr>
        <w:t xml:space="preserve"> – 8 adalah….</w:t>
      </w:r>
    </w:p>
    <w:p w:rsidR="006F2921" w:rsidRPr="006F2921" w:rsidRDefault="005E3B9C" w:rsidP="006F292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8"/>
        </w:rPr>
        <w:t>1 mm</w:t>
      </w:r>
      <w:r w:rsidR="006F2921" w:rsidRPr="006F2921">
        <w:rPr>
          <w:rFonts w:ascii="Times New Roman" w:hAnsi="Times New Roman" w:cs="Times New Roman"/>
          <w:sz w:val="24"/>
          <w:szCs w:val="28"/>
        </w:rPr>
        <w:tab/>
      </w:r>
      <w:r w:rsidR="006F2921" w:rsidRPr="006F2921">
        <w:rPr>
          <w:rFonts w:ascii="Times New Roman" w:hAnsi="Times New Roman" w:cs="Times New Roman"/>
          <w:sz w:val="24"/>
          <w:szCs w:val="28"/>
        </w:rPr>
        <w:tab/>
      </w:r>
      <w:r w:rsidR="006F2921" w:rsidRPr="006F2921">
        <w:rPr>
          <w:rFonts w:ascii="Times New Roman" w:hAnsi="Times New Roman" w:cs="Times New Roman"/>
          <w:sz w:val="24"/>
          <w:szCs w:val="28"/>
        </w:rPr>
        <w:tab/>
      </w:r>
      <w:r w:rsidR="006F2921" w:rsidRPr="006F2921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6F2921" w:rsidRPr="006F2921">
        <w:rPr>
          <w:rFonts w:ascii="Times New Roman" w:hAnsi="Times New Roman" w:cs="Times New Roman"/>
          <w:sz w:val="24"/>
          <w:szCs w:val="28"/>
        </w:rPr>
        <w:t xml:space="preserve">c.  </w:t>
      </w:r>
      <w:r>
        <w:rPr>
          <w:rFonts w:ascii="Times New Roman" w:hAnsi="Times New Roman" w:cs="Times New Roman"/>
          <w:sz w:val="24"/>
          <w:szCs w:val="28"/>
        </w:rPr>
        <w:t>0,5 mm</w:t>
      </w:r>
    </w:p>
    <w:p w:rsidR="006F2921" w:rsidRPr="00D71DC2" w:rsidRDefault="005E3B9C" w:rsidP="006F292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8"/>
        </w:rPr>
        <w:t>0,3 mm</w:t>
      </w:r>
      <w:r w:rsidR="006F2921" w:rsidRPr="006F2921">
        <w:rPr>
          <w:rFonts w:ascii="Times New Roman" w:hAnsi="Times New Roman" w:cs="Times New Roman"/>
          <w:sz w:val="24"/>
          <w:szCs w:val="28"/>
        </w:rPr>
        <w:tab/>
      </w:r>
      <w:r w:rsidR="006F2921" w:rsidRPr="006F2921">
        <w:rPr>
          <w:rFonts w:ascii="Times New Roman" w:hAnsi="Times New Roman" w:cs="Times New Roman"/>
          <w:sz w:val="24"/>
          <w:szCs w:val="28"/>
        </w:rPr>
        <w:tab/>
      </w:r>
      <w:r w:rsidR="006F2921" w:rsidRPr="006F2921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6F2921" w:rsidRPr="006F2921">
        <w:rPr>
          <w:rFonts w:ascii="Times New Roman" w:hAnsi="Times New Roman" w:cs="Times New Roman"/>
          <w:sz w:val="24"/>
          <w:szCs w:val="28"/>
        </w:rPr>
        <w:t xml:space="preserve">d.  </w:t>
      </w:r>
      <w:r>
        <w:rPr>
          <w:rFonts w:ascii="Times New Roman" w:hAnsi="Times New Roman" w:cs="Times New Roman"/>
          <w:sz w:val="24"/>
          <w:szCs w:val="28"/>
        </w:rPr>
        <w:t>1.5 mm</w:t>
      </w:r>
    </w:p>
    <w:p w:rsidR="00D71DC2" w:rsidRDefault="00444E8A" w:rsidP="00D71DC2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Perhatikan gambar di bawah ini, berikut adalah pemeriksaan level grease pada </w:t>
      </w:r>
      <w:r w:rsidR="00282A4A">
        <w:rPr>
          <w:rFonts w:ascii="Times New Roman" w:hAnsi="Times New Roman" w:cs="Times New Roman"/>
          <w:sz w:val="24"/>
        </w:rPr>
        <w:t>swing circle PC 200-8. Nila</w:t>
      </w:r>
      <w:r w:rsidR="001E3563">
        <w:rPr>
          <w:rFonts w:ascii="Times New Roman" w:hAnsi="Times New Roman" w:cs="Times New Roman"/>
          <w:sz w:val="24"/>
        </w:rPr>
        <w:t>i</w:t>
      </w:r>
      <w:r w:rsidR="00282A4A">
        <w:rPr>
          <w:rFonts w:ascii="Times New Roman" w:hAnsi="Times New Roman" w:cs="Times New Roman"/>
          <w:sz w:val="24"/>
        </w:rPr>
        <w:t xml:space="preserve"> standar level grease (S) adalah……</w:t>
      </w:r>
    </w:p>
    <w:p w:rsidR="00282A4A" w:rsidRDefault="00282A4A" w:rsidP="00282A4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06667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6DFF0" wp14:editId="2729C03F">
                <wp:simplePos x="0" y="0"/>
                <wp:positionH relativeFrom="column">
                  <wp:posOffset>3297555</wp:posOffset>
                </wp:positionH>
                <wp:positionV relativeFrom="paragraph">
                  <wp:posOffset>76286</wp:posOffset>
                </wp:positionV>
                <wp:extent cx="1812290" cy="1194435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290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A4A" w:rsidRDefault="00282A4A" w:rsidP="00282A4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line="360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8 mm</w:t>
                            </w:r>
                          </w:p>
                          <w:p w:rsidR="00282A4A" w:rsidRDefault="00282A4A" w:rsidP="00282A4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line="360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9 mm</w:t>
                            </w:r>
                          </w:p>
                          <w:p w:rsidR="00282A4A" w:rsidRDefault="00282A4A" w:rsidP="00282A4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line="360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10 mm</w:t>
                            </w:r>
                          </w:p>
                          <w:p w:rsidR="00282A4A" w:rsidRPr="00282A4A" w:rsidRDefault="00282A4A" w:rsidP="00282A4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line="360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12 mm</w:t>
                            </w:r>
                          </w:p>
                          <w:p w:rsidR="00282A4A" w:rsidRDefault="00282A4A" w:rsidP="00282A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9.65pt;margin-top:6pt;width:142.7pt;height:9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" stroked="f">
                <v:textbox>
                  <w:txbxContent>
                    <w:p w:rsidR="00282A4A" w:rsidRDefault="00282A4A" w:rsidP="00282A4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line="360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8 mm</w:t>
                      </w:r>
                    </w:p>
                    <w:p w:rsidR="00282A4A" w:rsidRDefault="00282A4A" w:rsidP="00282A4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line="360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9 mm</w:t>
                      </w:r>
                    </w:p>
                    <w:p w:rsidR="00282A4A" w:rsidRDefault="00282A4A" w:rsidP="00282A4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line="360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10 mm</w:t>
                      </w:r>
                    </w:p>
                    <w:p w:rsidR="00282A4A" w:rsidRPr="00282A4A" w:rsidRDefault="00282A4A" w:rsidP="00282A4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line="360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12 mm</w:t>
                      </w:r>
                    </w:p>
                    <w:p w:rsidR="00282A4A" w:rsidRDefault="00282A4A" w:rsidP="00282A4A"/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23B1AC4C" wp14:editId="722BA85D">
            <wp:extent cx="2660822" cy="1667882"/>
            <wp:effectExtent l="76200" t="76200" r="139700" b="142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571" cy="16645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1DC2" w:rsidRDefault="001E3563" w:rsidP="00D71DC2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proses pelaksanaan PAP, yang bukan merupakan metode sampling yang benar sesuai KOWA adalah …..</w:t>
      </w:r>
    </w:p>
    <w:p w:rsidR="001E3563" w:rsidRDefault="001E3563" w:rsidP="001E356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check port</w:t>
      </w:r>
    </w:p>
    <w:p w:rsidR="001E3563" w:rsidRDefault="001E3563" w:rsidP="001E356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drain</w:t>
      </w:r>
    </w:p>
    <w:p w:rsidR="001E3563" w:rsidRDefault="001E3563" w:rsidP="001E356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in line</w:t>
      </w:r>
    </w:p>
    <w:p w:rsidR="001E3563" w:rsidRDefault="001E3563" w:rsidP="001E356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suction pump</w:t>
      </w:r>
    </w:p>
    <w:p w:rsidR="00D71DC2" w:rsidRDefault="00E70239" w:rsidP="00D71DC2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Perhatikan gambar bolt berikut. Yang ditunjuk (a) pada gambar tersebut adalah …….</w:t>
      </w:r>
    </w:p>
    <w:p w:rsidR="00E70239" w:rsidRDefault="00E70239" w:rsidP="00E7023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E70239">
        <w:rPr>
          <w:rFonts w:ascii="Times New Roman" w:hAnsi="Times New Roman" w:cs="Times New Roman"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B8F8C" wp14:editId="0B1EA310">
                <wp:simplePos x="0" y="0"/>
                <wp:positionH relativeFrom="column">
                  <wp:posOffset>2388870</wp:posOffset>
                </wp:positionH>
                <wp:positionV relativeFrom="paragraph">
                  <wp:posOffset>48878</wp:posOffset>
                </wp:positionV>
                <wp:extent cx="2578443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44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239" w:rsidRDefault="00E70239" w:rsidP="00E70239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Cross width</w:t>
                            </w:r>
                          </w:p>
                          <w:p w:rsidR="00E70239" w:rsidRDefault="00E70239" w:rsidP="00E70239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Tread height</w:t>
                            </w:r>
                          </w:p>
                          <w:p w:rsidR="00E70239" w:rsidRDefault="00E70239" w:rsidP="00E70239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Tread diameter</w:t>
                            </w:r>
                          </w:p>
                          <w:p w:rsidR="00E70239" w:rsidRPr="00E70239" w:rsidRDefault="00E70239" w:rsidP="00E70239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Width across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8.1pt;margin-top:3.85pt;width:203.0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1EJIwIAACM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" stroked="f">
                <v:textbox style="mso-fit-shape-to-text:t">
                  <w:txbxContent>
                    <w:p w:rsidR="00E70239" w:rsidRDefault="00E70239" w:rsidP="00E70239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Cross width</w:t>
                      </w:r>
                    </w:p>
                    <w:p w:rsidR="00E70239" w:rsidRDefault="00E70239" w:rsidP="00E70239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Tread height</w:t>
                      </w:r>
                    </w:p>
                    <w:p w:rsidR="00E70239" w:rsidRDefault="00E70239" w:rsidP="00E70239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Tread diameter</w:t>
                      </w:r>
                    </w:p>
                    <w:p w:rsidR="00E70239" w:rsidRPr="00E70239" w:rsidRDefault="00E70239" w:rsidP="00E70239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Width across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6D23E3D7" wp14:editId="3E410AE0">
            <wp:extent cx="1857375" cy="1171575"/>
            <wp:effectExtent l="76200" t="76200" r="142875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71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1DC2" w:rsidRDefault="00444E8A" w:rsidP="00D71DC2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saat melakukan penggantian oli final drive, torque pada drain plug nya adalah sebesar…..</w:t>
      </w:r>
    </w:p>
    <w:p w:rsidR="00444E8A" w:rsidRDefault="00444E8A" w:rsidP="00444E8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± 1 Kgm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 9 ± 1 Kgm</w:t>
      </w:r>
    </w:p>
    <w:p w:rsidR="00444E8A" w:rsidRDefault="00444E8A" w:rsidP="00444E8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 ± 1 Kgm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d.  11 ± 1 Kgm</w:t>
      </w:r>
    </w:p>
    <w:p w:rsidR="00D71DC2" w:rsidRDefault="00A50A9F" w:rsidP="00D71DC2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Range density pada AFNAC yang dianjurkan pada OMM terhadap kondisi ambient temperatur adalah ....</w:t>
      </w:r>
    </w:p>
    <w:p w:rsidR="00A50A9F" w:rsidRPr="00A50A9F" w:rsidRDefault="00A50A9F" w:rsidP="00A50A9F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30% – 64%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34% – 66%</w:t>
      </w:r>
    </w:p>
    <w:p w:rsidR="00A50A9F" w:rsidRDefault="00A50A9F" w:rsidP="00A50A9F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36% – 64%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d. 25% – 55%</w:t>
      </w:r>
    </w:p>
    <w:p w:rsidR="00A50A9F" w:rsidRPr="00A50A9F" w:rsidRDefault="00A50A9F" w:rsidP="00A50A9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D71DC2" w:rsidRPr="00D71DC2" w:rsidRDefault="00D71DC2" w:rsidP="00D71DC2">
      <w:pPr>
        <w:spacing w:line="360" w:lineRule="auto"/>
        <w:rPr>
          <w:rFonts w:ascii="Times New Roman" w:hAnsi="Times New Roman" w:cs="Times New Roman"/>
          <w:sz w:val="28"/>
        </w:rPr>
      </w:pPr>
    </w:p>
    <w:p w:rsidR="00F276B0" w:rsidRPr="006F2921" w:rsidRDefault="00AB4684" w:rsidP="00057E24">
      <w:pPr>
        <w:pStyle w:val="ListParagraph"/>
        <w:numPr>
          <w:ilvl w:val="0"/>
          <w:numId w:val="2"/>
        </w:numPr>
        <w:spacing w:line="360" w:lineRule="auto"/>
        <w:ind w:left="360" w:hanging="360"/>
        <w:rPr>
          <w:rFonts w:ascii="Times New Roman" w:hAnsi="Times New Roman" w:cs="Times New Roman"/>
          <w:b/>
          <w:sz w:val="24"/>
        </w:rPr>
      </w:pPr>
      <w:r w:rsidRPr="0047574A">
        <w:rPr>
          <w:rFonts w:ascii="Times New Roman" w:hAnsi="Times New Roman" w:cs="Times New Roman"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A76CC4" wp14:editId="0E044CBC">
                <wp:simplePos x="0" y="0"/>
                <wp:positionH relativeFrom="column">
                  <wp:posOffset>4093845</wp:posOffset>
                </wp:positionH>
                <wp:positionV relativeFrom="paragraph">
                  <wp:posOffset>328930</wp:posOffset>
                </wp:positionV>
                <wp:extent cx="1771015" cy="3706495"/>
                <wp:effectExtent l="0" t="0" r="635" b="82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706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74A" w:rsidRDefault="006E22A0" w:rsidP="0047574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Oktan number</w:t>
                            </w:r>
                          </w:p>
                          <w:p w:rsidR="0047574A" w:rsidRDefault="00D24D0B" w:rsidP="0047574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Buffer agent</w:t>
                            </w:r>
                          </w:p>
                          <w:p w:rsidR="0047574A" w:rsidRDefault="006E22A0" w:rsidP="0047574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Cetane number</w:t>
                            </w:r>
                          </w:p>
                          <w:p w:rsidR="0047574A" w:rsidRDefault="006E22A0" w:rsidP="0047574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Kerosene</w:t>
                            </w:r>
                          </w:p>
                          <w:p w:rsidR="0047574A" w:rsidRDefault="0047574A" w:rsidP="0047574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High avaibility</w:t>
                            </w:r>
                          </w:p>
                          <w:p w:rsidR="0047574A" w:rsidRDefault="00E25462" w:rsidP="0047574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Periodic Maintenance</w:t>
                            </w:r>
                          </w:p>
                          <w:p w:rsidR="0047574A" w:rsidRDefault="0047574A" w:rsidP="0047574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High performance</w:t>
                            </w:r>
                          </w:p>
                          <w:p w:rsidR="0047574A" w:rsidRDefault="006116C3" w:rsidP="0047574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TAN</w:t>
                            </w:r>
                          </w:p>
                          <w:p w:rsidR="00E25462" w:rsidRDefault="00D24D0B" w:rsidP="00E2546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Corrosion inhibitor</w:t>
                            </w:r>
                          </w:p>
                          <w:p w:rsidR="0047574A" w:rsidRPr="00E25462" w:rsidRDefault="00E25462" w:rsidP="00E2546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254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Periodic service</w:t>
                            </w:r>
                          </w:p>
                          <w:p w:rsidR="0047574A" w:rsidRDefault="006B1C0C" w:rsidP="0047574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Vaccum valve</w:t>
                            </w:r>
                          </w:p>
                          <w:p w:rsidR="0047574A" w:rsidRDefault="00AB4684" w:rsidP="0047574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2000 HM</w:t>
                            </w:r>
                          </w:p>
                          <w:p w:rsidR="0047574A" w:rsidRDefault="006116C3" w:rsidP="0047574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Sulfur</w:t>
                            </w:r>
                          </w:p>
                          <w:p w:rsidR="0047574A" w:rsidRDefault="0018773A" w:rsidP="0047574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45</w:t>
                            </w:r>
                            <w:r w:rsidRPr="0018773A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o</w:t>
                            </w:r>
                          </w:p>
                          <w:p w:rsidR="0047574A" w:rsidRDefault="0018773A" w:rsidP="0047574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60</w:t>
                            </w:r>
                            <w:r w:rsidRPr="0018773A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o</w:t>
                            </w:r>
                          </w:p>
                          <w:p w:rsidR="006B1C0C" w:rsidRDefault="00AB4684" w:rsidP="0047574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500 HM</w:t>
                            </w:r>
                          </w:p>
                          <w:p w:rsidR="006B1C0C" w:rsidRDefault="00AB4684" w:rsidP="0047574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1000 HM</w:t>
                            </w:r>
                          </w:p>
                          <w:p w:rsidR="0047574A" w:rsidRPr="0047574A" w:rsidRDefault="0047574A" w:rsidP="0047574A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322.35pt;margin-top:25.9pt;width:139.45pt;height:29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" stroked="f">
                <v:textbox>
                  <w:txbxContent>
                    <w:p w:rsidR="0047574A" w:rsidRDefault="006E22A0" w:rsidP="0047574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Oktan number</w:t>
                      </w:r>
                    </w:p>
                    <w:p w:rsidR="0047574A" w:rsidRDefault="00D24D0B" w:rsidP="0047574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Buffer agent</w:t>
                      </w:r>
                    </w:p>
                    <w:p w:rsidR="0047574A" w:rsidRDefault="006E22A0" w:rsidP="0047574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Cetane number</w:t>
                      </w:r>
                    </w:p>
                    <w:p w:rsidR="0047574A" w:rsidRDefault="006E22A0" w:rsidP="0047574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Kerosene</w:t>
                      </w:r>
                    </w:p>
                    <w:p w:rsidR="0047574A" w:rsidRDefault="0047574A" w:rsidP="0047574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High avaibility</w:t>
                      </w:r>
                    </w:p>
                    <w:p w:rsidR="0047574A" w:rsidRDefault="00E25462" w:rsidP="0047574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Periodic Maintenance</w:t>
                      </w:r>
                    </w:p>
                    <w:p w:rsidR="0047574A" w:rsidRDefault="0047574A" w:rsidP="0047574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High performance</w:t>
                      </w:r>
                    </w:p>
                    <w:p w:rsidR="0047574A" w:rsidRDefault="006116C3" w:rsidP="0047574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TAN</w:t>
                      </w:r>
                    </w:p>
                    <w:p w:rsidR="00E25462" w:rsidRDefault="00D24D0B" w:rsidP="00E2546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Corrosion inhibitor</w:t>
                      </w:r>
                    </w:p>
                    <w:p w:rsidR="0047574A" w:rsidRPr="00E25462" w:rsidRDefault="00E25462" w:rsidP="00E2546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25462">
                        <w:rPr>
                          <w:rFonts w:ascii="Times New Roman" w:hAnsi="Times New Roman" w:cs="Times New Roman"/>
                          <w:sz w:val="24"/>
                        </w:rPr>
                        <w:t>Periodic service</w:t>
                      </w:r>
                    </w:p>
                    <w:p w:rsidR="0047574A" w:rsidRDefault="006B1C0C" w:rsidP="0047574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Vaccum valve</w:t>
                      </w:r>
                    </w:p>
                    <w:p w:rsidR="0047574A" w:rsidRDefault="00AB4684" w:rsidP="0047574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2000 HM</w:t>
                      </w:r>
                    </w:p>
                    <w:p w:rsidR="0047574A" w:rsidRDefault="006116C3" w:rsidP="0047574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Sulfur</w:t>
                      </w:r>
                    </w:p>
                    <w:p w:rsidR="0047574A" w:rsidRDefault="0018773A" w:rsidP="0047574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45</w:t>
                      </w:r>
                      <w:r w:rsidRPr="0018773A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o</w:t>
                      </w:r>
                    </w:p>
                    <w:p w:rsidR="0047574A" w:rsidRDefault="0018773A" w:rsidP="0047574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60</w:t>
                      </w:r>
                      <w:r w:rsidRPr="0018773A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o</w:t>
                      </w:r>
                    </w:p>
                    <w:p w:rsidR="006B1C0C" w:rsidRDefault="00AB4684" w:rsidP="0047574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500 HM</w:t>
                      </w:r>
                    </w:p>
                    <w:p w:rsidR="006B1C0C" w:rsidRDefault="00AB4684" w:rsidP="0047574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1000 HM</w:t>
                      </w:r>
                    </w:p>
                    <w:p w:rsidR="0047574A" w:rsidRPr="0047574A" w:rsidRDefault="0047574A" w:rsidP="0047574A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574A" w:rsidRPr="0047574A">
        <w:rPr>
          <w:rFonts w:ascii="Times New Roman" w:hAnsi="Times New Roman" w:cs="Times New Roman"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95EDF" wp14:editId="35C97557">
                <wp:simplePos x="0" y="0"/>
                <wp:positionH relativeFrom="column">
                  <wp:posOffset>-41189</wp:posOffset>
                </wp:positionH>
                <wp:positionV relativeFrom="paragraph">
                  <wp:posOffset>329514</wp:posOffset>
                </wp:positionV>
                <wp:extent cx="4044315" cy="3707027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315" cy="3707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2A0" w:rsidRPr="00EC48F3" w:rsidRDefault="0047574A" w:rsidP="006E22A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22A0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Kondisi alat selalu dengan kemampuan prima, berdaya guna </w:t>
                            </w:r>
                            <w:r w:rsidRPr="00EC48F3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mekanis yang paling baik</w:t>
                            </w:r>
                            <w:r w:rsidRPr="00EC48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47574A" w:rsidRPr="00EC48F3" w:rsidRDefault="00E25462" w:rsidP="006E22A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8F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Pelaksanaan service yang harus dilakukan setelah peralatan bekerja untuk jumlah jam operasi tertentu</w:t>
                            </w:r>
                            <w:r w:rsidR="006E22A0" w:rsidRPr="00EC48F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47574A" w:rsidRPr="00EC48F3" w:rsidRDefault="006E22A0" w:rsidP="0047574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8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Bahan bakar dengan rentang titik didih dari 170</w:t>
                            </w:r>
                            <w:r w:rsidRPr="00EC48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o</w:t>
                            </w:r>
                            <w:r w:rsidRPr="00EC48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 sampai 250</w:t>
                            </w:r>
                            <w:r w:rsidRPr="00EC48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o</w:t>
                            </w:r>
                            <w:r w:rsidRPr="00EC48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C.</w:t>
                            </w:r>
                          </w:p>
                          <w:p w:rsidR="006E22A0" w:rsidRPr="00EC48F3" w:rsidRDefault="006E22A0" w:rsidP="0047574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8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Nilai yang digunakan untuk menunjukan kemampuan penyalaan dari fuel.</w:t>
                            </w:r>
                          </w:p>
                          <w:p w:rsidR="006E22A0" w:rsidRPr="00EC48F3" w:rsidRDefault="006116C3" w:rsidP="0047574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8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Apabila kandungannya tinggi dalam fuel akan  dapat mempercepat penurunan TBN.</w:t>
                            </w:r>
                          </w:p>
                          <w:p w:rsidR="006116C3" w:rsidRPr="00EC48F3" w:rsidRDefault="00D24D0B" w:rsidP="0047574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8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  <w:r w:rsidRPr="00EC48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 xml:space="preserve">eningkatkan sifat alkali/basa pada air, sehingga dapat mencegah korosi pada </w:t>
                            </w:r>
                            <w:r w:rsidRPr="00EC48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EC48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cast iron</w:t>
                            </w:r>
                            <w:r w:rsidRPr="00EC48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24D0B" w:rsidRDefault="006B1C0C" w:rsidP="0047574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Mencegah kevakuman di dalam cooling system.</w:t>
                            </w:r>
                          </w:p>
                          <w:p w:rsidR="006B1C0C" w:rsidRDefault="0018773A" w:rsidP="0047574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Sudut untuk penyemprotan fin radiator dengan menggunakan udara bertekanan  adalah……</w:t>
                            </w:r>
                          </w:p>
                          <w:p w:rsidR="0018773A" w:rsidRDefault="00D263C2" w:rsidP="0047574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Pemeriksaan oli pada damper case PC 200-8 setiap…</w:t>
                            </w:r>
                          </w:p>
                          <w:p w:rsidR="00AB4684" w:rsidRPr="006E22A0" w:rsidRDefault="00AB4684" w:rsidP="0047574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Pembersihan strainer tangki hidrolik dilakukan setiap….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3.25pt;margin-top:25.95pt;width:318.45pt;height:29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" stroked="f">
                <v:textbox>
                  <w:txbxContent>
                    <w:p w:rsidR="006E22A0" w:rsidRPr="00EC48F3" w:rsidRDefault="0047574A" w:rsidP="006E22A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22A0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Kondisi alat selalu dengan kemampuan prima, berdaya guna </w:t>
                      </w:r>
                      <w:r w:rsidRPr="00EC48F3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mekanis yang paling baik</w:t>
                      </w:r>
                      <w:r w:rsidRPr="00EC48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47574A" w:rsidRPr="00EC48F3" w:rsidRDefault="00E25462" w:rsidP="006E22A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8F3">
                        <w:rPr>
                          <w:rFonts w:ascii="Times New Roman" w:hAnsi="Times New Roman" w:cs="Times New Roman"/>
                          <w:sz w:val="24"/>
                        </w:rPr>
                        <w:t>Pelaksanaan service yang harus dilakukan setelah peralatan bekerja untuk jumlah jam operasi tertentu</w:t>
                      </w:r>
                      <w:r w:rsidR="006E22A0" w:rsidRPr="00EC48F3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47574A" w:rsidRPr="00EC48F3" w:rsidRDefault="006E22A0" w:rsidP="0047574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8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Bahan bakar dengan rentang titik didih dari 170</w:t>
                      </w:r>
                      <w:r w:rsidRPr="00EC48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>o</w:t>
                      </w:r>
                      <w:r w:rsidRPr="00EC48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 sampai 250</w:t>
                      </w:r>
                      <w:r w:rsidRPr="00EC48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>o</w:t>
                      </w:r>
                      <w:r w:rsidRPr="00EC48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C.</w:t>
                      </w:r>
                    </w:p>
                    <w:p w:rsidR="006E22A0" w:rsidRPr="00EC48F3" w:rsidRDefault="006E22A0" w:rsidP="0047574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8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Nilai yang digunakan untuk menunjukan kemampuan penyalaan dari fuel.</w:t>
                      </w:r>
                    </w:p>
                    <w:p w:rsidR="006E22A0" w:rsidRPr="00EC48F3" w:rsidRDefault="006116C3" w:rsidP="0047574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8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Apabila kandungannya tinggi dalam fuel akan  dapat mempercepat penurunan TBN.</w:t>
                      </w:r>
                    </w:p>
                    <w:p w:rsidR="006116C3" w:rsidRPr="00EC48F3" w:rsidRDefault="00D24D0B" w:rsidP="0047574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8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</w:t>
                      </w:r>
                      <w:r w:rsidRPr="00EC48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id-ID"/>
                        </w:rPr>
                        <w:t xml:space="preserve">eningkatkan sifat alkali/basa pada air, sehingga dapat mencegah korosi pada </w:t>
                      </w:r>
                      <w:r w:rsidRPr="00EC48F3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EC48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  <w:lang w:val="id-ID"/>
                        </w:rPr>
                        <w:t>cast iron</w:t>
                      </w:r>
                      <w:r w:rsidRPr="00EC48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D24D0B" w:rsidRDefault="006B1C0C" w:rsidP="0047574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Mencegah kevakuman di dalam cooling system.</w:t>
                      </w:r>
                    </w:p>
                    <w:p w:rsidR="006B1C0C" w:rsidRDefault="0018773A" w:rsidP="0047574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Sudut untuk penyemprotan fin radiator dengan menggunakan udara bertekanan  adalah……</w:t>
                      </w:r>
                    </w:p>
                    <w:p w:rsidR="0018773A" w:rsidRDefault="00D263C2" w:rsidP="0047574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Pemeriksaan oli pada damper case PC 200-8 setiap…</w:t>
                      </w:r>
                    </w:p>
                    <w:p w:rsidR="00AB4684" w:rsidRPr="006E22A0" w:rsidRDefault="00AB4684" w:rsidP="0047574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Pembersihan strainer tangki hidrolik dilakukan setiap….</w:t>
                      </w:r>
                    </w:p>
                  </w:txbxContent>
                </v:textbox>
              </v:shape>
            </w:pict>
          </mc:Fallback>
        </mc:AlternateContent>
      </w:r>
      <w:r w:rsidR="00F276B0" w:rsidRPr="006F2921">
        <w:rPr>
          <w:rFonts w:ascii="Times New Roman" w:hAnsi="Times New Roman" w:cs="Times New Roman"/>
          <w:b/>
          <w:sz w:val="24"/>
        </w:rPr>
        <w:t>Menjodohkan</w:t>
      </w:r>
    </w:p>
    <w:p w:rsidR="006F2921" w:rsidRPr="0047574A" w:rsidRDefault="006F2921" w:rsidP="0047574A">
      <w:pPr>
        <w:spacing w:line="360" w:lineRule="auto"/>
        <w:rPr>
          <w:rFonts w:ascii="Times New Roman" w:hAnsi="Times New Roman" w:cs="Times New Roman"/>
          <w:sz w:val="24"/>
        </w:rPr>
      </w:pPr>
    </w:p>
    <w:p w:rsidR="006F2921" w:rsidRDefault="006F2921" w:rsidP="006F29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6F2921" w:rsidRDefault="006F2921" w:rsidP="006F29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6F2921" w:rsidRDefault="006F2921" w:rsidP="006F29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6F2921" w:rsidRDefault="006F2921" w:rsidP="006F29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6F2921" w:rsidRDefault="006F2921" w:rsidP="006F29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47574A" w:rsidRDefault="0047574A" w:rsidP="006F29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47574A" w:rsidRDefault="0047574A" w:rsidP="006F29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47574A" w:rsidRDefault="0047574A" w:rsidP="006F29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47574A" w:rsidRDefault="0047574A" w:rsidP="006F29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47574A" w:rsidRDefault="0047574A" w:rsidP="006F29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47574A" w:rsidRDefault="0047574A" w:rsidP="006F29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47574A" w:rsidRDefault="0047574A" w:rsidP="006F29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47574A" w:rsidRPr="00AB4684" w:rsidRDefault="0047574A" w:rsidP="00AB4684">
      <w:pPr>
        <w:spacing w:line="360" w:lineRule="auto"/>
        <w:rPr>
          <w:rFonts w:ascii="Times New Roman" w:hAnsi="Times New Roman" w:cs="Times New Roman"/>
          <w:sz w:val="24"/>
        </w:rPr>
      </w:pPr>
    </w:p>
    <w:p w:rsidR="00F276B0" w:rsidRPr="001C55AB" w:rsidRDefault="00F276B0" w:rsidP="00057E24">
      <w:pPr>
        <w:pStyle w:val="ListParagraph"/>
        <w:numPr>
          <w:ilvl w:val="0"/>
          <w:numId w:val="2"/>
        </w:numPr>
        <w:spacing w:line="360" w:lineRule="auto"/>
        <w:ind w:left="360" w:hanging="360"/>
        <w:rPr>
          <w:rFonts w:ascii="Times New Roman" w:hAnsi="Times New Roman" w:cs="Times New Roman"/>
          <w:b/>
          <w:sz w:val="24"/>
        </w:rPr>
      </w:pPr>
      <w:r w:rsidRPr="001C55AB">
        <w:rPr>
          <w:rFonts w:ascii="Times New Roman" w:hAnsi="Times New Roman" w:cs="Times New Roman"/>
          <w:b/>
          <w:sz w:val="24"/>
        </w:rPr>
        <w:t>Fill in</w:t>
      </w:r>
    </w:p>
    <w:p w:rsidR="00AB4684" w:rsidRPr="001F448E" w:rsidRDefault="00A00AFF" w:rsidP="001F448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 </w:t>
      </w:r>
      <w:r w:rsidR="000744F8">
        <w:rPr>
          <w:rFonts w:ascii="Times New Roman" w:hAnsi="Times New Roman" w:cs="Times New Roman"/>
          <w:sz w:val="24"/>
        </w:rPr>
        <w:t>204</w:t>
      </w:r>
      <w:r>
        <w:rPr>
          <w:rFonts w:ascii="Times New Roman" w:hAnsi="Times New Roman" w:cs="Times New Roman"/>
          <w:sz w:val="24"/>
        </w:rPr>
        <w:t xml:space="preserve"> adalah excavator komatsu PC </w:t>
      </w:r>
      <w:r w:rsidR="000744F8">
        <w:rPr>
          <w:rFonts w:ascii="Times New Roman" w:hAnsi="Times New Roman" w:cs="Times New Roman"/>
          <w:sz w:val="24"/>
        </w:rPr>
        <w:t>200 LC</w:t>
      </w:r>
      <w:r>
        <w:rPr>
          <w:rFonts w:ascii="Times New Roman" w:hAnsi="Times New Roman" w:cs="Times New Roman"/>
          <w:sz w:val="24"/>
        </w:rPr>
        <w:t xml:space="preserve"> – 8. Kepanjangan dari </w:t>
      </w:r>
      <w:r w:rsidR="000744F8">
        <w:rPr>
          <w:rFonts w:ascii="Times New Roman" w:hAnsi="Times New Roman" w:cs="Times New Roman"/>
          <w:sz w:val="24"/>
        </w:rPr>
        <w:t>LC</w:t>
      </w:r>
      <w:r>
        <w:rPr>
          <w:rFonts w:ascii="Times New Roman" w:hAnsi="Times New Roman" w:cs="Times New Roman"/>
          <w:sz w:val="24"/>
        </w:rPr>
        <w:t xml:space="preserve"> tersebut adalah….(1)… .Saat ini HM unit tersebut adalah 27.</w:t>
      </w:r>
      <w:r w:rsidR="00F84251">
        <w:rPr>
          <w:rFonts w:ascii="Times New Roman" w:hAnsi="Times New Roman" w:cs="Times New Roman"/>
          <w:sz w:val="24"/>
        </w:rPr>
        <w:t>43</w:t>
      </w:r>
      <w:r>
        <w:rPr>
          <w:rFonts w:ascii="Times New Roman" w:hAnsi="Times New Roman" w:cs="Times New Roman"/>
          <w:sz w:val="24"/>
        </w:rPr>
        <w:t xml:space="preserve">0 sehingga sekitar 70 HM lagi unit tersebut dilakukan PS ….(2)…. </w:t>
      </w:r>
      <w:r w:rsidR="00F84251">
        <w:rPr>
          <w:rFonts w:ascii="Times New Roman" w:hAnsi="Times New Roman" w:cs="Times New Roman"/>
          <w:sz w:val="24"/>
        </w:rPr>
        <w:t>Dalam melaksanakan PS tersebut dilakukan penggantian oli….(3)…. Selain itu dilakukan juga pemeriksaan level coolant, dimana coolant yang digunakan adalah ...</w:t>
      </w:r>
      <w:r w:rsidR="00C60F00">
        <w:rPr>
          <w:rFonts w:ascii="Times New Roman" w:hAnsi="Times New Roman" w:cs="Times New Roman"/>
          <w:sz w:val="24"/>
        </w:rPr>
        <w:t>..(4</w:t>
      </w:r>
      <w:r w:rsidR="00F84251">
        <w:rPr>
          <w:rFonts w:ascii="Times New Roman" w:hAnsi="Times New Roman" w:cs="Times New Roman"/>
          <w:sz w:val="24"/>
        </w:rPr>
        <w:t>)….. dan diganti secara periodic setiap…</w:t>
      </w:r>
      <w:r w:rsidR="00C60F00">
        <w:rPr>
          <w:rFonts w:ascii="Times New Roman" w:hAnsi="Times New Roman" w:cs="Times New Roman"/>
          <w:sz w:val="24"/>
        </w:rPr>
        <w:t>.(5</w:t>
      </w:r>
      <w:r w:rsidR="00F84251">
        <w:rPr>
          <w:rFonts w:ascii="Times New Roman" w:hAnsi="Times New Roman" w:cs="Times New Roman"/>
          <w:sz w:val="24"/>
        </w:rPr>
        <w:t>)….</w:t>
      </w:r>
      <w:r w:rsidR="00C60F00">
        <w:rPr>
          <w:rFonts w:ascii="Times New Roman" w:hAnsi="Times New Roman" w:cs="Times New Roman"/>
          <w:sz w:val="24"/>
        </w:rPr>
        <w:t xml:space="preserve"> </w:t>
      </w:r>
      <w:r w:rsidR="00EB4A44">
        <w:rPr>
          <w:rFonts w:ascii="Times New Roman" w:hAnsi="Times New Roman" w:cs="Times New Roman"/>
          <w:sz w:val="24"/>
        </w:rPr>
        <w:t>Untuk menjaga avaibilitynya agar selalu tinggi, p</w:t>
      </w:r>
      <w:r w:rsidR="00C60F00">
        <w:rPr>
          <w:rFonts w:ascii="Times New Roman" w:hAnsi="Times New Roman" w:cs="Times New Roman"/>
          <w:sz w:val="24"/>
        </w:rPr>
        <w:t>reventive maintenance dilakukan rutin pada unit ini. Selain itu penggunaan fuel selalu diperhatikan, diantaranya kandungan sulfur max adalah…..(6)…..agar penggantian oli en</w:t>
      </w:r>
      <w:r w:rsidR="00CE1E09">
        <w:rPr>
          <w:rFonts w:ascii="Times New Roman" w:hAnsi="Times New Roman" w:cs="Times New Roman"/>
          <w:sz w:val="24"/>
        </w:rPr>
        <w:t xml:space="preserve">gine dapat dilakukan sesuai OMM (500 hour). </w:t>
      </w:r>
      <w:r w:rsidR="007F15D6">
        <w:rPr>
          <w:rFonts w:ascii="Times New Roman" w:hAnsi="Times New Roman" w:cs="Times New Roman"/>
          <w:sz w:val="24"/>
        </w:rPr>
        <w:t xml:space="preserve">Dan klasifikasi fuel yang digunakan harus sesuai dengan …(7)…. Salah satu spesifikasi fuel yang digunakan adalah nilai derajat minimum fuel dapat terbakar, atau disebut juga dengan …(8)….Oli engine EX </w:t>
      </w:r>
      <w:r w:rsidR="000744F8">
        <w:rPr>
          <w:rFonts w:ascii="Times New Roman" w:hAnsi="Times New Roman" w:cs="Times New Roman"/>
          <w:sz w:val="24"/>
        </w:rPr>
        <w:t>204</w:t>
      </w:r>
      <w:r w:rsidR="007F15D6">
        <w:rPr>
          <w:rFonts w:ascii="Times New Roman" w:hAnsi="Times New Roman" w:cs="Times New Roman"/>
          <w:sz w:val="24"/>
        </w:rPr>
        <w:t xml:space="preserve"> menggunakan oli engine SAE 15W-40. Kepanjangan dari W adalah …</w:t>
      </w:r>
      <w:r w:rsidR="00EB4A44">
        <w:rPr>
          <w:rFonts w:ascii="Times New Roman" w:hAnsi="Times New Roman" w:cs="Times New Roman"/>
          <w:sz w:val="24"/>
        </w:rPr>
        <w:t xml:space="preserve">(9)… </w:t>
      </w:r>
      <w:r w:rsidR="001F448E">
        <w:rPr>
          <w:rFonts w:ascii="Times New Roman" w:hAnsi="Times New Roman" w:cs="Times New Roman"/>
          <w:sz w:val="24"/>
        </w:rPr>
        <w:t xml:space="preserve">yang menandakan oli tersebut bertipe </w:t>
      </w:r>
      <w:r w:rsidR="001F448E">
        <w:rPr>
          <w:rFonts w:ascii="Times New Roman" w:hAnsi="Times New Roman" w:cs="Times New Roman"/>
          <w:sz w:val="24"/>
        </w:rPr>
        <w:lastRenderedPageBreak/>
        <w:t xml:space="preserve">multigrade. Oli tersebut masih bisa digunakan dalam kondisi temperature minimum hingga….(10)….. </w:t>
      </w:r>
    </w:p>
    <w:p w:rsidR="00F276B0" w:rsidRPr="00EA23A6" w:rsidRDefault="00F276B0" w:rsidP="00057E24">
      <w:pPr>
        <w:pStyle w:val="ListParagraph"/>
        <w:numPr>
          <w:ilvl w:val="0"/>
          <w:numId w:val="2"/>
        </w:numPr>
        <w:spacing w:line="360" w:lineRule="auto"/>
        <w:ind w:left="360" w:hanging="360"/>
        <w:rPr>
          <w:rFonts w:ascii="Times New Roman" w:hAnsi="Times New Roman" w:cs="Times New Roman"/>
          <w:b/>
          <w:sz w:val="24"/>
        </w:rPr>
      </w:pPr>
      <w:r w:rsidRPr="00EA23A6">
        <w:rPr>
          <w:rFonts w:ascii="Times New Roman" w:hAnsi="Times New Roman" w:cs="Times New Roman"/>
          <w:b/>
          <w:sz w:val="24"/>
        </w:rPr>
        <w:t>Esay</w:t>
      </w:r>
    </w:p>
    <w:p w:rsidR="00EA23A6" w:rsidRDefault="00CC23FD" w:rsidP="00CC23FD">
      <w:pPr>
        <w:pStyle w:val="ListParagraph"/>
        <w:numPr>
          <w:ilvl w:val="0"/>
          <w:numId w:val="29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Sebutkan tujuan diadakannya maintenance pada alat berat !</w:t>
      </w:r>
    </w:p>
    <w:p w:rsidR="00CC23FD" w:rsidRPr="00CC23FD" w:rsidRDefault="00CC23FD" w:rsidP="00CC23FD">
      <w:pPr>
        <w:pStyle w:val="ListParagraph"/>
        <w:numPr>
          <w:ilvl w:val="0"/>
          <w:numId w:val="29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Gambarkan maintenance chart  secara lengkap sehingga jelas pembagiannya !</w:t>
      </w:r>
    </w:p>
    <w:p w:rsidR="00EA23A6" w:rsidRDefault="00BA3689" w:rsidP="00EA23A6">
      <w:pPr>
        <w:pStyle w:val="ListParagraph"/>
        <w:numPr>
          <w:ilvl w:val="0"/>
          <w:numId w:val="29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Jelaskan grafik berikut ini sehingga jelas hubungannya !</w:t>
      </w:r>
    </w:p>
    <w:p w:rsidR="00BA3689" w:rsidRDefault="00BA3689" w:rsidP="00BA368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8561BF">
        <w:rPr>
          <w:noProof/>
          <w:lang w:val="id-ID" w:eastAsia="id-ID"/>
        </w:rPr>
        <w:drawing>
          <wp:inline distT="0" distB="0" distL="0" distR="0" wp14:anchorId="26ACE471" wp14:editId="51C499F8">
            <wp:extent cx="3597215" cy="2942337"/>
            <wp:effectExtent l="0" t="0" r="3810" b="0"/>
            <wp:docPr id="34884" name="Picture 34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232" cy="29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A6" w:rsidRDefault="00C02C89" w:rsidP="00EA23A6">
      <w:pPr>
        <w:pStyle w:val="ListParagraph"/>
        <w:numPr>
          <w:ilvl w:val="0"/>
          <w:numId w:val="29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Apa saja yang harus dilakukan untuk melakukan pemeriksaan baterai dan jelaskan kritikal point dalam pemeriksaannya ?</w:t>
      </w:r>
    </w:p>
    <w:p w:rsidR="00EA23A6" w:rsidRPr="00EA23A6" w:rsidRDefault="00BA3689" w:rsidP="00EA23A6">
      <w:pPr>
        <w:pStyle w:val="ListParagraph"/>
        <w:numPr>
          <w:ilvl w:val="0"/>
          <w:numId w:val="29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Bagaimanakah cara melakukan bleeding udara pada system </w:t>
      </w:r>
      <w:r w:rsidR="00C02C89">
        <w:rPr>
          <w:rFonts w:ascii="Times New Roman" w:hAnsi="Times New Roman" w:cs="Times New Roman"/>
          <w:sz w:val="24"/>
        </w:rPr>
        <w:t xml:space="preserve">hydraulic pada masing-masing komponen ? dan jelaskan ! </w:t>
      </w:r>
    </w:p>
    <w:sectPr w:rsidR="00EA23A6" w:rsidRPr="00EA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601" w:rsidRDefault="00E53601" w:rsidP="00323931">
      <w:pPr>
        <w:spacing w:after="0" w:line="240" w:lineRule="auto"/>
      </w:pPr>
      <w:r>
        <w:separator/>
      </w:r>
    </w:p>
  </w:endnote>
  <w:endnote w:type="continuationSeparator" w:id="0">
    <w:p w:rsidR="00E53601" w:rsidRDefault="00E53601" w:rsidP="0032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601" w:rsidRDefault="00E53601" w:rsidP="00323931">
      <w:pPr>
        <w:spacing w:after="0" w:line="240" w:lineRule="auto"/>
      </w:pPr>
      <w:r>
        <w:separator/>
      </w:r>
    </w:p>
  </w:footnote>
  <w:footnote w:type="continuationSeparator" w:id="0">
    <w:p w:rsidR="00E53601" w:rsidRDefault="00E53601" w:rsidP="00323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DAC"/>
    <w:multiLevelType w:val="hybridMultilevel"/>
    <w:tmpl w:val="F9F0F3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91AB2"/>
    <w:multiLevelType w:val="hybridMultilevel"/>
    <w:tmpl w:val="8E3E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20006"/>
    <w:multiLevelType w:val="hybridMultilevel"/>
    <w:tmpl w:val="24867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A42D8"/>
    <w:multiLevelType w:val="hybridMultilevel"/>
    <w:tmpl w:val="CA747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92B32"/>
    <w:multiLevelType w:val="hybridMultilevel"/>
    <w:tmpl w:val="F94A3A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84D2C"/>
    <w:multiLevelType w:val="hybridMultilevel"/>
    <w:tmpl w:val="F1AE3846"/>
    <w:lvl w:ilvl="0" w:tplc="26EED0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862C08"/>
    <w:multiLevelType w:val="hybridMultilevel"/>
    <w:tmpl w:val="668EE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1420A"/>
    <w:multiLevelType w:val="hybridMultilevel"/>
    <w:tmpl w:val="1CE4D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84D68"/>
    <w:multiLevelType w:val="hybridMultilevel"/>
    <w:tmpl w:val="C73CF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A33F4"/>
    <w:multiLevelType w:val="hybridMultilevel"/>
    <w:tmpl w:val="BCA8FC5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A514A1"/>
    <w:multiLevelType w:val="hybridMultilevel"/>
    <w:tmpl w:val="256C28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A332C"/>
    <w:multiLevelType w:val="hybridMultilevel"/>
    <w:tmpl w:val="B6B48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A6870"/>
    <w:multiLevelType w:val="hybridMultilevel"/>
    <w:tmpl w:val="2DF09C7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597811"/>
    <w:multiLevelType w:val="hybridMultilevel"/>
    <w:tmpl w:val="A9FCB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E43AA2"/>
    <w:multiLevelType w:val="hybridMultilevel"/>
    <w:tmpl w:val="44DC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35336"/>
    <w:multiLevelType w:val="hybridMultilevel"/>
    <w:tmpl w:val="717619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B24188"/>
    <w:multiLevelType w:val="hybridMultilevel"/>
    <w:tmpl w:val="08E49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B85DA3"/>
    <w:multiLevelType w:val="hybridMultilevel"/>
    <w:tmpl w:val="300C81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29503D"/>
    <w:multiLevelType w:val="hybridMultilevel"/>
    <w:tmpl w:val="3D02D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8B7DE5"/>
    <w:multiLevelType w:val="hybridMultilevel"/>
    <w:tmpl w:val="1CC40668"/>
    <w:lvl w:ilvl="0" w:tplc="9E8AA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0D65D6"/>
    <w:multiLevelType w:val="hybridMultilevel"/>
    <w:tmpl w:val="66D443D8"/>
    <w:lvl w:ilvl="0" w:tplc="4F98FF1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4560A2"/>
    <w:multiLevelType w:val="hybridMultilevel"/>
    <w:tmpl w:val="91D05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1A71B8"/>
    <w:multiLevelType w:val="hybridMultilevel"/>
    <w:tmpl w:val="6D3AD5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1367F7"/>
    <w:multiLevelType w:val="hybridMultilevel"/>
    <w:tmpl w:val="F7483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B95F5B"/>
    <w:multiLevelType w:val="hybridMultilevel"/>
    <w:tmpl w:val="2F0E9A1E"/>
    <w:lvl w:ilvl="0" w:tplc="6E88D32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D369F3"/>
    <w:multiLevelType w:val="hybridMultilevel"/>
    <w:tmpl w:val="00FE7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FA6C85"/>
    <w:multiLevelType w:val="hybridMultilevel"/>
    <w:tmpl w:val="0282817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222C8A"/>
    <w:multiLevelType w:val="hybridMultilevel"/>
    <w:tmpl w:val="BF861CD0"/>
    <w:lvl w:ilvl="0" w:tplc="5562F07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8D039E"/>
    <w:multiLevelType w:val="hybridMultilevel"/>
    <w:tmpl w:val="753C0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9F327D"/>
    <w:multiLevelType w:val="hybridMultilevel"/>
    <w:tmpl w:val="2272E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F02CEF"/>
    <w:multiLevelType w:val="hybridMultilevel"/>
    <w:tmpl w:val="B4AEF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046687"/>
    <w:multiLevelType w:val="hybridMultilevel"/>
    <w:tmpl w:val="60483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530453"/>
    <w:multiLevelType w:val="hybridMultilevel"/>
    <w:tmpl w:val="F58C7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D20274"/>
    <w:multiLevelType w:val="hybridMultilevel"/>
    <w:tmpl w:val="57D2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9"/>
  </w:num>
  <w:num w:numId="3">
    <w:abstractNumId w:val="3"/>
  </w:num>
  <w:num w:numId="4">
    <w:abstractNumId w:val="30"/>
  </w:num>
  <w:num w:numId="5">
    <w:abstractNumId w:val="16"/>
  </w:num>
  <w:num w:numId="6">
    <w:abstractNumId w:val="20"/>
  </w:num>
  <w:num w:numId="7">
    <w:abstractNumId w:val="27"/>
  </w:num>
  <w:num w:numId="8">
    <w:abstractNumId w:val="8"/>
  </w:num>
  <w:num w:numId="9">
    <w:abstractNumId w:val="24"/>
  </w:num>
  <w:num w:numId="10">
    <w:abstractNumId w:val="21"/>
  </w:num>
  <w:num w:numId="11">
    <w:abstractNumId w:val="22"/>
  </w:num>
  <w:num w:numId="12">
    <w:abstractNumId w:val="32"/>
  </w:num>
  <w:num w:numId="13">
    <w:abstractNumId w:val="2"/>
  </w:num>
  <w:num w:numId="14">
    <w:abstractNumId w:val="28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31"/>
  </w:num>
  <w:num w:numId="20">
    <w:abstractNumId w:val="23"/>
  </w:num>
  <w:num w:numId="21">
    <w:abstractNumId w:val="14"/>
  </w:num>
  <w:num w:numId="22">
    <w:abstractNumId w:val="0"/>
  </w:num>
  <w:num w:numId="23">
    <w:abstractNumId w:val="6"/>
  </w:num>
  <w:num w:numId="24">
    <w:abstractNumId w:val="13"/>
  </w:num>
  <w:num w:numId="25">
    <w:abstractNumId w:val="17"/>
  </w:num>
  <w:num w:numId="26">
    <w:abstractNumId w:val="29"/>
  </w:num>
  <w:num w:numId="27">
    <w:abstractNumId w:val="1"/>
  </w:num>
  <w:num w:numId="28">
    <w:abstractNumId w:val="10"/>
  </w:num>
  <w:num w:numId="29">
    <w:abstractNumId w:val="33"/>
  </w:num>
  <w:num w:numId="30">
    <w:abstractNumId w:val="9"/>
  </w:num>
  <w:num w:numId="31">
    <w:abstractNumId w:val="5"/>
  </w:num>
  <w:num w:numId="32">
    <w:abstractNumId w:val="12"/>
  </w:num>
  <w:num w:numId="33">
    <w:abstractNumId w:val="26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73"/>
    <w:rsid w:val="0001741A"/>
    <w:rsid w:val="00057E24"/>
    <w:rsid w:val="0006667B"/>
    <w:rsid w:val="000744F8"/>
    <w:rsid w:val="000D0C42"/>
    <w:rsid w:val="000F7089"/>
    <w:rsid w:val="00103C05"/>
    <w:rsid w:val="00121969"/>
    <w:rsid w:val="0018773A"/>
    <w:rsid w:val="001C55AB"/>
    <w:rsid w:val="001E3563"/>
    <w:rsid w:val="001F448E"/>
    <w:rsid w:val="0027337D"/>
    <w:rsid w:val="00282A4A"/>
    <w:rsid w:val="002D5C2B"/>
    <w:rsid w:val="00304855"/>
    <w:rsid w:val="00323931"/>
    <w:rsid w:val="00377067"/>
    <w:rsid w:val="00444E8A"/>
    <w:rsid w:val="0047574A"/>
    <w:rsid w:val="004C46DB"/>
    <w:rsid w:val="004C7EEA"/>
    <w:rsid w:val="00554144"/>
    <w:rsid w:val="005A5013"/>
    <w:rsid w:val="005B6077"/>
    <w:rsid w:val="005E3B9C"/>
    <w:rsid w:val="00603352"/>
    <w:rsid w:val="006116C3"/>
    <w:rsid w:val="00644ECA"/>
    <w:rsid w:val="0068552B"/>
    <w:rsid w:val="006B1C0C"/>
    <w:rsid w:val="006E22A0"/>
    <w:rsid w:val="006F2921"/>
    <w:rsid w:val="006F6F8A"/>
    <w:rsid w:val="007A6032"/>
    <w:rsid w:val="007E1EE6"/>
    <w:rsid w:val="007F15D6"/>
    <w:rsid w:val="008B5074"/>
    <w:rsid w:val="008C6FF8"/>
    <w:rsid w:val="00913BA0"/>
    <w:rsid w:val="00936458"/>
    <w:rsid w:val="00945FC5"/>
    <w:rsid w:val="00991C73"/>
    <w:rsid w:val="00A00AFF"/>
    <w:rsid w:val="00A11542"/>
    <w:rsid w:val="00A20CCB"/>
    <w:rsid w:val="00A50A9F"/>
    <w:rsid w:val="00A901B2"/>
    <w:rsid w:val="00AB4684"/>
    <w:rsid w:val="00AF0108"/>
    <w:rsid w:val="00B54C33"/>
    <w:rsid w:val="00BA3689"/>
    <w:rsid w:val="00C02C89"/>
    <w:rsid w:val="00C1164B"/>
    <w:rsid w:val="00C60F00"/>
    <w:rsid w:val="00CC23FD"/>
    <w:rsid w:val="00CE1E09"/>
    <w:rsid w:val="00D174F3"/>
    <w:rsid w:val="00D24D0B"/>
    <w:rsid w:val="00D263C2"/>
    <w:rsid w:val="00D71DC2"/>
    <w:rsid w:val="00DA3E58"/>
    <w:rsid w:val="00E17522"/>
    <w:rsid w:val="00E25462"/>
    <w:rsid w:val="00E53601"/>
    <w:rsid w:val="00E70239"/>
    <w:rsid w:val="00E91566"/>
    <w:rsid w:val="00EA23A6"/>
    <w:rsid w:val="00EB4A44"/>
    <w:rsid w:val="00EC48F3"/>
    <w:rsid w:val="00EC6634"/>
    <w:rsid w:val="00F276B0"/>
    <w:rsid w:val="00F718E3"/>
    <w:rsid w:val="00F84251"/>
    <w:rsid w:val="00F9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931"/>
  </w:style>
  <w:style w:type="paragraph" w:styleId="Footer">
    <w:name w:val="footer"/>
    <w:basedOn w:val="Normal"/>
    <w:link w:val="FooterChar"/>
    <w:uiPriority w:val="99"/>
    <w:unhideWhenUsed/>
    <w:rsid w:val="0032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931"/>
  </w:style>
  <w:style w:type="paragraph" w:styleId="BalloonText">
    <w:name w:val="Balloon Text"/>
    <w:basedOn w:val="Normal"/>
    <w:link w:val="BalloonTextChar"/>
    <w:uiPriority w:val="99"/>
    <w:semiHidden/>
    <w:unhideWhenUsed/>
    <w:rsid w:val="008B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0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931"/>
  </w:style>
  <w:style w:type="paragraph" w:styleId="Footer">
    <w:name w:val="footer"/>
    <w:basedOn w:val="Normal"/>
    <w:link w:val="FooterChar"/>
    <w:uiPriority w:val="99"/>
    <w:unhideWhenUsed/>
    <w:rsid w:val="0032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931"/>
  </w:style>
  <w:style w:type="paragraph" w:styleId="BalloonText">
    <w:name w:val="Balloon Text"/>
    <w:basedOn w:val="Normal"/>
    <w:link w:val="BalloonTextChar"/>
    <w:uiPriority w:val="99"/>
    <w:semiHidden/>
    <w:unhideWhenUsed/>
    <w:rsid w:val="008B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8707A-5FFE-4C2F-81AF-A19C3B0FE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An Nazhy</cp:lastModifiedBy>
  <cp:revision>45</cp:revision>
  <dcterms:created xsi:type="dcterms:W3CDTF">2014-04-25T23:14:00Z</dcterms:created>
  <dcterms:modified xsi:type="dcterms:W3CDTF">2010-01-29T09:29:00Z</dcterms:modified>
</cp:coreProperties>
</file>