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A204" w14:textId="77777777" w:rsidR="00836380" w:rsidRDefault="00373A81">
      <w:pPr>
        <w:spacing w:before="2400" w:after="240"/>
      </w:pPr>
      <w:r>
        <w:rPr>
          <w:b/>
          <w:bCs/>
          <w:color w:val="5A36A3"/>
          <w:sz w:val="72"/>
          <w:szCs w:val="72"/>
        </w:rPr>
        <w:t>PAKKAM</w:t>
      </w:r>
    </w:p>
    <w:p w14:paraId="4F9226A1" w14:textId="77777777" w:rsidR="00836380" w:rsidRDefault="00373A81">
      <w:pPr>
        <w:spacing w:after="240"/>
      </w:pPr>
      <w:r>
        <w:rPr>
          <w:color w:val="1B2130"/>
          <w:sz w:val="36"/>
          <w:szCs w:val="36"/>
        </w:rPr>
        <w:t>A citation-grounded multilingual assistant for Indian government schemes</w:t>
      </w:r>
    </w:p>
    <w:p w14:paraId="34E0CAA7" w14:textId="77777777" w:rsidR="00836380" w:rsidRDefault="00373A81">
      <w:pPr>
        <w:pBdr>
          <w:bottom w:val="single" w:sz="12" w:space="8" w:color="E3A33B"/>
        </w:pBdr>
        <w:spacing w:after="600"/>
      </w:pPr>
      <w:r>
        <w:rPr>
          <w:i/>
          <w:iCs/>
          <w:color w:val="4A5366"/>
          <w:sz w:val="24"/>
          <w:szCs w:val="24"/>
        </w:rPr>
        <w:t>Answers in Tamil, Hindi, English and Tanglish, every sentence linked to the official document page it comes from</w:t>
      </w:r>
    </w:p>
    <w:p w14:paraId="2ECB2C2E" w14:textId="77777777" w:rsidR="00836380" w:rsidRDefault="00373A81">
      <w:pPr>
        <w:spacing w:after="120" w:line="288" w:lineRule="auto"/>
      </w:pPr>
      <w:r>
        <w:rPr>
          <w:b/>
          <w:bCs/>
          <w:color w:val="1B2130"/>
        </w:rPr>
        <w:t>Project report</w:t>
      </w:r>
    </w:p>
    <w:p w14:paraId="436AAD70" w14:textId="77777777" w:rsidR="00836380" w:rsidRDefault="00373A81">
      <w:pPr>
        <w:spacing w:after="120" w:line="288" w:lineRule="auto"/>
      </w:pPr>
      <w:r>
        <w:rPr>
          <w:color w:val="1B2130"/>
        </w:rPr>
        <w:t>Student project, B.Tech CSE (AI &amp; ML)</w:t>
      </w:r>
    </w:p>
    <w:p w14:paraId="6E8C7B86" w14:textId="77777777" w:rsidR="00836380" w:rsidRDefault="00373A81">
      <w:pPr>
        <w:spacing w:after="120" w:line="288" w:lineRule="auto"/>
      </w:pPr>
      <w:r>
        <w:rPr>
          <w:color w:val="1B2130"/>
        </w:rPr>
        <w:t>Submitted by: ________________________</w:t>
      </w:r>
    </w:p>
    <w:p w14:paraId="1E6BBBB8" w14:textId="77777777" w:rsidR="00836380" w:rsidRDefault="00373A81">
      <w:pPr>
        <w:spacing w:after="120" w:line="288" w:lineRule="auto"/>
      </w:pPr>
      <w:r>
        <w:rPr>
          <w:color w:val="1B2130"/>
        </w:rPr>
        <w:t>Date: 26 October 2026</w:t>
      </w:r>
    </w:p>
    <w:p w14:paraId="260D3506" w14:textId="77777777" w:rsidR="00836380" w:rsidRDefault="00373A81">
      <w:pPr>
        <w:spacing w:after="120" w:line="288" w:lineRule="auto"/>
      </w:pPr>
      <w:r>
        <w:rPr>
          <w:color w:val="1B2130"/>
        </w:rPr>
        <w:t xml:space="preserve">Repository: </w:t>
      </w:r>
      <w:hyperlink r:id="rId7" w:history="1">
        <w:r>
          <w:rPr>
            <w:color w:val="5A36A3"/>
            <w:u w:val="single"/>
          </w:rPr>
          <w:t>github.com/mailtojaswanthss-svg/pakkam</w:t>
        </w:r>
      </w:hyperlink>
    </w:p>
    <w:p w14:paraId="63B7DCFA" w14:textId="77777777" w:rsidR="00836380" w:rsidRDefault="00373A81">
      <w:pPr>
        <w:spacing w:before="900"/>
      </w:pPr>
      <w:r>
        <w:rPr>
          <w:i/>
          <w:iCs/>
          <w:color w:val="4A5366"/>
          <w:sz w:val="18"/>
          <w:szCs w:val="18"/>
        </w:rPr>
        <w:t>Disclaimer: an independent student project. It is not an official government service and is not affiliated with any government body. Answers are informational only and must be checked against the official source before acting on them.</w:t>
      </w:r>
    </w:p>
    <w:p w14:paraId="1FA54CB2" w14:textId="77777777" w:rsidR="00836380" w:rsidRDefault="00373A81">
      <w:r>
        <w:br w:type="page"/>
      </w:r>
    </w:p>
    <w:p w14:paraId="237C1565" w14:textId="77777777" w:rsidR="00836380" w:rsidRDefault="00373A81">
      <w:pPr>
        <w:spacing w:after="200"/>
      </w:pPr>
      <w:r>
        <w:rPr>
          <w:b/>
          <w:bCs/>
          <w:color w:val="5A36A3"/>
          <w:sz w:val="34"/>
          <w:szCs w:val="34"/>
        </w:rPr>
        <w:lastRenderedPageBreak/>
        <w:t>Contents</w:t>
      </w:r>
    </w:p>
    <w:sdt>
      <w:sdtPr>
        <w:alias w:val="Contents"/>
        <w:id w:val="-722060043"/>
      </w:sdtPr>
      <w:sdtEndPr/>
      <w:sdtContent>
        <w:p w14:paraId="306D92B5" w14:textId="02D483AA" w:rsidR="0010587D" w:rsidRDefault="00373A8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22045" w:history="1">
            <w:r w:rsidR="0010587D" w:rsidRPr="0054671D">
              <w:rPr>
                <w:rStyle w:val="Hyperlink"/>
                <w:noProof/>
              </w:rPr>
              <w:t>1. Abstract</w:t>
            </w:r>
            <w:r w:rsidR="0010587D">
              <w:rPr>
                <w:noProof/>
              </w:rPr>
              <w:tab/>
            </w:r>
            <w:r w:rsidR="0010587D">
              <w:rPr>
                <w:noProof/>
              </w:rPr>
              <w:fldChar w:fldCharType="begin"/>
            </w:r>
            <w:r w:rsidR="0010587D">
              <w:rPr>
                <w:noProof/>
              </w:rPr>
              <w:instrText xml:space="preserve"> PAGEREF _Toc243922045 \h </w:instrText>
            </w:r>
            <w:r w:rsidR="0010587D">
              <w:rPr>
                <w:noProof/>
              </w:rPr>
            </w:r>
            <w:r w:rsidR="0010587D">
              <w:rPr>
                <w:noProof/>
              </w:rPr>
              <w:fldChar w:fldCharType="separate"/>
            </w:r>
            <w:r w:rsidR="0010587D">
              <w:rPr>
                <w:noProof/>
              </w:rPr>
              <w:t>3</w:t>
            </w:r>
            <w:r w:rsidR="0010587D">
              <w:rPr>
                <w:noProof/>
              </w:rPr>
              <w:fldChar w:fldCharType="end"/>
            </w:r>
          </w:hyperlink>
        </w:p>
        <w:p w14:paraId="76A1E791" w14:textId="7FC0861C"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46" w:history="1">
            <w:r w:rsidRPr="0054671D">
              <w:rPr>
                <w:rStyle w:val="Hyperlink"/>
                <w:noProof/>
              </w:rPr>
              <w:t>2. Introduction</w:t>
            </w:r>
            <w:r>
              <w:rPr>
                <w:noProof/>
              </w:rPr>
              <w:tab/>
            </w:r>
            <w:r>
              <w:rPr>
                <w:noProof/>
              </w:rPr>
              <w:fldChar w:fldCharType="begin"/>
            </w:r>
            <w:r>
              <w:rPr>
                <w:noProof/>
              </w:rPr>
              <w:instrText xml:space="preserve"> PAGEREF _Toc243922046 \h </w:instrText>
            </w:r>
            <w:r>
              <w:rPr>
                <w:noProof/>
              </w:rPr>
            </w:r>
            <w:r>
              <w:rPr>
                <w:noProof/>
              </w:rPr>
              <w:fldChar w:fldCharType="separate"/>
            </w:r>
            <w:r>
              <w:rPr>
                <w:noProof/>
              </w:rPr>
              <w:t>3</w:t>
            </w:r>
            <w:r>
              <w:rPr>
                <w:noProof/>
              </w:rPr>
              <w:fldChar w:fldCharType="end"/>
            </w:r>
          </w:hyperlink>
        </w:p>
        <w:p w14:paraId="3C3DA042" w14:textId="6A08872B"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47" w:history="1">
            <w:r w:rsidRPr="0054671D">
              <w:rPr>
                <w:rStyle w:val="Hyperlink"/>
                <w:noProof/>
              </w:rPr>
              <w:t>2.1 Problem</w:t>
            </w:r>
            <w:r>
              <w:rPr>
                <w:noProof/>
              </w:rPr>
              <w:tab/>
            </w:r>
            <w:r>
              <w:rPr>
                <w:noProof/>
              </w:rPr>
              <w:fldChar w:fldCharType="begin"/>
            </w:r>
            <w:r>
              <w:rPr>
                <w:noProof/>
              </w:rPr>
              <w:instrText xml:space="preserve"> PAGEREF _Toc243922047 \h </w:instrText>
            </w:r>
            <w:r>
              <w:rPr>
                <w:noProof/>
              </w:rPr>
            </w:r>
            <w:r>
              <w:rPr>
                <w:noProof/>
              </w:rPr>
              <w:fldChar w:fldCharType="separate"/>
            </w:r>
            <w:r>
              <w:rPr>
                <w:noProof/>
              </w:rPr>
              <w:t>3</w:t>
            </w:r>
            <w:r>
              <w:rPr>
                <w:noProof/>
              </w:rPr>
              <w:fldChar w:fldCharType="end"/>
            </w:r>
          </w:hyperlink>
        </w:p>
        <w:p w14:paraId="2339E41D" w14:textId="195C9C75"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48" w:history="1">
            <w:r w:rsidRPr="0054671D">
              <w:rPr>
                <w:rStyle w:val="Hyperlink"/>
                <w:noProof/>
              </w:rPr>
              <w:t>2.2 Objectives</w:t>
            </w:r>
            <w:r>
              <w:rPr>
                <w:noProof/>
              </w:rPr>
              <w:tab/>
            </w:r>
            <w:r>
              <w:rPr>
                <w:noProof/>
              </w:rPr>
              <w:fldChar w:fldCharType="begin"/>
            </w:r>
            <w:r>
              <w:rPr>
                <w:noProof/>
              </w:rPr>
              <w:instrText xml:space="preserve"> PAGEREF _Toc243922048 \h </w:instrText>
            </w:r>
            <w:r>
              <w:rPr>
                <w:noProof/>
              </w:rPr>
            </w:r>
            <w:r>
              <w:rPr>
                <w:noProof/>
              </w:rPr>
              <w:fldChar w:fldCharType="separate"/>
            </w:r>
            <w:r>
              <w:rPr>
                <w:noProof/>
              </w:rPr>
              <w:t>3</w:t>
            </w:r>
            <w:r>
              <w:rPr>
                <w:noProof/>
              </w:rPr>
              <w:fldChar w:fldCharType="end"/>
            </w:r>
          </w:hyperlink>
        </w:p>
        <w:p w14:paraId="7EF0E1BB" w14:textId="1F5F3385"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49" w:history="1">
            <w:r w:rsidRPr="0054671D">
              <w:rPr>
                <w:rStyle w:val="Hyperlink"/>
                <w:noProof/>
              </w:rPr>
              <w:t>2.3 Scope</w:t>
            </w:r>
            <w:r>
              <w:rPr>
                <w:noProof/>
              </w:rPr>
              <w:tab/>
            </w:r>
            <w:r>
              <w:rPr>
                <w:noProof/>
              </w:rPr>
              <w:fldChar w:fldCharType="begin"/>
            </w:r>
            <w:r>
              <w:rPr>
                <w:noProof/>
              </w:rPr>
              <w:instrText xml:space="preserve"> PAGEREF _Toc243922049 \h </w:instrText>
            </w:r>
            <w:r>
              <w:rPr>
                <w:noProof/>
              </w:rPr>
            </w:r>
            <w:r>
              <w:rPr>
                <w:noProof/>
              </w:rPr>
              <w:fldChar w:fldCharType="separate"/>
            </w:r>
            <w:r>
              <w:rPr>
                <w:noProof/>
              </w:rPr>
              <w:t>3</w:t>
            </w:r>
            <w:r>
              <w:rPr>
                <w:noProof/>
              </w:rPr>
              <w:fldChar w:fldCharType="end"/>
            </w:r>
          </w:hyperlink>
        </w:p>
        <w:p w14:paraId="7A10C1C9" w14:textId="497C3570"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0" w:history="1">
            <w:r w:rsidRPr="0054671D">
              <w:rPr>
                <w:rStyle w:val="Hyperlink"/>
                <w:noProof/>
              </w:rPr>
              <w:t>3. System architecture</w:t>
            </w:r>
            <w:r>
              <w:rPr>
                <w:noProof/>
              </w:rPr>
              <w:tab/>
            </w:r>
            <w:r>
              <w:rPr>
                <w:noProof/>
              </w:rPr>
              <w:fldChar w:fldCharType="begin"/>
            </w:r>
            <w:r>
              <w:rPr>
                <w:noProof/>
              </w:rPr>
              <w:instrText xml:space="preserve"> PAGEREF _Toc243922050 \h </w:instrText>
            </w:r>
            <w:r>
              <w:rPr>
                <w:noProof/>
              </w:rPr>
            </w:r>
            <w:r>
              <w:rPr>
                <w:noProof/>
              </w:rPr>
              <w:fldChar w:fldCharType="separate"/>
            </w:r>
            <w:r>
              <w:rPr>
                <w:noProof/>
              </w:rPr>
              <w:t>4</w:t>
            </w:r>
            <w:r>
              <w:rPr>
                <w:noProof/>
              </w:rPr>
              <w:fldChar w:fldCharType="end"/>
            </w:r>
          </w:hyperlink>
        </w:p>
        <w:p w14:paraId="6FE729C9" w14:textId="4C5DDACA"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1" w:history="1">
            <w:r w:rsidRPr="0054671D">
              <w:rPr>
                <w:rStyle w:val="Hyperlink"/>
                <w:noProof/>
              </w:rPr>
              <w:t>4. Data</w:t>
            </w:r>
            <w:r>
              <w:rPr>
                <w:noProof/>
              </w:rPr>
              <w:tab/>
            </w:r>
            <w:r>
              <w:rPr>
                <w:noProof/>
              </w:rPr>
              <w:fldChar w:fldCharType="begin"/>
            </w:r>
            <w:r>
              <w:rPr>
                <w:noProof/>
              </w:rPr>
              <w:instrText xml:space="preserve"> PAGEREF _Toc243922051 \h </w:instrText>
            </w:r>
            <w:r>
              <w:rPr>
                <w:noProof/>
              </w:rPr>
            </w:r>
            <w:r>
              <w:rPr>
                <w:noProof/>
              </w:rPr>
              <w:fldChar w:fldCharType="separate"/>
            </w:r>
            <w:r>
              <w:rPr>
                <w:noProof/>
              </w:rPr>
              <w:t>4</w:t>
            </w:r>
            <w:r>
              <w:rPr>
                <w:noProof/>
              </w:rPr>
              <w:fldChar w:fldCharType="end"/>
            </w:r>
          </w:hyperlink>
        </w:p>
        <w:p w14:paraId="123B0845" w14:textId="494BC33A"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2" w:history="1">
            <w:r w:rsidRPr="0054671D">
              <w:rPr>
                <w:rStyle w:val="Hyperlink"/>
                <w:noProof/>
              </w:rPr>
              <w:t>5. Ingestion</w:t>
            </w:r>
            <w:r>
              <w:rPr>
                <w:noProof/>
              </w:rPr>
              <w:tab/>
            </w:r>
            <w:r>
              <w:rPr>
                <w:noProof/>
              </w:rPr>
              <w:fldChar w:fldCharType="begin"/>
            </w:r>
            <w:r>
              <w:rPr>
                <w:noProof/>
              </w:rPr>
              <w:instrText xml:space="preserve"> PAGEREF _Toc243922052 \h </w:instrText>
            </w:r>
            <w:r>
              <w:rPr>
                <w:noProof/>
              </w:rPr>
            </w:r>
            <w:r>
              <w:rPr>
                <w:noProof/>
              </w:rPr>
              <w:fldChar w:fldCharType="separate"/>
            </w:r>
            <w:r>
              <w:rPr>
                <w:noProof/>
              </w:rPr>
              <w:t>5</w:t>
            </w:r>
            <w:r>
              <w:rPr>
                <w:noProof/>
              </w:rPr>
              <w:fldChar w:fldCharType="end"/>
            </w:r>
          </w:hyperlink>
        </w:p>
        <w:p w14:paraId="7DB90977" w14:textId="1EA9C588"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3" w:history="1">
            <w:r w:rsidRPr="0054671D">
              <w:rPr>
                <w:rStyle w:val="Hyperlink"/>
                <w:noProof/>
              </w:rPr>
              <w:t>6. Retrieval and the Tanglish problem</w:t>
            </w:r>
            <w:r>
              <w:rPr>
                <w:noProof/>
              </w:rPr>
              <w:tab/>
            </w:r>
            <w:r>
              <w:rPr>
                <w:noProof/>
              </w:rPr>
              <w:fldChar w:fldCharType="begin"/>
            </w:r>
            <w:r>
              <w:rPr>
                <w:noProof/>
              </w:rPr>
              <w:instrText xml:space="preserve"> PAGEREF _Toc243922053 \h </w:instrText>
            </w:r>
            <w:r>
              <w:rPr>
                <w:noProof/>
              </w:rPr>
            </w:r>
            <w:r>
              <w:rPr>
                <w:noProof/>
              </w:rPr>
              <w:fldChar w:fldCharType="separate"/>
            </w:r>
            <w:r>
              <w:rPr>
                <w:noProof/>
              </w:rPr>
              <w:t>5</w:t>
            </w:r>
            <w:r>
              <w:rPr>
                <w:noProof/>
              </w:rPr>
              <w:fldChar w:fldCharType="end"/>
            </w:r>
          </w:hyperlink>
        </w:p>
        <w:p w14:paraId="3EAD2898" w14:textId="4717FC0B"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54" w:history="1">
            <w:r w:rsidRPr="0054671D">
              <w:rPr>
                <w:rStyle w:val="Hyperlink"/>
                <w:noProof/>
              </w:rPr>
              <w:t>6.1 Tanglish gloss</w:t>
            </w:r>
            <w:r>
              <w:rPr>
                <w:noProof/>
              </w:rPr>
              <w:tab/>
            </w:r>
            <w:r>
              <w:rPr>
                <w:noProof/>
              </w:rPr>
              <w:fldChar w:fldCharType="begin"/>
            </w:r>
            <w:r>
              <w:rPr>
                <w:noProof/>
              </w:rPr>
              <w:instrText xml:space="preserve"> PAGEREF _Toc243922054 \h </w:instrText>
            </w:r>
            <w:r>
              <w:rPr>
                <w:noProof/>
              </w:rPr>
            </w:r>
            <w:r>
              <w:rPr>
                <w:noProof/>
              </w:rPr>
              <w:fldChar w:fldCharType="separate"/>
            </w:r>
            <w:r>
              <w:rPr>
                <w:noProof/>
              </w:rPr>
              <w:t>5</w:t>
            </w:r>
            <w:r>
              <w:rPr>
                <w:noProof/>
              </w:rPr>
              <w:fldChar w:fldCharType="end"/>
            </w:r>
          </w:hyperlink>
        </w:p>
        <w:p w14:paraId="13FB2D8E" w14:textId="23F4C258"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55" w:history="1">
            <w:r w:rsidRPr="0054671D">
              <w:rPr>
                <w:rStyle w:val="Hyperlink"/>
                <w:noProof/>
              </w:rPr>
              <w:t>6.2 Language detection</w:t>
            </w:r>
            <w:r>
              <w:rPr>
                <w:noProof/>
              </w:rPr>
              <w:tab/>
            </w:r>
            <w:r>
              <w:rPr>
                <w:noProof/>
              </w:rPr>
              <w:fldChar w:fldCharType="begin"/>
            </w:r>
            <w:r>
              <w:rPr>
                <w:noProof/>
              </w:rPr>
              <w:instrText xml:space="preserve"> PAGEREF _Toc243922055 \h </w:instrText>
            </w:r>
            <w:r>
              <w:rPr>
                <w:noProof/>
              </w:rPr>
            </w:r>
            <w:r>
              <w:rPr>
                <w:noProof/>
              </w:rPr>
              <w:fldChar w:fldCharType="separate"/>
            </w:r>
            <w:r>
              <w:rPr>
                <w:noProof/>
              </w:rPr>
              <w:t>6</w:t>
            </w:r>
            <w:r>
              <w:rPr>
                <w:noProof/>
              </w:rPr>
              <w:fldChar w:fldCharType="end"/>
            </w:r>
          </w:hyperlink>
        </w:p>
        <w:p w14:paraId="260F6E5D" w14:textId="79A318CE"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6" w:history="1">
            <w:r w:rsidRPr="0054671D">
              <w:rPr>
                <w:rStyle w:val="Hyperlink"/>
                <w:noProof/>
              </w:rPr>
              <w:t>7. Answer generation and guardrails</w:t>
            </w:r>
            <w:r>
              <w:rPr>
                <w:noProof/>
              </w:rPr>
              <w:tab/>
            </w:r>
            <w:r>
              <w:rPr>
                <w:noProof/>
              </w:rPr>
              <w:fldChar w:fldCharType="begin"/>
            </w:r>
            <w:r>
              <w:rPr>
                <w:noProof/>
              </w:rPr>
              <w:instrText xml:space="preserve"> PAGEREF _Toc243922056 \h </w:instrText>
            </w:r>
            <w:r>
              <w:rPr>
                <w:noProof/>
              </w:rPr>
            </w:r>
            <w:r>
              <w:rPr>
                <w:noProof/>
              </w:rPr>
              <w:fldChar w:fldCharType="separate"/>
            </w:r>
            <w:r>
              <w:rPr>
                <w:noProof/>
              </w:rPr>
              <w:t>6</w:t>
            </w:r>
            <w:r>
              <w:rPr>
                <w:noProof/>
              </w:rPr>
              <w:fldChar w:fldCharType="end"/>
            </w:r>
          </w:hyperlink>
        </w:p>
        <w:p w14:paraId="3909AE17" w14:textId="4CE44324"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57" w:history="1">
            <w:r w:rsidRPr="0054671D">
              <w:rPr>
                <w:rStyle w:val="Hyperlink"/>
                <w:noProof/>
              </w:rPr>
              <w:t>8. Service and web interface</w:t>
            </w:r>
            <w:r>
              <w:rPr>
                <w:noProof/>
              </w:rPr>
              <w:tab/>
            </w:r>
            <w:r>
              <w:rPr>
                <w:noProof/>
              </w:rPr>
              <w:fldChar w:fldCharType="begin"/>
            </w:r>
            <w:r>
              <w:rPr>
                <w:noProof/>
              </w:rPr>
              <w:instrText xml:space="preserve"> PAGEREF _Toc243922057 \h </w:instrText>
            </w:r>
            <w:r>
              <w:rPr>
                <w:noProof/>
              </w:rPr>
            </w:r>
            <w:r>
              <w:rPr>
                <w:noProof/>
              </w:rPr>
              <w:fldChar w:fldCharType="separate"/>
            </w:r>
            <w:r>
              <w:rPr>
                <w:noProof/>
              </w:rPr>
              <w:t>6</w:t>
            </w:r>
            <w:r>
              <w:rPr>
                <w:noProof/>
              </w:rPr>
              <w:fldChar w:fldCharType="end"/>
            </w:r>
          </w:hyperlink>
        </w:p>
        <w:p w14:paraId="43688D0F" w14:textId="08245078"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58" w:history="1">
            <w:r w:rsidRPr="0054671D">
              <w:rPr>
                <w:rStyle w:val="Hyperlink"/>
                <w:noProof/>
              </w:rPr>
              <w:t>8.1 API</w:t>
            </w:r>
            <w:r>
              <w:rPr>
                <w:noProof/>
              </w:rPr>
              <w:tab/>
            </w:r>
            <w:r>
              <w:rPr>
                <w:noProof/>
              </w:rPr>
              <w:fldChar w:fldCharType="begin"/>
            </w:r>
            <w:r>
              <w:rPr>
                <w:noProof/>
              </w:rPr>
              <w:instrText xml:space="preserve"> PAGEREF _Toc243922058 \h </w:instrText>
            </w:r>
            <w:r>
              <w:rPr>
                <w:noProof/>
              </w:rPr>
            </w:r>
            <w:r>
              <w:rPr>
                <w:noProof/>
              </w:rPr>
              <w:fldChar w:fldCharType="separate"/>
            </w:r>
            <w:r>
              <w:rPr>
                <w:noProof/>
              </w:rPr>
              <w:t>6</w:t>
            </w:r>
            <w:r>
              <w:rPr>
                <w:noProof/>
              </w:rPr>
              <w:fldChar w:fldCharType="end"/>
            </w:r>
          </w:hyperlink>
        </w:p>
        <w:p w14:paraId="1CF85716" w14:textId="646C021C"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59" w:history="1">
            <w:r w:rsidRPr="0054671D">
              <w:rPr>
                <w:rStyle w:val="Hyperlink"/>
                <w:noProof/>
              </w:rPr>
              <w:t>8.2 Pakkam web interface</w:t>
            </w:r>
            <w:r>
              <w:rPr>
                <w:noProof/>
              </w:rPr>
              <w:tab/>
            </w:r>
            <w:r>
              <w:rPr>
                <w:noProof/>
              </w:rPr>
              <w:fldChar w:fldCharType="begin"/>
            </w:r>
            <w:r>
              <w:rPr>
                <w:noProof/>
              </w:rPr>
              <w:instrText xml:space="preserve"> PAGEREF _Toc243922059 \h </w:instrText>
            </w:r>
            <w:r>
              <w:rPr>
                <w:noProof/>
              </w:rPr>
            </w:r>
            <w:r>
              <w:rPr>
                <w:noProof/>
              </w:rPr>
              <w:fldChar w:fldCharType="separate"/>
            </w:r>
            <w:r>
              <w:rPr>
                <w:noProof/>
              </w:rPr>
              <w:t>7</w:t>
            </w:r>
            <w:r>
              <w:rPr>
                <w:noProof/>
              </w:rPr>
              <w:fldChar w:fldCharType="end"/>
            </w:r>
          </w:hyperlink>
        </w:p>
        <w:p w14:paraId="7E31AA46" w14:textId="0E3C9C85"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60" w:history="1">
            <w:r w:rsidRPr="0054671D">
              <w:rPr>
                <w:rStyle w:val="Hyperlink"/>
                <w:noProof/>
              </w:rPr>
              <w:t>9. Evaluation methodology</w:t>
            </w:r>
            <w:r>
              <w:rPr>
                <w:noProof/>
              </w:rPr>
              <w:tab/>
            </w:r>
            <w:r>
              <w:rPr>
                <w:noProof/>
              </w:rPr>
              <w:fldChar w:fldCharType="begin"/>
            </w:r>
            <w:r>
              <w:rPr>
                <w:noProof/>
              </w:rPr>
              <w:instrText xml:space="preserve"> PAGEREF _Toc243922060 \h </w:instrText>
            </w:r>
            <w:r>
              <w:rPr>
                <w:noProof/>
              </w:rPr>
            </w:r>
            <w:r>
              <w:rPr>
                <w:noProof/>
              </w:rPr>
              <w:fldChar w:fldCharType="separate"/>
            </w:r>
            <w:r>
              <w:rPr>
                <w:noProof/>
              </w:rPr>
              <w:t>7</w:t>
            </w:r>
            <w:r>
              <w:rPr>
                <w:noProof/>
              </w:rPr>
              <w:fldChar w:fldCharType="end"/>
            </w:r>
          </w:hyperlink>
        </w:p>
        <w:p w14:paraId="525E43FA" w14:textId="219F5489"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1" w:history="1">
            <w:r w:rsidRPr="0054671D">
              <w:rPr>
                <w:rStyle w:val="Hyperlink"/>
                <w:noProof/>
              </w:rPr>
              <w:t>9.1 Question set</w:t>
            </w:r>
            <w:r>
              <w:rPr>
                <w:noProof/>
              </w:rPr>
              <w:tab/>
            </w:r>
            <w:r>
              <w:rPr>
                <w:noProof/>
              </w:rPr>
              <w:fldChar w:fldCharType="begin"/>
            </w:r>
            <w:r>
              <w:rPr>
                <w:noProof/>
              </w:rPr>
              <w:instrText xml:space="preserve"> PAGEREF _Toc243922061 \h </w:instrText>
            </w:r>
            <w:r>
              <w:rPr>
                <w:noProof/>
              </w:rPr>
            </w:r>
            <w:r>
              <w:rPr>
                <w:noProof/>
              </w:rPr>
              <w:fldChar w:fldCharType="separate"/>
            </w:r>
            <w:r>
              <w:rPr>
                <w:noProof/>
              </w:rPr>
              <w:t>7</w:t>
            </w:r>
            <w:r>
              <w:rPr>
                <w:noProof/>
              </w:rPr>
              <w:fldChar w:fldCharType="end"/>
            </w:r>
          </w:hyperlink>
        </w:p>
        <w:p w14:paraId="0562B41A" w14:textId="1CE16DB1"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2" w:history="1">
            <w:r w:rsidRPr="0054671D">
              <w:rPr>
                <w:rStyle w:val="Hyperlink"/>
                <w:noProof/>
              </w:rPr>
              <w:t>9.2 Metrics</w:t>
            </w:r>
            <w:r>
              <w:rPr>
                <w:noProof/>
              </w:rPr>
              <w:tab/>
            </w:r>
            <w:r>
              <w:rPr>
                <w:noProof/>
              </w:rPr>
              <w:fldChar w:fldCharType="begin"/>
            </w:r>
            <w:r>
              <w:rPr>
                <w:noProof/>
              </w:rPr>
              <w:instrText xml:space="preserve"> PAGEREF _Toc243922062 \h </w:instrText>
            </w:r>
            <w:r>
              <w:rPr>
                <w:noProof/>
              </w:rPr>
            </w:r>
            <w:r>
              <w:rPr>
                <w:noProof/>
              </w:rPr>
              <w:fldChar w:fldCharType="separate"/>
            </w:r>
            <w:r>
              <w:rPr>
                <w:noProof/>
              </w:rPr>
              <w:t>7</w:t>
            </w:r>
            <w:r>
              <w:rPr>
                <w:noProof/>
              </w:rPr>
              <w:fldChar w:fldCharType="end"/>
            </w:r>
          </w:hyperlink>
        </w:p>
        <w:p w14:paraId="36A3FA99" w14:textId="3BB6472B"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63" w:history="1">
            <w:r w:rsidRPr="0054671D">
              <w:rPr>
                <w:rStyle w:val="Hyperlink"/>
                <w:noProof/>
              </w:rPr>
              <w:t>10. Results</w:t>
            </w:r>
            <w:r>
              <w:rPr>
                <w:noProof/>
              </w:rPr>
              <w:tab/>
            </w:r>
            <w:r>
              <w:rPr>
                <w:noProof/>
              </w:rPr>
              <w:fldChar w:fldCharType="begin"/>
            </w:r>
            <w:r>
              <w:rPr>
                <w:noProof/>
              </w:rPr>
              <w:instrText xml:space="preserve"> PAGEREF _Toc243922063 \h </w:instrText>
            </w:r>
            <w:r>
              <w:rPr>
                <w:noProof/>
              </w:rPr>
            </w:r>
            <w:r>
              <w:rPr>
                <w:noProof/>
              </w:rPr>
              <w:fldChar w:fldCharType="separate"/>
            </w:r>
            <w:r>
              <w:rPr>
                <w:noProof/>
              </w:rPr>
              <w:t>8</w:t>
            </w:r>
            <w:r>
              <w:rPr>
                <w:noProof/>
              </w:rPr>
              <w:fldChar w:fldCharType="end"/>
            </w:r>
          </w:hyperlink>
        </w:p>
        <w:p w14:paraId="4BD19F6A" w14:textId="3A6CCE51"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4" w:history="1">
            <w:r w:rsidRPr="0054671D">
              <w:rPr>
                <w:rStyle w:val="Hyperlink"/>
                <w:noProof/>
              </w:rPr>
              <w:t>10.1 Retrieval and refusal by language</w:t>
            </w:r>
            <w:r>
              <w:rPr>
                <w:noProof/>
              </w:rPr>
              <w:tab/>
            </w:r>
            <w:r>
              <w:rPr>
                <w:noProof/>
              </w:rPr>
              <w:fldChar w:fldCharType="begin"/>
            </w:r>
            <w:r>
              <w:rPr>
                <w:noProof/>
              </w:rPr>
              <w:instrText xml:space="preserve"> PAGEREF _Toc243922064 \h </w:instrText>
            </w:r>
            <w:r>
              <w:rPr>
                <w:noProof/>
              </w:rPr>
            </w:r>
            <w:r>
              <w:rPr>
                <w:noProof/>
              </w:rPr>
              <w:fldChar w:fldCharType="separate"/>
            </w:r>
            <w:r>
              <w:rPr>
                <w:noProof/>
              </w:rPr>
              <w:t>8</w:t>
            </w:r>
            <w:r>
              <w:rPr>
                <w:noProof/>
              </w:rPr>
              <w:fldChar w:fldCharType="end"/>
            </w:r>
          </w:hyperlink>
        </w:p>
        <w:p w14:paraId="43DD8B8F" w14:textId="0EC6A32C"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5" w:history="1">
            <w:r w:rsidRPr="0054671D">
              <w:rPr>
                <w:rStyle w:val="Hyperlink"/>
                <w:noProof/>
              </w:rPr>
              <w:t>10.2 Ablations</w:t>
            </w:r>
            <w:r>
              <w:rPr>
                <w:noProof/>
              </w:rPr>
              <w:tab/>
            </w:r>
            <w:r>
              <w:rPr>
                <w:noProof/>
              </w:rPr>
              <w:fldChar w:fldCharType="begin"/>
            </w:r>
            <w:r>
              <w:rPr>
                <w:noProof/>
              </w:rPr>
              <w:instrText xml:space="preserve"> PAGEREF _Toc243922065 \h </w:instrText>
            </w:r>
            <w:r>
              <w:rPr>
                <w:noProof/>
              </w:rPr>
            </w:r>
            <w:r>
              <w:rPr>
                <w:noProof/>
              </w:rPr>
              <w:fldChar w:fldCharType="separate"/>
            </w:r>
            <w:r>
              <w:rPr>
                <w:noProof/>
              </w:rPr>
              <w:t>8</w:t>
            </w:r>
            <w:r>
              <w:rPr>
                <w:noProof/>
              </w:rPr>
              <w:fldChar w:fldCharType="end"/>
            </w:r>
          </w:hyperlink>
        </w:p>
        <w:p w14:paraId="253FD5ED" w14:textId="2A9E4567"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6" w:history="1">
            <w:r w:rsidRPr="0054671D">
              <w:rPr>
                <w:rStyle w:val="Hyperlink"/>
                <w:noProof/>
              </w:rPr>
              <w:t>10.3 Refusal threshold</w:t>
            </w:r>
            <w:r>
              <w:rPr>
                <w:noProof/>
              </w:rPr>
              <w:tab/>
            </w:r>
            <w:r>
              <w:rPr>
                <w:noProof/>
              </w:rPr>
              <w:fldChar w:fldCharType="begin"/>
            </w:r>
            <w:r>
              <w:rPr>
                <w:noProof/>
              </w:rPr>
              <w:instrText xml:space="preserve"> PAGEREF _Toc243922066 \h </w:instrText>
            </w:r>
            <w:r>
              <w:rPr>
                <w:noProof/>
              </w:rPr>
            </w:r>
            <w:r>
              <w:rPr>
                <w:noProof/>
              </w:rPr>
              <w:fldChar w:fldCharType="separate"/>
            </w:r>
            <w:r>
              <w:rPr>
                <w:noProof/>
              </w:rPr>
              <w:t>8</w:t>
            </w:r>
            <w:r>
              <w:rPr>
                <w:noProof/>
              </w:rPr>
              <w:fldChar w:fldCharType="end"/>
            </w:r>
          </w:hyperlink>
        </w:p>
        <w:p w14:paraId="1CFEAAEF" w14:textId="717F669C" w:rsidR="0010587D" w:rsidRDefault="0010587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22067" w:history="1">
            <w:r w:rsidRPr="0054671D">
              <w:rPr>
                <w:rStyle w:val="Hyperlink"/>
                <w:noProof/>
              </w:rPr>
              <w:t>10.4 Live answers</w:t>
            </w:r>
            <w:r>
              <w:rPr>
                <w:noProof/>
              </w:rPr>
              <w:tab/>
            </w:r>
            <w:r>
              <w:rPr>
                <w:noProof/>
              </w:rPr>
              <w:fldChar w:fldCharType="begin"/>
            </w:r>
            <w:r>
              <w:rPr>
                <w:noProof/>
              </w:rPr>
              <w:instrText xml:space="preserve"> PAGEREF _Toc243922067 \h </w:instrText>
            </w:r>
            <w:r>
              <w:rPr>
                <w:noProof/>
              </w:rPr>
            </w:r>
            <w:r>
              <w:rPr>
                <w:noProof/>
              </w:rPr>
              <w:fldChar w:fldCharType="separate"/>
            </w:r>
            <w:r>
              <w:rPr>
                <w:noProof/>
              </w:rPr>
              <w:t>9</w:t>
            </w:r>
            <w:r>
              <w:rPr>
                <w:noProof/>
              </w:rPr>
              <w:fldChar w:fldCharType="end"/>
            </w:r>
          </w:hyperlink>
        </w:p>
        <w:p w14:paraId="70F05163" w14:textId="23B81097"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68" w:history="1">
            <w:r w:rsidRPr="0054671D">
              <w:rPr>
                <w:rStyle w:val="Hyperlink"/>
                <w:noProof/>
              </w:rPr>
              <w:t>11. Error analysis</w:t>
            </w:r>
            <w:r>
              <w:rPr>
                <w:noProof/>
              </w:rPr>
              <w:tab/>
            </w:r>
            <w:r>
              <w:rPr>
                <w:noProof/>
              </w:rPr>
              <w:fldChar w:fldCharType="begin"/>
            </w:r>
            <w:r>
              <w:rPr>
                <w:noProof/>
              </w:rPr>
              <w:instrText xml:space="preserve"> PAGEREF _Toc243922068 \h </w:instrText>
            </w:r>
            <w:r>
              <w:rPr>
                <w:noProof/>
              </w:rPr>
            </w:r>
            <w:r>
              <w:rPr>
                <w:noProof/>
              </w:rPr>
              <w:fldChar w:fldCharType="separate"/>
            </w:r>
            <w:r>
              <w:rPr>
                <w:noProof/>
              </w:rPr>
              <w:t>9</w:t>
            </w:r>
            <w:r>
              <w:rPr>
                <w:noProof/>
              </w:rPr>
              <w:fldChar w:fldCharType="end"/>
            </w:r>
          </w:hyperlink>
        </w:p>
        <w:p w14:paraId="4E6F3681" w14:textId="15317D40"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69" w:history="1">
            <w:r w:rsidRPr="0054671D">
              <w:rPr>
                <w:rStyle w:val="Hyperlink"/>
                <w:noProof/>
              </w:rPr>
              <w:t>12. Engineering and deployment</w:t>
            </w:r>
            <w:r>
              <w:rPr>
                <w:noProof/>
              </w:rPr>
              <w:tab/>
            </w:r>
            <w:r>
              <w:rPr>
                <w:noProof/>
              </w:rPr>
              <w:fldChar w:fldCharType="begin"/>
            </w:r>
            <w:r>
              <w:rPr>
                <w:noProof/>
              </w:rPr>
              <w:instrText xml:space="preserve"> PAGEREF _Toc243922069 \h </w:instrText>
            </w:r>
            <w:r>
              <w:rPr>
                <w:noProof/>
              </w:rPr>
            </w:r>
            <w:r>
              <w:rPr>
                <w:noProof/>
              </w:rPr>
              <w:fldChar w:fldCharType="separate"/>
            </w:r>
            <w:r>
              <w:rPr>
                <w:noProof/>
              </w:rPr>
              <w:t>9</w:t>
            </w:r>
            <w:r>
              <w:rPr>
                <w:noProof/>
              </w:rPr>
              <w:fldChar w:fldCharType="end"/>
            </w:r>
          </w:hyperlink>
        </w:p>
        <w:p w14:paraId="1B8AD04D" w14:textId="34BD3193"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70" w:history="1">
            <w:r w:rsidRPr="0054671D">
              <w:rPr>
                <w:rStyle w:val="Hyperlink"/>
                <w:noProof/>
              </w:rPr>
              <w:t>13. Limitations</w:t>
            </w:r>
            <w:r>
              <w:rPr>
                <w:noProof/>
              </w:rPr>
              <w:tab/>
            </w:r>
            <w:r>
              <w:rPr>
                <w:noProof/>
              </w:rPr>
              <w:fldChar w:fldCharType="begin"/>
            </w:r>
            <w:r>
              <w:rPr>
                <w:noProof/>
              </w:rPr>
              <w:instrText xml:space="preserve"> PAGEREF _Toc243922070 \h </w:instrText>
            </w:r>
            <w:r>
              <w:rPr>
                <w:noProof/>
              </w:rPr>
            </w:r>
            <w:r>
              <w:rPr>
                <w:noProof/>
              </w:rPr>
              <w:fldChar w:fldCharType="separate"/>
            </w:r>
            <w:r>
              <w:rPr>
                <w:noProof/>
              </w:rPr>
              <w:t>10</w:t>
            </w:r>
            <w:r>
              <w:rPr>
                <w:noProof/>
              </w:rPr>
              <w:fldChar w:fldCharType="end"/>
            </w:r>
          </w:hyperlink>
        </w:p>
        <w:p w14:paraId="3765E0DB" w14:textId="481FBADC"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71" w:history="1">
            <w:r w:rsidRPr="0054671D">
              <w:rPr>
                <w:rStyle w:val="Hyperlink"/>
                <w:noProof/>
              </w:rPr>
              <w:t>14. Future work</w:t>
            </w:r>
            <w:r>
              <w:rPr>
                <w:noProof/>
              </w:rPr>
              <w:tab/>
            </w:r>
            <w:r>
              <w:rPr>
                <w:noProof/>
              </w:rPr>
              <w:fldChar w:fldCharType="begin"/>
            </w:r>
            <w:r>
              <w:rPr>
                <w:noProof/>
              </w:rPr>
              <w:instrText xml:space="preserve"> PAGEREF _Toc243922071 \h </w:instrText>
            </w:r>
            <w:r>
              <w:rPr>
                <w:noProof/>
              </w:rPr>
            </w:r>
            <w:r>
              <w:rPr>
                <w:noProof/>
              </w:rPr>
              <w:fldChar w:fldCharType="separate"/>
            </w:r>
            <w:r>
              <w:rPr>
                <w:noProof/>
              </w:rPr>
              <w:t>10</w:t>
            </w:r>
            <w:r>
              <w:rPr>
                <w:noProof/>
              </w:rPr>
              <w:fldChar w:fldCharType="end"/>
            </w:r>
          </w:hyperlink>
        </w:p>
        <w:p w14:paraId="5A7004F4" w14:textId="1C21153A"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72" w:history="1">
            <w:r w:rsidRPr="0054671D">
              <w:rPr>
                <w:rStyle w:val="Hyperlink"/>
                <w:noProof/>
              </w:rPr>
              <w:t>15. Conclusion</w:t>
            </w:r>
            <w:r>
              <w:rPr>
                <w:noProof/>
              </w:rPr>
              <w:tab/>
            </w:r>
            <w:r>
              <w:rPr>
                <w:noProof/>
              </w:rPr>
              <w:fldChar w:fldCharType="begin"/>
            </w:r>
            <w:r>
              <w:rPr>
                <w:noProof/>
              </w:rPr>
              <w:instrText xml:space="preserve"> PAGEREF _Toc243922072 \h </w:instrText>
            </w:r>
            <w:r>
              <w:rPr>
                <w:noProof/>
              </w:rPr>
            </w:r>
            <w:r>
              <w:rPr>
                <w:noProof/>
              </w:rPr>
              <w:fldChar w:fldCharType="separate"/>
            </w:r>
            <w:r>
              <w:rPr>
                <w:noProof/>
              </w:rPr>
              <w:t>10</w:t>
            </w:r>
            <w:r>
              <w:rPr>
                <w:noProof/>
              </w:rPr>
              <w:fldChar w:fldCharType="end"/>
            </w:r>
          </w:hyperlink>
        </w:p>
        <w:p w14:paraId="167AE4DA" w14:textId="50BA49AC"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73" w:history="1">
            <w:r w:rsidRPr="0054671D">
              <w:rPr>
                <w:rStyle w:val="Hyperlink"/>
                <w:noProof/>
              </w:rPr>
              <w:t>Appendix A. Running the project</w:t>
            </w:r>
            <w:r>
              <w:rPr>
                <w:noProof/>
              </w:rPr>
              <w:tab/>
            </w:r>
            <w:r>
              <w:rPr>
                <w:noProof/>
              </w:rPr>
              <w:fldChar w:fldCharType="begin"/>
            </w:r>
            <w:r>
              <w:rPr>
                <w:noProof/>
              </w:rPr>
              <w:instrText xml:space="preserve"> PAGEREF _Toc243922073 \h </w:instrText>
            </w:r>
            <w:r>
              <w:rPr>
                <w:noProof/>
              </w:rPr>
            </w:r>
            <w:r>
              <w:rPr>
                <w:noProof/>
              </w:rPr>
              <w:fldChar w:fldCharType="separate"/>
            </w:r>
            <w:r>
              <w:rPr>
                <w:noProof/>
              </w:rPr>
              <w:t>11</w:t>
            </w:r>
            <w:r>
              <w:rPr>
                <w:noProof/>
              </w:rPr>
              <w:fldChar w:fldCharType="end"/>
            </w:r>
          </w:hyperlink>
        </w:p>
        <w:p w14:paraId="03AA3B5E" w14:textId="148858A6" w:rsidR="0010587D" w:rsidRDefault="0010587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22074" w:history="1">
            <w:r w:rsidRPr="0054671D">
              <w:rPr>
                <w:rStyle w:val="Hyperlink"/>
                <w:noProof/>
              </w:rPr>
              <w:t>Appendix B. Technology stack</w:t>
            </w:r>
            <w:r>
              <w:rPr>
                <w:noProof/>
              </w:rPr>
              <w:tab/>
            </w:r>
            <w:r>
              <w:rPr>
                <w:noProof/>
              </w:rPr>
              <w:fldChar w:fldCharType="begin"/>
            </w:r>
            <w:r>
              <w:rPr>
                <w:noProof/>
              </w:rPr>
              <w:instrText xml:space="preserve"> PAGEREF _Toc243922074 \h </w:instrText>
            </w:r>
            <w:r>
              <w:rPr>
                <w:noProof/>
              </w:rPr>
            </w:r>
            <w:r>
              <w:rPr>
                <w:noProof/>
              </w:rPr>
              <w:fldChar w:fldCharType="separate"/>
            </w:r>
            <w:r>
              <w:rPr>
                <w:noProof/>
              </w:rPr>
              <w:t>11</w:t>
            </w:r>
            <w:r>
              <w:rPr>
                <w:noProof/>
              </w:rPr>
              <w:fldChar w:fldCharType="end"/>
            </w:r>
          </w:hyperlink>
        </w:p>
        <w:p w14:paraId="433AE9E6" w14:textId="34B43328" w:rsidR="00836380" w:rsidRDefault="00373A81">
          <w:r>
            <w:fldChar w:fldCharType="end"/>
          </w:r>
        </w:p>
      </w:sdtContent>
    </w:sdt>
    <w:p w14:paraId="462BE430" w14:textId="77777777" w:rsidR="00836380" w:rsidRDefault="00373A81">
      <w:pPr>
        <w:spacing w:after="120" w:line="288" w:lineRule="auto"/>
      </w:pPr>
      <w:r>
        <w:rPr>
          <w:i/>
          <w:iCs/>
          <w:color w:val="4A5366"/>
          <w:sz w:val="18"/>
          <w:szCs w:val="18"/>
        </w:rPr>
        <w:t>(If the contents list is empty, right-click it in Word and choose Update Field.)</w:t>
      </w:r>
    </w:p>
    <w:p w14:paraId="1CDDD1CB" w14:textId="77777777" w:rsidR="00836380" w:rsidRDefault="00373A81">
      <w:r>
        <w:br w:type="page"/>
      </w:r>
    </w:p>
    <w:p w14:paraId="04C60FBF" w14:textId="77777777" w:rsidR="00836380" w:rsidRDefault="00373A81">
      <w:pPr>
        <w:pStyle w:val="Heading1"/>
      </w:pPr>
      <w:bookmarkStart w:id="0" w:name="_Toc243922045"/>
      <w:r>
        <w:lastRenderedPageBreak/>
        <w:t>1. Abstract</w:t>
      </w:r>
      <w:bookmarkEnd w:id="0"/>
    </w:p>
    <w:p w14:paraId="3D56D24D" w14:textId="77777777" w:rsidR="00836380" w:rsidRDefault="00373A81">
      <w:pPr>
        <w:spacing w:after="120" w:line="288" w:lineRule="auto"/>
      </w:pPr>
      <w:r>
        <w:rPr>
          <w:color w:val="1B2130"/>
        </w:rPr>
        <w:t>Information about welfare schemes (who is eligible, how much is paid, which documents are needed) is published in long official PDFs, mostly in formal English or Tamil and often as scanned pages, while the people the schemes are for ask questions in their own words and languages, frequently mixing Tamil and English in Latin letters (Tanglish). General chatbots answer such questions fluently but without a source, and a wrong income limit or amount costs a family money.</w:t>
      </w:r>
    </w:p>
    <w:p w14:paraId="46CEAB7D" w14:textId="77777777" w:rsidR="00836380" w:rsidRDefault="00373A81">
      <w:pPr>
        <w:spacing w:after="120" w:line="288" w:lineRule="auto"/>
      </w:pPr>
      <w:r>
        <w:rPr>
          <w:color w:val="1B2130"/>
        </w:rPr>
        <w:t>Pakkam is a retrieval-augmented generation (RAG) system that answers only from 18 official documents, cites the exact document and page behind every sentence, and refuses when the documents do not answer the question. It handles four ways of asking: Tamil, Hindi, English and Tanglish, and it is evaluated separately for each.</w:t>
      </w:r>
    </w:p>
    <w:p w14:paraId="0195BA3F" w14:textId="77777777" w:rsidR="00836380" w:rsidRDefault="00373A81">
      <w:pPr>
        <w:spacing w:after="120" w:line="288" w:lineRule="auto"/>
      </w:pPr>
      <w:r>
        <w:rPr>
          <w:color w:val="1B2130"/>
        </w:rPr>
        <w:t xml:space="preserve">On 194 draft test questions, the right page is retrieved in the top five for </w:t>
      </w:r>
      <w:r>
        <w:rPr>
          <w:b/>
          <w:bCs/>
          <w:color w:val="1B2130"/>
        </w:rPr>
        <w:t>98%</w:t>
      </w:r>
      <w:r>
        <w:rPr>
          <w:color w:val="1B2130"/>
        </w:rPr>
        <w:t xml:space="preserve"> of answerable questions, and </w:t>
      </w:r>
      <w:r>
        <w:rPr>
          <w:b/>
          <w:bCs/>
          <w:color w:val="1B2130"/>
        </w:rPr>
        <w:t>95%</w:t>
      </w:r>
      <w:r>
        <w:rPr>
          <w:color w:val="1B2130"/>
        </w:rPr>
        <w:t xml:space="preserve"> of questions the documents do not cover are refused. A live end-to-end test of the answer pipeline answered or refused all 8 test questions correctly with every sentence judged faithful to its source. Tanglish remains the hardest case: 44% of answerable Tanglish questions are still refused. The system ships as a FastAPI service with a bilingual-ready web interface, Docker images, continuous integration and deployment scripts for Google Cloud Run.</w:t>
      </w:r>
    </w:p>
    <w:p w14:paraId="6816C293" w14:textId="77777777" w:rsidR="00836380" w:rsidRDefault="00373A81">
      <w:pPr>
        <w:pStyle w:val="Heading1"/>
      </w:pPr>
      <w:bookmarkStart w:id="1" w:name="_Toc243922046"/>
      <w:r>
        <w:t>2. Introduction</w:t>
      </w:r>
      <w:bookmarkEnd w:id="1"/>
    </w:p>
    <w:p w14:paraId="4C336A61" w14:textId="77777777" w:rsidR="00836380" w:rsidRDefault="00373A81">
      <w:pPr>
        <w:pStyle w:val="Heading2"/>
      </w:pPr>
      <w:bookmarkStart w:id="2" w:name="_Toc243922047"/>
      <w:r>
        <w:t>2.1 Problem</w:t>
      </w:r>
      <w:bookmarkEnd w:id="2"/>
    </w:p>
    <w:p w14:paraId="6B84DC88" w14:textId="77777777" w:rsidR="00836380" w:rsidRDefault="00373A81">
      <w:pPr>
        <w:spacing w:after="120" w:line="288" w:lineRule="auto"/>
      </w:pPr>
      <w:r>
        <w:rPr>
          <w:color w:val="1B2130"/>
        </w:rPr>
        <w:t>Eligibility rules for schemes such as PM-KISAN, the Atal Pension Yojana, Ujjwala, the Kalaignar Magalir Urimai Thittam and Tamil Nadu's departmental schemes are written down in government orders, operational guidelines and policy notes. A citizen who hears about a scheme through a forwarded message has no easy way to check what the official document actually says. The documents are long (one policy note alone runs to 649 pages), half of the pages are scans or use legacy Tamil fonts, and they are not written</w:t>
      </w:r>
      <w:r>
        <w:rPr>
          <w:color w:val="1B2130"/>
        </w:rPr>
        <w:t xml:space="preserve"> in the language people speak.</w:t>
      </w:r>
    </w:p>
    <w:p w14:paraId="630D50AE" w14:textId="77777777" w:rsidR="00836380" w:rsidRDefault="00373A81">
      <w:pPr>
        <w:pStyle w:val="Heading2"/>
      </w:pPr>
      <w:bookmarkStart w:id="3" w:name="_Toc243922048"/>
      <w:r>
        <w:t>2.2 Objectives</w:t>
      </w:r>
      <w:bookmarkEnd w:id="3"/>
    </w:p>
    <w:p w14:paraId="10DD060B" w14:textId="77777777" w:rsidR="00836380" w:rsidRDefault="00373A81">
      <w:pPr>
        <w:pStyle w:val="ListParagraph"/>
        <w:numPr>
          <w:ilvl w:val="0"/>
          <w:numId w:val="2"/>
        </w:numPr>
        <w:spacing w:after="80" w:line="276" w:lineRule="auto"/>
      </w:pPr>
      <w:r>
        <w:rPr>
          <w:color w:val="1B2130"/>
        </w:rPr>
        <w:t>Answer questions about public schemes using only official documents.</w:t>
      </w:r>
    </w:p>
    <w:p w14:paraId="0A3D9DE1" w14:textId="77777777" w:rsidR="00836380" w:rsidRDefault="00373A81">
      <w:pPr>
        <w:pStyle w:val="ListParagraph"/>
        <w:numPr>
          <w:ilvl w:val="0"/>
          <w:numId w:val="2"/>
        </w:numPr>
        <w:spacing w:after="80" w:line="276" w:lineRule="auto"/>
      </w:pPr>
      <w:r>
        <w:rPr>
          <w:color w:val="1B2130"/>
        </w:rPr>
        <w:t>Show the source (document and page) for every sentence of every answer.</w:t>
      </w:r>
    </w:p>
    <w:p w14:paraId="78DE77F5" w14:textId="77777777" w:rsidR="00836380" w:rsidRDefault="00373A81">
      <w:pPr>
        <w:pStyle w:val="ListParagraph"/>
        <w:numPr>
          <w:ilvl w:val="0"/>
          <w:numId w:val="2"/>
        </w:numPr>
        <w:spacing w:after="80" w:line="276" w:lineRule="auto"/>
      </w:pPr>
      <w:r>
        <w:rPr>
          <w:color w:val="1B2130"/>
        </w:rPr>
        <w:t>Refuse, and point to the official helpline or website, when the documents do not cover the question.</w:t>
      </w:r>
    </w:p>
    <w:p w14:paraId="09ACED31" w14:textId="77777777" w:rsidR="00836380" w:rsidRDefault="00373A81">
      <w:pPr>
        <w:pStyle w:val="ListParagraph"/>
        <w:numPr>
          <w:ilvl w:val="0"/>
          <w:numId w:val="2"/>
        </w:numPr>
        <w:spacing w:after="80" w:line="276" w:lineRule="auto"/>
      </w:pPr>
      <w:r>
        <w:rPr>
          <w:color w:val="1B2130"/>
        </w:rPr>
        <w:t>Support Tamil, Hindi, English and Tanglish questions, with answers in the same language.</w:t>
      </w:r>
    </w:p>
    <w:p w14:paraId="4A141597" w14:textId="77777777" w:rsidR="00836380" w:rsidRDefault="00373A81">
      <w:pPr>
        <w:pStyle w:val="ListParagraph"/>
        <w:numPr>
          <w:ilvl w:val="0"/>
          <w:numId w:val="2"/>
        </w:numPr>
        <w:spacing w:after="80" w:line="276" w:lineRule="auto"/>
      </w:pPr>
      <w:r>
        <w:rPr>
          <w:color w:val="1B2130"/>
        </w:rPr>
        <w:t>Measure retrieval quality, refusal behaviour and latency separately for each language group.</w:t>
      </w:r>
    </w:p>
    <w:p w14:paraId="7F8D22CF" w14:textId="77777777" w:rsidR="00836380" w:rsidRDefault="00373A81">
      <w:pPr>
        <w:pStyle w:val="ListParagraph"/>
        <w:numPr>
          <w:ilvl w:val="0"/>
          <w:numId w:val="2"/>
        </w:numPr>
        <w:spacing w:after="80" w:line="276" w:lineRule="auto"/>
      </w:pPr>
      <w:r>
        <w:rPr>
          <w:color w:val="1B2130"/>
        </w:rPr>
        <w:t>Package the system as a usable web application with an API, tests, containers and deployment scripts.</w:t>
      </w:r>
    </w:p>
    <w:p w14:paraId="647D610C" w14:textId="77777777" w:rsidR="00836380" w:rsidRDefault="00373A81">
      <w:pPr>
        <w:pStyle w:val="Heading2"/>
      </w:pPr>
      <w:bookmarkStart w:id="4" w:name="_Toc243922049"/>
      <w:r>
        <w:t>2.3 Scope</w:t>
      </w:r>
      <w:bookmarkEnd w:id="4"/>
    </w:p>
    <w:p w14:paraId="39010152" w14:textId="77777777" w:rsidR="00836380" w:rsidRDefault="00373A81">
      <w:pPr>
        <w:spacing w:after="120" w:line="288" w:lineRule="auto"/>
      </w:pPr>
      <w:r>
        <w:rPr>
          <w:color w:val="1B2130"/>
        </w:rPr>
        <w:t>Public documents only. Pakkam does not process applications, store personal data or give official advice. The question text is never written to the server's logs; only a hash, its length and language, what was cited and timings are recorded.</w:t>
      </w:r>
    </w:p>
    <w:p w14:paraId="769C7935" w14:textId="77777777" w:rsidR="00836380" w:rsidRDefault="00373A81">
      <w:pPr>
        <w:pStyle w:val="Heading1"/>
      </w:pPr>
      <w:bookmarkStart w:id="5" w:name="_Toc243922050"/>
      <w:r>
        <w:lastRenderedPageBreak/>
        <w:t>3. System architecture</w:t>
      </w:r>
      <w:bookmarkEnd w:id="5"/>
    </w:p>
    <w:p w14:paraId="6BE2DEF6" w14:textId="77777777" w:rsidR="00836380" w:rsidRDefault="00373A81">
      <w:pPr>
        <w:spacing w:after="120" w:line="288" w:lineRule="auto"/>
      </w:pPr>
      <w:r>
        <w:rPr>
          <w:color w:val="1B2130"/>
        </w:rPr>
        <w:t>The pipeline has an offline part, which turns PDFs into a search index, and an online part, which answers a question:</w:t>
      </w:r>
    </w:p>
    <w:p w14:paraId="7990752E" w14:textId="77777777" w:rsidR="00836380" w:rsidRDefault="00373A81">
      <w:pPr>
        <w:pStyle w:val="ListParagraph"/>
        <w:numPr>
          <w:ilvl w:val="0"/>
          <w:numId w:val="3"/>
        </w:numPr>
        <w:spacing w:after="80" w:line="276" w:lineRule="auto"/>
      </w:pPr>
      <w:r>
        <w:rPr>
          <w:b/>
          <w:bCs/>
          <w:color w:val="1B2130"/>
        </w:rPr>
        <w:t xml:space="preserve">Ingestion. </w:t>
      </w:r>
      <w:r>
        <w:rPr>
          <w:color w:val="1B2130"/>
        </w:rPr>
        <w:t>Each PDF page is read from its text layer or, when that layer is broken, through OCR; the language of each page is detected and the text is split into section-aware passages.</w:t>
      </w:r>
    </w:p>
    <w:p w14:paraId="35EC629E" w14:textId="77777777" w:rsidR="00836380" w:rsidRDefault="00373A81">
      <w:pPr>
        <w:pStyle w:val="ListParagraph"/>
        <w:numPr>
          <w:ilvl w:val="0"/>
          <w:numId w:val="3"/>
        </w:numPr>
        <w:spacing w:after="80" w:line="276" w:lineRule="auto"/>
      </w:pPr>
      <w:r>
        <w:rPr>
          <w:b/>
          <w:bCs/>
          <w:color w:val="1B2130"/>
        </w:rPr>
        <w:t xml:space="preserve">Indexing. </w:t>
      </w:r>
      <w:r>
        <w:rPr>
          <w:color w:val="1B2130"/>
        </w:rPr>
        <w:t>Each passage is embedded with BAAI/bge-m3, which gives both a dense vector and sparse lexical weights, and stored in Qdrant (local mode).</w:t>
      </w:r>
    </w:p>
    <w:p w14:paraId="48901972" w14:textId="77777777" w:rsidR="00836380" w:rsidRDefault="00373A81">
      <w:pPr>
        <w:pStyle w:val="ListParagraph"/>
        <w:numPr>
          <w:ilvl w:val="0"/>
          <w:numId w:val="3"/>
        </w:numPr>
        <w:spacing w:after="80" w:line="276" w:lineRule="auto"/>
      </w:pPr>
      <w:r>
        <w:rPr>
          <w:b/>
          <w:bCs/>
          <w:color w:val="1B2130"/>
        </w:rPr>
        <w:t xml:space="preserve">Retrieval. </w:t>
      </w:r>
      <w:r>
        <w:rPr>
          <w:color w:val="1B2130"/>
        </w:rPr>
        <w:t>A question is normalised (Tamil and Devanagari digits to ASCII), searched with dense and sparse vectors (top 20 each), fused with reciprocal rank fusion and rescored by the cross-encoder BAAI/bge-reranker-v2-m3, which keeps the best 5.</w:t>
      </w:r>
    </w:p>
    <w:p w14:paraId="5B2D0048" w14:textId="77777777" w:rsidR="00836380" w:rsidRDefault="00373A81">
      <w:pPr>
        <w:pStyle w:val="ListParagraph"/>
        <w:numPr>
          <w:ilvl w:val="0"/>
          <w:numId w:val="3"/>
        </w:numPr>
        <w:spacing w:after="80" w:line="276" w:lineRule="auto"/>
      </w:pPr>
      <w:r>
        <w:rPr>
          <w:b/>
          <w:bCs/>
          <w:color w:val="1B2130"/>
        </w:rPr>
        <w:t xml:space="preserve">Confidence gate. </w:t>
      </w:r>
      <w:r>
        <w:rPr>
          <w:color w:val="1B2130"/>
        </w:rPr>
        <w:t>If the best passage's reranker probability is below 0.35, the system refuses without calling the language model.</w:t>
      </w:r>
    </w:p>
    <w:p w14:paraId="6870AA23" w14:textId="77777777" w:rsidR="00836380" w:rsidRDefault="00373A81">
      <w:pPr>
        <w:pStyle w:val="ListParagraph"/>
        <w:numPr>
          <w:ilvl w:val="0"/>
          <w:numId w:val="3"/>
        </w:numPr>
        <w:spacing w:after="80" w:line="276" w:lineRule="auto"/>
      </w:pPr>
      <w:r>
        <w:rPr>
          <w:b/>
          <w:bCs/>
          <w:color w:val="1B2130"/>
        </w:rPr>
        <w:t xml:space="preserve">Answer generation. </w:t>
      </w:r>
      <w:r>
        <w:rPr>
          <w:color w:val="1B2130"/>
        </w:rPr>
        <w:t>A large language model (Claude or Gemini) answers in the question's language as structured JSON: a list of sentences, each with the passage numbers it relies on, or a 'not answerable' flag.</w:t>
      </w:r>
    </w:p>
    <w:p w14:paraId="453BF4B4" w14:textId="77777777" w:rsidR="00836380" w:rsidRDefault="00373A81">
      <w:pPr>
        <w:pStyle w:val="ListParagraph"/>
        <w:numPr>
          <w:ilvl w:val="0"/>
          <w:numId w:val="3"/>
        </w:numPr>
        <w:spacing w:after="80" w:line="276" w:lineRule="auto"/>
      </w:pPr>
      <w:r>
        <w:rPr>
          <w:b/>
          <w:bCs/>
          <w:color w:val="1B2130"/>
        </w:rPr>
        <w:t xml:space="preserve">Guardrails. </w:t>
      </w:r>
      <w:r>
        <w:rPr>
          <w:color w:val="1B2130"/>
        </w:rPr>
        <w:t>Every sentence must cite a passage that was shown, every number in it must appear in a cited passage, and a second model must agree the passages state it. Failing sentences are removed; if none remain, the answer becomes a refusal with the official contact.</w:t>
      </w:r>
    </w:p>
    <w:p w14:paraId="28277E20" w14:textId="77777777" w:rsidR="00836380" w:rsidRDefault="0083638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4240"/>
        <w:gridCol w:w="3664"/>
      </w:tblGrid>
      <w:tr w:rsidR="00836380" w14:paraId="3832C8D0" w14:textId="77777777">
        <w:tblPrEx>
          <w:tblCellMar>
            <w:top w:w="0" w:type="dxa"/>
            <w:bottom w:w="0" w:type="dxa"/>
          </w:tblCellMar>
        </w:tblPrEx>
        <w:trPr>
          <w:tblHeader/>
        </w:trPr>
        <w:tc>
          <w:tcPr>
            <w:tcW w:w="1734"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0E1E5836" w14:textId="77777777" w:rsidR="00836380" w:rsidRDefault="00373A81">
            <w:r>
              <w:rPr>
                <w:b/>
                <w:bCs/>
                <w:color w:val="1B2130"/>
                <w:sz w:val="19"/>
                <w:szCs w:val="19"/>
              </w:rPr>
              <w:t>Stage</w:t>
            </w:r>
          </w:p>
        </w:tc>
        <w:tc>
          <w:tcPr>
            <w:tcW w:w="4240"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3D2AC724" w14:textId="77777777" w:rsidR="00836380" w:rsidRDefault="00373A81">
            <w:r>
              <w:rPr>
                <w:b/>
                <w:bCs/>
                <w:color w:val="1B2130"/>
                <w:sz w:val="19"/>
                <w:szCs w:val="19"/>
              </w:rPr>
              <w:t>Choice</w:t>
            </w:r>
          </w:p>
        </w:tc>
        <w:tc>
          <w:tcPr>
            <w:tcW w:w="3664"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D267A69" w14:textId="77777777" w:rsidR="00836380" w:rsidRDefault="00373A81">
            <w:r>
              <w:rPr>
                <w:b/>
                <w:bCs/>
                <w:color w:val="1B2130"/>
                <w:sz w:val="19"/>
                <w:szCs w:val="19"/>
              </w:rPr>
              <w:t>Reason</w:t>
            </w:r>
          </w:p>
        </w:tc>
      </w:tr>
      <w:tr w:rsidR="00836380" w14:paraId="555C1DEE"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F4EB606" w14:textId="77777777" w:rsidR="00836380" w:rsidRDefault="00373A81">
            <w:r>
              <w:rPr>
                <w:color w:val="1B2130"/>
                <w:sz w:val="19"/>
                <w:szCs w:val="19"/>
              </w:rPr>
              <w:t>Extraction</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9A9AB37" w14:textId="77777777" w:rsidR="00836380" w:rsidRDefault="00373A81">
            <w:r>
              <w:rPr>
                <w:color w:val="1B2130"/>
                <w:sz w:val="19"/>
                <w:szCs w:val="19"/>
              </w:rPr>
              <w:t>PyMuPDF text layer; Tesseract OCR per page when broken</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D1A4F2B" w14:textId="77777777" w:rsidR="00836380" w:rsidRDefault="00373A81">
            <w:r>
              <w:rPr>
                <w:color w:val="1B2130"/>
                <w:sz w:val="19"/>
                <w:szCs w:val="19"/>
              </w:rPr>
              <w:t>Half the pages are scans or use legacy Tamil fonts</w:t>
            </w:r>
          </w:p>
        </w:tc>
      </w:tr>
      <w:tr w:rsidR="00836380" w14:paraId="4D71DE03"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9F51039" w14:textId="77777777" w:rsidR="00836380" w:rsidRDefault="00373A81">
            <w:r>
              <w:rPr>
                <w:color w:val="1B2130"/>
                <w:sz w:val="19"/>
                <w:szCs w:val="19"/>
              </w:rPr>
              <w:t>Chunking</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97C2F99" w14:textId="77777777" w:rsidR="00836380" w:rsidRDefault="00373A81">
            <w:r>
              <w:rPr>
                <w:color w:val="1B2130"/>
                <w:sz w:val="19"/>
                <w:szCs w:val="19"/>
              </w:rPr>
              <w:t>Section-aware, max 1,000 characters, up to 250 overlap</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C3AF912" w14:textId="77777777" w:rsidR="00836380" w:rsidRDefault="00373A81">
            <w:r>
              <w:rPr>
                <w:color w:val="1B2130"/>
                <w:sz w:val="19"/>
                <w:szCs w:val="19"/>
              </w:rPr>
              <w:t>Keeps an eligibility list or table with its heading</w:t>
            </w:r>
          </w:p>
        </w:tc>
      </w:tr>
      <w:tr w:rsidR="00836380" w14:paraId="75085FB8"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45EF4F4" w14:textId="77777777" w:rsidR="00836380" w:rsidRDefault="00373A81">
            <w:r>
              <w:rPr>
                <w:color w:val="1B2130"/>
                <w:sz w:val="19"/>
                <w:szCs w:val="19"/>
              </w:rPr>
              <w:t>Embedding</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9E802A4" w14:textId="77777777" w:rsidR="00836380" w:rsidRDefault="00373A81">
            <w:r>
              <w:rPr>
                <w:color w:val="1B2130"/>
                <w:sz w:val="19"/>
                <w:szCs w:val="19"/>
              </w:rPr>
              <w:t>BAAI/bge-m3 (dense + sparse)</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4BA2ACB" w14:textId="77777777" w:rsidR="00836380" w:rsidRDefault="00373A81">
            <w:r>
              <w:rPr>
                <w:color w:val="1B2130"/>
                <w:sz w:val="19"/>
                <w:szCs w:val="19"/>
              </w:rPr>
              <w:t>One model for Latin, Tamil and Devanagari scripts</w:t>
            </w:r>
          </w:p>
        </w:tc>
      </w:tr>
      <w:tr w:rsidR="00836380" w14:paraId="7EE59DC8"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D4D1BF7" w14:textId="77777777" w:rsidR="00836380" w:rsidRDefault="00373A81">
            <w:r>
              <w:rPr>
                <w:color w:val="1B2130"/>
                <w:sz w:val="19"/>
                <w:szCs w:val="19"/>
              </w:rPr>
              <w:t>Vector store</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236B1F6" w14:textId="77777777" w:rsidR="00836380" w:rsidRDefault="00373A81">
            <w:r>
              <w:rPr>
                <w:color w:val="1B2130"/>
                <w:sz w:val="19"/>
                <w:szCs w:val="19"/>
              </w:rPr>
              <w:t>Qdrant, local mode</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7562566" w14:textId="77777777" w:rsidR="00836380" w:rsidRDefault="00373A81">
            <w:r>
              <w:rPr>
                <w:color w:val="1B2130"/>
                <w:sz w:val="19"/>
                <w:szCs w:val="19"/>
              </w:rPr>
              <w:t>No server to run; 2,785 passages</w:t>
            </w:r>
          </w:p>
        </w:tc>
      </w:tr>
      <w:tr w:rsidR="00836380" w14:paraId="46DF1025"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9E2F8CB" w14:textId="77777777" w:rsidR="00836380" w:rsidRDefault="00373A81">
            <w:r>
              <w:rPr>
                <w:color w:val="1B2130"/>
                <w:sz w:val="19"/>
                <w:szCs w:val="19"/>
              </w:rPr>
              <w:t>Fusion</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36F5665" w14:textId="77777777" w:rsidR="00836380" w:rsidRDefault="00373A81">
            <w:r>
              <w:rPr>
                <w:color w:val="1B2130"/>
                <w:sz w:val="19"/>
                <w:szCs w:val="19"/>
              </w:rPr>
              <w:t>Reciprocal rank fusion</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1522195" w14:textId="77777777" w:rsidR="00836380" w:rsidRDefault="00373A81">
            <w:r>
              <w:rPr>
                <w:color w:val="1B2130"/>
                <w:sz w:val="19"/>
                <w:szCs w:val="19"/>
              </w:rPr>
              <w:t>Needs no score calibration</w:t>
            </w:r>
          </w:p>
        </w:tc>
      </w:tr>
      <w:tr w:rsidR="00836380" w14:paraId="04F8466B"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67B2C10" w14:textId="77777777" w:rsidR="00836380" w:rsidRDefault="00373A81">
            <w:r>
              <w:rPr>
                <w:color w:val="1B2130"/>
                <w:sz w:val="19"/>
                <w:szCs w:val="19"/>
              </w:rPr>
              <w:t>Reranker</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E565832" w14:textId="77777777" w:rsidR="00836380" w:rsidRDefault="00373A81">
            <w:r>
              <w:rPr>
                <w:color w:val="1B2130"/>
                <w:sz w:val="19"/>
                <w:szCs w:val="19"/>
              </w:rPr>
              <w:t>BAAI/bge-reranker-v2-m3 (fp16)</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1827612" w14:textId="77777777" w:rsidR="00836380" w:rsidRDefault="00373A81">
            <w:r>
              <w:rPr>
                <w:color w:val="1B2130"/>
                <w:sz w:val="19"/>
                <w:szCs w:val="19"/>
              </w:rPr>
              <w:t>Multilingual cross-encoder; its probability is the refusal signal</w:t>
            </w:r>
          </w:p>
        </w:tc>
      </w:tr>
      <w:tr w:rsidR="00836380" w14:paraId="61515B54"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3B21AFD" w14:textId="77777777" w:rsidR="00836380" w:rsidRDefault="00373A81">
            <w:r>
              <w:rPr>
                <w:color w:val="1B2130"/>
                <w:sz w:val="19"/>
                <w:szCs w:val="19"/>
              </w:rPr>
              <w:t>Answers</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2C23004" w14:textId="77777777" w:rsidR="00836380" w:rsidRDefault="00373A81">
            <w:r>
              <w:rPr>
                <w:color w:val="1B2130"/>
                <w:sz w:val="19"/>
                <w:szCs w:val="19"/>
              </w:rPr>
              <w:t>Claude Opus 5.5 (default) or Gemini; structured JSON</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EB8C45A" w14:textId="77777777" w:rsidR="00836380" w:rsidRDefault="00373A81">
            <w:r>
              <w:rPr>
                <w:color w:val="1B2130"/>
                <w:sz w:val="19"/>
                <w:szCs w:val="19"/>
              </w:rPr>
              <w:t>Citations as data, not parsed prose</w:t>
            </w:r>
          </w:p>
        </w:tc>
      </w:tr>
      <w:tr w:rsidR="00836380" w14:paraId="00718515"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9298CEC" w14:textId="77777777" w:rsidR="00836380" w:rsidRDefault="00373A81">
            <w:r>
              <w:rPr>
                <w:color w:val="1B2130"/>
                <w:sz w:val="19"/>
                <w:szCs w:val="19"/>
              </w:rPr>
              <w:t>Verifier</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A0FE053" w14:textId="77777777" w:rsidR="00836380" w:rsidRDefault="00373A81">
            <w:r>
              <w:rPr>
                <w:color w:val="1B2130"/>
                <w:sz w:val="19"/>
                <w:szCs w:val="19"/>
              </w:rPr>
              <w:t>Claude Haiku 5.5 or Gemini Flash-Lite</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E1D9888" w14:textId="77777777" w:rsidR="00836380" w:rsidRDefault="00373A81">
            <w:r>
              <w:rPr>
                <w:color w:val="1B2130"/>
                <w:sz w:val="19"/>
                <w:szCs w:val="19"/>
              </w:rPr>
              <w:t>Cheap second check of each sentence</w:t>
            </w:r>
          </w:p>
        </w:tc>
      </w:tr>
      <w:tr w:rsidR="00836380" w14:paraId="403F844E"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E0B2ADB" w14:textId="77777777" w:rsidR="00836380" w:rsidRDefault="00373A81">
            <w:r>
              <w:rPr>
                <w:color w:val="1B2130"/>
                <w:sz w:val="19"/>
                <w:szCs w:val="19"/>
              </w:rPr>
              <w:t>API</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D77DE31" w14:textId="77777777" w:rsidR="00836380" w:rsidRDefault="00373A81">
            <w:r>
              <w:rPr>
                <w:color w:val="1B2130"/>
                <w:sz w:val="19"/>
                <w:szCs w:val="19"/>
              </w:rPr>
              <w:t>FastAPI, one worker, models loaded once</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A93B97B" w14:textId="77777777" w:rsidR="00836380" w:rsidRDefault="00373A81">
            <w:r>
              <w:rPr>
                <w:color w:val="1B2130"/>
                <w:sz w:val="19"/>
                <w:szCs w:val="19"/>
              </w:rPr>
              <w:t>One GPU; requests are serialised</w:t>
            </w:r>
          </w:p>
        </w:tc>
      </w:tr>
      <w:tr w:rsidR="00836380" w14:paraId="39A0ADE4" w14:textId="77777777">
        <w:tblPrEx>
          <w:tblCellMar>
            <w:top w:w="0" w:type="dxa"/>
            <w:bottom w:w="0" w:type="dxa"/>
          </w:tblCellMar>
        </w:tblPrEx>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FC3739C" w14:textId="77777777" w:rsidR="00836380" w:rsidRDefault="00373A81">
            <w:r>
              <w:rPr>
                <w:color w:val="1B2130"/>
                <w:sz w:val="19"/>
                <w:szCs w:val="19"/>
              </w:rPr>
              <w:t>Interface</w:t>
            </w:r>
          </w:p>
        </w:tc>
        <w:tc>
          <w:tcPr>
            <w:tcW w:w="424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8370841" w14:textId="77777777" w:rsidR="00836380" w:rsidRDefault="00373A81">
            <w:r>
              <w:rPr>
                <w:color w:val="1B2130"/>
                <w:sz w:val="19"/>
                <w:szCs w:val="19"/>
              </w:rPr>
              <w:t>Plain HTML, CSS and JavaScript</w:t>
            </w:r>
          </w:p>
        </w:tc>
        <w:tc>
          <w:tcPr>
            <w:tcW w:w="366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24484A0" w14:textId="77777777" w:rsidR="00836380" w:rsidRDefault="00373A81">
            <w:r>
              <w:rPr>
                <w:color w:val="1B2130"/>
                <w:sz w:val="19"/>
                <w:szCs w:val="19"/>
              </w:rPr>
              <w:t>Fast on phones; no build step</w:t>
            </w:r>
          </w:p>
        </w:tc>
      </w:tr>
    </w:tbl>
    <w:p w14:paraId="643BCD68" w14:textId="77777777" w:rsidR="00836380" w:rsidRDefault="00373A81">
      <w:pPr>
        <w:spacing w:before="60" w:after="200"/>
      </w:pPr>
      <w:r>
        <w:rPr>
          <w:i/>
          <w:iCs/>
          <w:color w:val="4A5366"/>
          <w:sz w:val="18"/>
          <w:szCs w:val="18"/>
        </w:rPr>
        <w:t>Table 1. Main design choices.</w:t>
      </w:r>
    </w:p>
    <w:p w14:paraId="6543F6DB" w14:textId="77777777" w:rsidR="00836380" w:rsidRDefault="00373A81">
      <w:pPr>
        <w:pStyle w:val="Heading1"/>
      </w:pPr>
      <w:bookmarkStart w:id="6" w:name="_Toc243922051"/>
      <w:r>
        <w:t>4. Data</w:t>
      </w:r>
      <w:bookmarkEnd w:id="6"/>
    </w:p>
    <w:p w14:paraId="7B6214DC" w14:textId="77777777" w:rsidR="00836380" w:rsidRDefault="00373A81">
      <w:pPr>
        <w:spacing w:after="120" w:line="288" w:lineRule="auto"/>
      </w:pPr>
      <w:r>
        <w:rPr>
          <w:color w:val="1B2130"/>
        </w:rPr>
        <w:t xml:space="preserve">The corpus is 18 public PDFs (2,688 pages): three central schemes (PM-KISAN, Atal Pension Yojana, Pradhan Mantri Ujjwala Yojana), two Tamil Nadu government orders (Kalaignar Magalir Urimai Thittam, Chief Minister's Breakfast Scheme) and the 2024-25 policy notes of five Tamil Nadu departments: Social Welfare, Health and Family Welfare, Higher Education, Adi Dravidar and Tribal Welfare, and BC, MBC and Minorities </w:t>
      </w:r>
      <w:r>
        <w:rPr>
          <w:color w:val="1B2130"/>
        </w:rPr>
        <w:lastRenderedPageBreak/>
        <w:t>Welfare. Seven pairs carry the same content in two languages (the five policy notes in English and Tamil, the PM-KISAN e-KYC note and the APY brochure in English and Hindi), which lets one fact be checked against both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349"/>
        <w:gridCol w:w="1349"/>
        <w:gridCol w:w="1445"/>
        <w:gridCol w:w="1252"/>
        <w:gridCol w:w="1545"/>
      </w:tblGrid>
      <w:tr w:rsidR="00836380" w14:paraId="7193307C" w14:textId="77777777">
        <w:tblPrEx>
          <w:tblCellMar>
            <w:top w:w="0" w:type="dxa"/>
            <w:bottom w:w="0" w:type="dxa"/>
          </w:tblCellMar>
        </w:tblPrEx>
        <w:trPr>
          <w:tblHeader/>
        </w:trPr>
        <w:tc>
          <w:tcPr>
            <w:tcW w:w="2698"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7CC72BF0" w14:textId="77777777" w:rsidR="00836380" w:rsidRDefault="00373A81">
            <w:r>
              <w:rPr>
                <w:b/>
                <w:bCs/>
                <w:color w:val="1B2130"/>
                <w:sz w:val="19"/>
                <w:szCs w:val="19"/>
              </w:rPr>
              <w:t>Document language</w:t>
            </w:r>
          </w:p>
        </w:tc>
        <w:tc>
          <w:tcPr>
            <w:tcW w:w="1349"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7FED854D" w14:textId="77777777" w:rsidR="00836380" w:rsidRDefault="00373A81">
            <w:r>
              <w:rPr>
                <w:b/>
                <w:bCs/>
                <w:color w:val="1B2130"/>
                <w:sz w:val="19"/>
                <w:szCs w:val="19"/>
              </w:rPr>
              <w:t>Documents</w:t>
            </w:r>
          </w:p>
        </w:tc>
        <w:tc>
          <w:tcPr>
            <w:tcW w:w="1349"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561FE98F" w14:textId="77777777" w:rsidR="00836380" w:rsidRDefault="00373A81">
            <w:r>
              <w:rPr>
                <w:b/>
                <w:bCs/>
                <w:color w:val="1B2130"/>
                <w:sz w:val="19"/>
                <w:szCs w:val="19"/>
              </w:rPr>
              <w:t>Pages</w:t>
            </w:r>
          </w:p>
        </w:tc>
        <w:tc>
          <w:tcPr>
            <w:tcW w:w="144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1500644" w14:textId="77777777" w:rsidR="00836380" w:rsidRDefault="00373A81">
            <w:r>
              <w:rPr>
                <w:b/>
                <w:bCs/>
                <w:color w:val="1B2130"/>
                <w:sz w:val="19"/>
                <w:szCs w:val="19"/>
              </w:rPr>
              <w:t>Text layer</w:t>
            </w:r>
          </w:p>
        </w:tc>
        <w:tc>
          <w:tcPr>
            <w:tcW w:w="1252"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60D2716" w14:textId="77777777" w:rsidR="00836380" w:rsidRDefault="00373A81">
            <w:r>
              <w:rPr>
                <w:b/>
                <w:bCs/>
                <w:color w:val="1B2130"/>
                <w:sz w:val="19"/>
                <w:szCs w:val="19"/>
              </w:rPr>
              <w:t>OCR</w:t>
            </w:r>
          </w:p>
        </w:tc>
        <w:tc>
          <w:tcPr>
            <w:tcW w:w="154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1A13C4E" w14:textId="77777777" w:rsidR="00836380" w:rsidRDefault="00373A81">
            <w:r>
              <w:rPr>
                <w:b/>
                <w:bCs/>
                <w:color w:val="1B2130"/>
                <w:sz w:val="19"/>
                <w:szCs w:val="19"/>
              </w:rPr>
              <w:t>Passages</w:t>
            </w:r>
          </w:p>
        </w:tc>
      </w:tr>
      <w:tr w:rsidR="00836380" w14:paraId="3AB7A0C2"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6B7EF12" w14:textId="77777777" w:rsidR="00836380" w:rsidRDefault="00373A81">
            <w:r>
              <w:rPr>
                <w:color w:val="1B2130"/>
                <w:sz w:val="19"/>
                <w:szCs w:val="19"/>
              </w:rPr>
              <w:t>English</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95B6047" w14:textId="77777777" w:rsidR="00836380" w:rsidRDefault="00373A81">
            <w:r>
              <w:rPr>
                <w:color w:val="1B2130"/>
                <w:sz w:val="19"/>
                <w:szCs w:val="19"/>
              </w:rPr>
              <w:t>9</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1895C5C" w14:textId="77777777" w:rsidR="00836380" w:rsidRDefault="00373A81">
            <w:r>
              <w:rPr>
                <w:color w:val="1B2130"/>
                <w:sz w:val="19"/>
                <w:szCs w:val="19"/>
              </w:rPr>
              <w:t>1,356</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DA903B9" w14:textId="77777777" w:rsidR="00836380" w:rsidRDefault="00373A81">
            <w:r>
              <w:rPr>
                <w:color w:val="1B2130"/>
                <w:sz w:val="19"/>
                <w:szCs w:val="19"/>
              </w:rPr>
              <w:t>1,328</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800A2ED" w14:textId="77777777" w:rsidR="00836380" w:rsidRDefault="00373A81">
            <w:r>
              <w:rPr>
                <w:color w:val="1B2130"/>
                <w:sz w:val="19"/>
                <w:szCs w:val="19"/>
              </w:rPr>
              <w:t>28</w:t>
            </w:r>
          </w:p>
        </w:tc>
        <w:tc>
          <w:tcPr>
            <w:tcW w:w="15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B774C51" w14:textId="77777777" w:rsidR="00836380" w:rsidRDefault="00373A81">
            <w:r>
              <w:rPr>
                <w:color w:val="1B2130"/>
                <w:sz w:val="19"/>
                <w:szCs w:val="19"/>
              </w:rPr>
              <w:t>1,364</w:t>
            </w:r>
          </w:p>
        </w:tc>
      </w:tr>
      <w:tr w:rsidR="00836380" w14:paraId="2B6B484C"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19F0A72" w14:textId="77777777" w:rsidR="00836380" w:rsidRDefault="00373A81">
            <w:r>
              <w:rPr>
                <w:color w:val="1B2130"/>
                <w:sz w:val="19"/>
                <w:szCs w:val="19"/>
              </w:rPr>
              <w:t>Tamil</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D607455" w14:textId="77777777" w:rsidR="00836380" w:rsidRDefault="00373A81">
            <w:r>
              <w:rPr>
                <w:color w:val="1B2130"/>
                <w:sz w:val="19"/>
                <w:szCs w:val="19"/>
              </w:rPr>
              <w:t>7</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85BAE35" w14:textId="77777777" w:rsidR="00836380" w:rsidRDefault="00373A81">
            <w:r>
              <w:rPr>
                <w:color w:val="1B2130"/>
                <w:sz w:val="19"/>
                <w:szCs w:val="19"/>
              </w:rPr>
              <w:t>1,327</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036EC1D" w14:textId="77777777" w:rsidR="00836380" w:rsidRDefault="00373A81">
            <w:r>
              <w:rPr>
                <w:color w:val="1B2130"/>
                <w:sz w:val="19"/>
                <w:szCs w:val="19"/>
              </w:rPr>
              <w:t>7</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60CEB9A" w14:textId="77777777" w:rsidR="00836380" w:rsidRDefault="00373A81">
            <w:r>
              <w:rPr>
                <w:color w:val="1B2130"/>
                <w:sz w:val="19"/>
                <w:szCs w:val="19"/>
              </w:rPr>
              <w:t>1,320</w:t>
            </w:r>
          </w:p>
        </w:tc>
        <w:tc>
          <w:tcPr>
            <w:tcW w:w="15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8B74F54" w14:textId="77777777" w:rsidR="00836380" w:rsidRDefault="00373A81">
            <w:r>
              <w:rPr>
                <w:color w:val="1B2130"/>
                <w:sz w:val="19"/>
                <w:szCs w:val="19"/>
              </w:rPr>
              <w:t>1,407</w:t>
            </w:r>
          </w:p>
        </w:tc>
      </w:tr>
      <w:tr w:rsidR="00836380" w14:paraId="47532BF6"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DC14BF9" w14:textId="77777777" w:rsidR="00836380" w:rsidRDefault="00373A81">
            <w:r>
              <w:rPr>
                <w:color w:val="1B2130"/>
                <w:sz w:val="19"/>
                <w:szCs w:val="19"/>
              </w:rPr>
              <w:t>Hindi</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B8C6A6C" w14:textId="77777777" w:rsidR="00836380" w:rsidRDefault="00373A81">
            <w:r>
              <w:rPr>
                <w:color w:val="1B2130"/>
                <w:sz w:val="19"/>
                <w:szCs w:val="19"/>
              </w:rPr>
              <w:t>2</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4DB7858" w14:textId="77777777" w:rsidR="00836380" w:rsidRDefault="00373A81">
            <w:r>
              <w:rPr>
                <w:color w:val="1B2130"/>
                <w:sz w:val="19"/>
                <w:szCs w:val="19"/>
              </w:rPr>
              <w:t>5</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2A489E9" w14:textId="77777777" w:rsidR="00836380" w:rsidRDefault="00373A81">
            <w:r>
              <w:rPr>
                <w:color w:val="1B2130"/>
                <w:sz w:val="19"/>
                <w:szCs w:val="19"/>
              </w:rPr>
              <w:t>0</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D4B5D20" w14:textId="77777777" w:rsidR="00836380" w:rsidRDefault="00373A81">
            <w:r>
              <w:rPr>
                <w:color w:val="1B2130"/>
                <w:sz w:val="19"/>
                <w:szCs w:val="19"/>
              </w:rPr>
              <w:t>5</w:t>
            </w:r>
          </w:p>
        </w:tc>
        <w:tc>
          <w:tcPr>
            <w:tcW w:w="15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F407847" w14:textId="77777777" w:rsidR="00836380" w:rsidRDefault="00373A81">
            <w:r>
              <w:rPr>
                <w:color w:val="1B2130"/>
                <w:sz w:val="19"/>
                <w:szCs w:val="19"/>
              </w:rPr>
              <w:t>14</w:t>
            </w:r>
          </w:p>
        </w:tc>
      </w:tr>
      <w:tr w:rsidR="00836380" w14:paraId="7AAD3CC7"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CCA52FC" w14:textId="77777777" w:rsidR="00836380" w:rsidRDefault="00373A81">
            <w:r>
              <w:rPr>
                <w:color w:val="1B2130"/>
                <w:sz w:val="19"/>
                <w:szCs w:val="19"/>
              </w:rPr>
              <w:t>Total</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8DE667C" w14:textId="77777777" w:rsidR="00836380" w:rsidRDefault="00373A81">
            <w:r>
              <w:rPr>
                <w:color w:val="1B2130"/>
                <w:sz w:val="19"/>
                <w:szCs w:val="19"/>
              </w:rPr>
              <w:t>18</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70E9430" w14:textId="77777777" w:rsidR="00836380" w:rsidRDefault="00373A81">
            <w:r>
              <w:rPr>
                <w:color w:val="1B2130"/>
                <w:sz w:val="19"/>
                <w:szCs w:val="19"/>
              </w:rPr>
              <w:t>2,688</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557D9EB" w14:textId="77777777" w:rsidR="00836380" w:rsidRDefault="00373A81">
            <w:r>
              <w:rPr>
                <w:color w:val="1B2130"/>
                <w:sz w:val="19"/>
                <w:szCs w:val="19"/>
              </w:rPr>
              <w:t>1,335</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64FD61B" w14:textId="77777777" w:rsidR="00836380" w:rsidRDefault="00373A81">
            <w:r>
              <w:rPr>
                <w:color w:val="1B2130"/>
                <w:sz w:val="19"/>
                <w:szCs w:val="19"/>
              </w:rPr>
              <w:t>1,353</w:t>
            </w:r>
          </w:p>
        </w:tc>
        <w:tc>
          <w:tcPr>
            <w:tcW w:w="15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D57318" w14:textId="77777777" w:rsidR="00836380" w:rsidRDefault="00373A81">
            <w:r>
              <w:rPr>
                <w:color w:val="1B2130"/>
                <w:sz w:val="19"/>
                <w:szCs w:val="19"/>
              </w:rPr>
              <w:t>2,785</w:t>
            </w:r>
          </w:p>
        </w:tc>
      </w:tr>
    </w:tbl>
    <w:p w14:paraId="63018F0F" w14:textId="77777777" w:rsidR="00836380" w:rsidRDefault="00373A81">
      <w:pPr>
        <w:spacing w:before="60" w:after="200"/>
      </w:pPr>
      <w:r>
        <w:rPr>
          <w:i/>
          <w:iCs/>
          <w:color w:val="4A5366"/>
          <w:sz w:val="18"/>
          <w:szCs w:val="18"/>
        </w:rPr>
        <w:t>Table 2. Corpus by document language.</w:t>
      </w:r>
    </w:p>
    <w:p w14:paraId="4DDA1A86" w14:textId="77777777" w:rsidR="00836380" w:rsidRDefault="00373A81">
      <w:pPr>
        <w:pStyle w:val="Heading1"/>
      </w:pPr>
      <w:bookmarkStart w:id="7" w:name="_Toc243922052"/>
      <w:r>
        <w:t>5. Ingestion</w:t>
      </w:r>
      <w:bookmarkEnd w:id="7"/>
    </w:p>
    <w:p w14:paraId="43386BFC" w14:textId="77777777" w:rsidR="00836380" w:rsidRDefault="00373A81">
      <w:pPr>
        <w:spacing w:after="120" w:line="288" w:lineRule="auto"/>
      </w:pPr>
      <w:r>
        <w:rPr>
          <w:color w:val="1B2130"/>
        </w:rPr>
        <w:t>All Hindi pages and all but seven Tamil pages had to go through OCR. Their text layers looked fine to the PDF library but were unusable: legacy Tamil fonts map Tamil glyphs to Latin code points, and broken Devanagari shaping places the i-sign before its consonant. A page is sent to OCR when any of these heuristics fires:</w:t>
      </w:r>
    </w:p>
    <w:p w14:paraId="66936C33" w14:textId="77777777" w:rsidR="00836380" w:rsidRDefault="00373A81">
      <w:pPr>
        <w:pStyle w:val="ListParagraph"/>
        <w:numPr>
          <w:ilvl w:val="0"/>
          <w:numId w:val="4"/>
        </w:numPr>
        <w:spacing w:after="80" w:line="276" w:lineRule="auto"/>
      </w:pPr>
      <w:r>
        <w:rPr>
          <w:color w:val="1B2130"/>
        </w:rPr>
        <w:t>too few characters, or replacement / private-use characters;</w:t>
      </w:r>
    </w:p>
    <w:p w14:paraId="40AACF92" w14:textId="77777777" w:rsidR="00836380" w:rsidRDefault="00373A81">
      <w:pPr>
        <w:pStyle w:val="ListParagraph"/>
        <w:numPr>
          <w:ilvl w:val="0"/>
          <w:numId w:val="4"/>
        </w:numPr>
        <w:spacing w:after="80" w:line="276" w:lineRule="auto"/>
      </w:pPr>
      <w:r>
        <w:rPr>
          <w:color w:val="1B2130"/>
        </w:rPr>
        <w:t>letters under half of the text and alphanumerics under 80% (tables stay on the text layer);</w:t>
      </w:r>
    </w:p>
    <w:p w14:paraId="73E9F538" w14:textId="77777777" w:rsidR="00836380" w:rsidRDefault="00373A81">
      <w:pPr>
        <w:pStyle w:val="ListParagraph"/>
        <w:numPr>
          <w:ilvl w:val="0"/>
          <w:numId w:val="4"/>
        </w:numPr>
        <w:spacing w:after="80" w:line="276" w:lineRule="auto"/>
      </w:pPr>
      <w:r>
        <w:rPr>
          <w:color w:val="1B2130"/>
        </w:rPr>
        <w:t>a legacy font name on the page, or many words starting with an orphan combining mark;</w:t>
      </w:r>
    </w:p>
    <w:p w14:paraId="717155BC" w14:textId="77777777" w:rsidR="00836380" w:rsidRDefault="00373A81">
      <w:pPr>
        <w:pStyle w:val="ListParagraph"/>
        <w:numPr>
          <w:ilvl w:val="0"/>
          <w:numId w:val="4"/>
        </w:numPr>
        <w:spacing w:after="80" w:line="276" w:lineRule="auto"/>
      </w:pPr>
      <w:r>
        <w:rPr>
          <w:color w:val="1B2130"/>
        </w:rPr>
        <w:t>in Hindi, a vowel-sign share outside the 2-9% band of real Hindi text;</w:t>
      </w:r>
    </w:p>
    <w:p w14:paraId="23F2F8D2" w14:textId="77777777" w:rsidR="00836380" w:rsidRDefault="00373A81">
      <w:pPr>
        <w:pStyle w:val="ListParagraph"/>
        <w:numPr>
          <w:ilvl w:val="0"/>
          <w:numId w:val="4"/>
        </w:numPr>
        <w:spacing w:after="80" w:line="276" w:lineRule="auto"/>
      </w:pPr>
      <w:r>
        <w:rPr>
          <w:color w:val="1B2130"/>
        </w:rPr>
        <w:t>too many tokens that are not words.</w:t>
      </w:r>
    </w:p>
    <w:p w14:paraId="3B405CF1" w14:textId="77777777" w:rsidR="00836380" w:rsidRDefault="00373A81">
      <w:pPr>
        <w:spacing w:after="120" w:line="288" w:lineRule="auto"/>
      </w:pPr>
      <w:r>
        <w:rPr>
          <w:color w:val="1B2130"/>
        </w:rPr>
        <w:t>OCR uses each document's own languages (tam+eng, hin+eng, eng), because mixing all three made Tesseract confuse scripts. The OCR result replaces the text layer only when it reads at least a quarter as much text, and results are cached by file hash, language and resolution.</w:t>
      </w:r>
    </w:p>
    <w:p w14:paraId="2F3A5C6C" w14:textId="77777777" w:rsidR="00836380" w:rsidRDefault="00373A81">
      <w:pPr>
        <w:spacing w:after="120" w:line="288" w:lineRule="auto"/>
      </w:pPr>
      <w:r>
        <w:rPr>
          <w:b/>
          <w:bCs/>
          <w:color w:val="1B2130"/>
        </w:rPr>
        <w:t xml:space="preserve">Known damage. </w:t>
      </w:r>
      <w:r>
        <w:rPr>
          <w:color w:val="1B2130"/>
        </w:rPr>
        <w:t>OCR misreads digits, and in Tamil the error has a pattern: a leading 1 is read as 4 (Rs.1,000 as 4,000; Rs.1,20,000 as 4,20,000; the hostel food charge Rs.1,400 as 4400). The guardrail's number check cannot catch these, because the wrong number is in the cited passage itself.</w:t>
      </w:r>
    </w:p>
    <w:p w14:paraId="6CF87106" w14:textId="77777777" w:rsidR="00836380" w:rsidRDefault="00373A81">
      <w:pPr>
        <w:pStyle w:val="Heading1"/>
      </w:pPr>
      <w:bookmarkStart w:id="8" w:name="_Toc243922053"/>
      <w:r>
        <w:t>6. Retrieval and the Tanglish problem</w:t>
      </w:r>
      <w:bookmarkEnd w:id="8"/>
    </w:p>
    <w:p w14:paraId="1214F290" w14:textId="77777777" w:rsidR="00836380" w:rsidRDefault="00373A81">
      <w:pPr>
        <w:spacing w:after="120" w:line="288" w:lineRule="auto"/>
      </w:pPr>
      <w:r>
        <w:rPr>
          <w:color w:val="1B2130"/>
        </w:rPr>
        <w:t>Retrieval combines dense and sparse search, fuses the two rankings and reranks the best 20 candidates with a cross-encoder. The reranker's probability for the best passage doubles as the system's confidence.</w:t>
      </w:r>
    </w:p>
    <w:p w14:paraId="48AA29B2" w14:textId="77777777" w:rsidR="00836380" w:rsidRDefault="00373A81">
      <w:pPr>
        <w:pStyle w:val="Heading2"/>
      </w:pPr>
      <w:bookmarkStart w:id="9" w:name="_Toc243922054"/>
      <w:r>
        <w:t>6.1 Tanglish gloss</w:t>
      </w:r>
      <w:bookmarkEnd w:id="9"/>
    </w:p>
    <w:p w14:paraId="430E7206" w14:textId="77777777" w:rsidR="00836380" w:rsidRDefault="00373A81">
      <w:pPr>
        <w:spacing w:after="120" w:line="288" w:lineRule="auto"/>
      </w:pPr>
      <w:r>
        <w:rPr>
          <w:color w:val="1B2130"/>
        </w:rPr>
        <w:t>On the development set, answerable Tanglish questions were refused 56% of the time against 0-11% for the other groups. The right page was retrieved, but the reranker scored it low: 0.036 for 'PM kisan la varushathuku evlo panam kidaikum', 0.97 for the same question in English. A lower threshold for Tanglish could not work because the scores of answerable and unanswerable Tanglish questions overlap.</w:t>
      </w:r>
    </w:p>
    <w:p w14:paraId="1C391A49" w14:textId="77777777" w:rsidR="00836380" w:rsidRDefault="00373A81">
      <w:pPr>
        <w:spacing w:after="120" w:line="288" w:lineRule="auto"/>
      </w:pPr>
      <w:r>
        <w:rPr>
          <w:color w:val="1B2130"/>
        </w:rPr>
        <w:t xml:space="preserve">The fix gives the reranker the question followed by an English gloss of its Tanglish words, from a fixed list of 169 everyday words and 8 case endings; scheme names are left as typed so they still match the Tamil documents. Three variants were compared on the same candidates: the question alone, the gloss alone and </w:t>
      </w:r>
      <w:r>
        <w:rPr>
          <w:color w:val="1B2130"/>
        </w:rPr>
        <w:lastRenderedPageBreak/>
        <w:t>the question plus gloss. The gloss alone wrongly answered two of three unanswerable development questions, so the question plus gloss was chosen.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7"/>
        <w:gridCol w:w="2120"/>
        <w:gridCol w:w="2121"/>
      </w:tblGrid>
      <w:tr w:rsidR="00836380" w14:paraId="7616F44A" w14:textId="77777777">
        <w:tblPrEx>
          <w:tblCellMar>
            <w:top w:w="0" w:type="dxa"/>
            <w:bottom w:w="0" w:type="dxa"/>
          </w:tblCellMar>
        </w:tblPrEx>
        <w:trPr>
          <w:tblHeader/>
        </w:trPr>
        <w:tc>
          <w:tcPr>
            <w:tcW w:w="539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55B22EA5" w14:textId="77777777" w:rsidR="00836380" w:rsidRDefault="00373A81">
            <w:r>
              <w:rPr>
                <w:b/>
                <w:bCs/>
                <w:color w:val="1B2130"/>
                <w:sz w:val="19"/>
                <w:szCs w:val="19"/>
              </w:rPr>
              <w:t>Batch (answerable Tanglish questions)</w:t>
            </w:r>
          </w:p>
        </w:tc>
        <w:tc>
          <w:tcPr>
            <w:tcW w:w="2120"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FB45EC3" w14:textId="77777777" w:rsidR="00836380" w:rsidRDefault="00373A81">
            <w:r>
              <w:rPr>
                <w:b/>
                <w:bCs/>
                <w:color w:val="1B2130"/>
                <w:sz w:val="19"/>
                <w:szCs w:val="19"/>
              </w:rPr>
              <w:t>Without gloss</w:t>
            </w:r>
          </w:p>
        </w:tc>
        <w:tc>
          <w:tcPr>
            <w:tcW w:w="2121"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35A42B1E" w14:textId="77777777" w:rsidR="00836380" w:rsidRDefault="00373A81">
            <w:r>
              <w:rPr>
                <w:b/>
                <w:bCs/>
                <w:color w:val="1B2130"/>
                <w:sz w:val="19"/>
                <w:szCs w:val="19"/>
              </w:rPr>
              <w:t>With gloss</w:t>
            </w:r>
          </w:p>
        </w:tc>
      </w:tr>
      <w:tr w:rsidR="00836380" w14:paraId="23FAE807" w14:textId="77777777">
        <w:tblPrEx>
          <w:tblCellMar>
            <w:top w:w="0" w:type="dxa"/>
            <w:bottom w:w="0" w:type="dxa"/>
          </w:tblCellMar>
        </w:tblPrEx>
        <w:tc>
          <w:tcPr>
            <w:tcW w:w="539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9A6A547" w14:textId="77777777" w:rsidR="00836380" w:rsidRDefault="00373A81">
            <w:r>
              <w:rPr>
                <w:color w:val="1B2130"/>
                <w:sz w:val="19"/>
                <w:szCs w:val="19"/>
              </w:rPr>
              <w:t>Development (9)</w:t>
            </w:r>
          </w:p>
        </w:tc>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91F924C" w14:textId="77777777" w:rsidR="00836380" w:rsidRDefault="00373A81">
            <w:r>
              <w:rPr>
                <w:color w:val="1B2130"/>
                <w:sz w:val="19"/>
                <w:szCs w:val="19"/>
              </w:rPr>
              <w:t>56%</w:t>
            </w:r>
          </w:p>
        </w:tc>
        <w:tc>
          <w:tcPr>
            <w:tcW w:w="212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B3C50F8" w14:textId="77777777" w:rsidR="00836380" w:rsidRDefault="00373A81">
            <w:r>
              <w:rPr>
                <w:color w:val="1B2130"/>
                <w:sz w:val="19"/>
                <w:szCs w:val="19"/>
              </w:rPr>
              <w:t>22%</w:t>
            </w:r>
          </w:p>
        </w:tc>
      </w:tr>
      <w:tr w:rsidR="00836380" w14:paraId="368A9F76" w14:textId="77777777">
        <w:tblPrEx>
          <w:tblCellMar>
            <w:top w:w="0" w:type="dxa"/>
            <w:bottom w:w="0" w:type="dxa"/>
          </w:tblCellMar>
        </w:tblPrEx>
        <w:tc>
          <w:tcPr>
            <w:tcW w:w="539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BA41547" w14:textId="77777777" w:rsidR="00836380" w:rsidRDefault="00373A81">
            <w:r>
              <w:rPr>
                <w:color w:val="1B2130"/>
                <w:sz w:val="19"/>
                <w:szCs w:val="19"/>
              </w:rPr>
              <w:t>Held-out 1 (12)</w:t>
            </w:r>
          </w:p>
        </w:tc>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0D1429A" w14:textId="77777777" w:rsidR="00836380" w:rsidRDefault="00373A81">
            <w:r>
              <w:rPr>
                <w:color w:val="1B2130"/>
                <w:sz w:val="19"/>
                <w:szCs w:val="19"/>
              </w:rPr>
              <w:t>58%</w:t>
            </w:r>
          </w:p>
        </w:tc>
        <w:tc>
          <w:tcPr>
            <w:tcW w:w="212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6F4C086" w14:textId="77777777" w:rsidR="00836380" w:rsidRDefault="00373A81">
            <w:r>
              <w:rPr>
                <w:color w:val="1B2130"/>
                <w:sz w:val="19"/>
                <w:szCs w:val="19"/>
              </w:rPr>
              <w:t>33%</w:t>
            </w:r>
          </w:p>
        </w:tc>
      </w:tr>
      <w:tr w:rsidR="00836380" w14:paraId="4A9B331D" w14:textId="77777777">
        <w:tblPrEx>
          <w:tblCellMar>
            <w:top w:w="0" w:type="dxa"/>
            <w:bottom w:w="0" w:type="dxa"/>
          </w:tblCellMar>
        </w:tblPrEx>
        <w:tc>
          <w:tcPr>
            <w:tcW w:w="539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F142FFB" w14:textId="77777777" w:rsidR="00836380" w:rsidRDefault="00373A81">
            <w:r>
              <w:rPr>
                <w:color w:val="1B2130"/>
                <w:sz w:val="19"/>
                <w:szCs w:val="19"/>
              </w:rPr>
              <w:t>Held-out 2, written after both Tanglish changes (18)</w:t>
            </w:r>
          </w:p>
        </w:tc>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481A047" w14:textId="77777777" w:rsidR="00836380" w:rsidRDefault="00373A81">
            <w:r>
              <w:rPr>
                <w:color w:val="1B2130"/>
                <w:sz w:val="19"/>
                <w:szCs w:val="19"/>
              </w:rPr>
              <w:t>83%</w:t>
            </w:r>
          </w:p>
        </w:tc>
        <w:tc>
          <w:tcPr>
            <w:tcW w:w="212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BEE9371" w14:textId="77777777" w:rsidR="00836380" w:rsidRDefault="00373A81">
            <w:r>
              <w:rPr>
                <w:color w:val="1B2130"/>
                <w:sz w:val="19"/>
                <w:szCs w:val="19"/>
              </w:rPr>
              <w:t>61%</w:t>
            </w:r>
          </w:p>
        </w:tc>
      </w:tr>
      <w:tr w:rsidR="00836380" w14:paraId="64CF50B4" w14:textId="77777777">
        <w:tblPrEx>
          <w:tblCellMar>
            <w:top w:w="0" w:type="dxa"/>
            <w:bottom w:w="0" w:type="dxa"/>
          </w:tblCellMar>
        </w:tblPrEx>
        <w:tc>
          <w:tcPr>
            <w:tcW w:w="539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04A9F0" w14:textId="77777777" w:rsidR="00836380" w:rsidRDefault="00373A81">
            <w:r>
              <w:rPr>
                <w:color w:val="1B2130"/>
                <w:sz w:val="19"/>
                <w:szCs w:val="19"/>
              </w:rPr>
              <w:t>All Tanglish (39)</w:t>
            </w:r>
          </w:p>
        </w:tc>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0F84430" w14:textId="77777777" w:rsidR="00836380" w:rsidRDefault="00373A81">
            <w:r>
              <w:rPr>
                <w:color w:val="1B2130"/>
                <w:sz w:val="19"/>
                <w:szCs w:val="19"/>
              </w:rPr>
              <w:t>69%</w:t>
            </w:r>
          </w:p>
        </w:tc>
        <w:tc>
          <w:tcPr>
            <w:tcW w:w="212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5CC3C6" w14:textId="77777777" w:rsidR="00836380" w:rsidRDefault="00373A81">
            <w:r>
              <w:rPr>
                <w:color w:val="1B2130"/>
                <w:sz w:val="19"/>
                <w:szCs w:val="19"/>
              </w:rPr>
              <w:t>44%</w:t>
            </w:r>
          </w:p>
        </w:tc>
      </w:tr>
    </w:tbl>
    <w:p w14:paraId="0057F810" w14:textId="77777777" w:rsidR="00836380" w:rsidRDefault="00373A81">
      <w:pPr>
        <w:spacing w:before="60" w:after="200"/>
      </w:pPr>
      <w:r>
        <w:rPr>
          <w:i/>
          <w:iCs/>
          <w:color w:val="4A5366"/>
          <w:sz w:val="18"/>
          <w:szCs w:val="18"/>
        </w:rPr>
        <w:t>Table 3. False refusal on answerable Tanglish questions.</w:t>
      </w:r>
    </w:p>
    <w:p w14:paraId="49D43C27" w14:textId="77777777" w:rsidR="00836380" w:rsidRDefault="00373A81">
      <w:pPr>
        <w:spacing w:after="120" w:line="288" w:lineRule="auto"/>
      </w:pPr>
      <w:r>
        <w:rPr>
          <w:color w:val="1B2130"/>
        </w:rPr>
        <w:t>The gloss helps on every batch and leaves the other three groups unchanged, but the freshest batch shows it is not enough on its own.</w:t>
      </w:r>
    </w:p>
    <w:p w14:paraId="6E1482CD" w14:textId="77777777" w:rsidR="00836380" w:rsidRDefault="00373A81">
      <w:pPr>
        <w:pStyle w:val="Heading2"/>
      </w:pPr>
      <w:bookmarkStart w:id="10" w:name="_Toc243922055"/>
      <w:r>
        <w:t>6.2 Language detection</w:t>
      </w:r>
      <w:bookmarkEnd w:id="10"/>
    </w:p>
    <w:p w14:paraId="23EAEA83" w14:textId="77777777" w:rsidR="00836380" w:rsidRDefault="00373A81">
      <w:pPr>
        <w:spacing w:after="120" w:line="288" w:lineRule="auto"/>
      </w:pPr>
      <w:r>
        <w:rPr>
          <w:color w:val="1B2130"/>
        </w:rPr>
        <w:t>Language detection decides the answer language and the refusal language. Tamil and Hindi are identified by script; Tanglish by a lexicon of Tamil grammar words plus Tamil case and verb endings joined to a word (-ukku, -aanga, -radhu, -chu). None of the 1,390 English passages in the corpus is misread as Tanglish, and 46 of 49 Tanglish questions are detected (20 of 21 in the batch written after the change).</w:t>
      </w:r>
    </w:p>
    <w:p w14:paraId="063356C5" w14:textId="77777777" w:rsidR="00836380" w:rsidRDefault="00373A81">
      <w:pPr>
        <w:pStyle w:val="Heading1"/>
      </w:pPr>
      <w:bookmarkStart w:id="11" w:name="_Toc243922056"/>
      <w:r>
        <w:t>7. Answer generation and guardrails</w:t>
      </w:r>
      <w:bookmarkEnd w:id="11"/>
    </w:p>
    <w:p w14:paraId="7A94795D" w14:textId="77777777" w:rsidR="00836380" w:rsidRDefault="00373A81">
      <w:pPr>
        <w:spacing w:after="120" w:line="288" w:lineRule="auto"/>
      </w:pPr>
      <w:r>
        <w:rPr>
          <w:color w:val="1B2130"/>
        </w:rPr>
        <w:t>The selected passages are numbered and sent to the language model with a system prompt that allows only facts stated in the passages, requires every sentence to list its supporting passages, forbids converting or calculating amounts, and asks for a 'not answerable' flag when the passages do not answer the question. The reply is structured JSON validated against a schema.</w:t>
      </w:r>
    </w:p>
    <w:p w14:paraId="2D00CEA9" w14:textId="77777777" w:rsidR="00836380" w:rsidRDefault="00373A81">
      <w:pPr>
        <w:spacing w:after="120" w:line="288" w:lineRule="auto"/>
      </w:pPr>
      <w:r>
        <w:rPr>
          <w:color w:val="1B2130"/>
        </w:rPr>
        <w:t>Each sentence then passes three checks, cheapest first:</w:t>
      </w:r>
    </w:p>
    <w:p w14:paraId="1304F633" w14:textId="77777777" w:rsidR="00836380" w:rsidRDefault="00373A81">
      <w:pPr>
        <w:pStyle w:val="ListParagraph"/>
        <w:numPr>
          <w:ilvl w:val="0"/>
          <w:numId w:val="5"/>
        </w:numPr>
        <w:spacing w:after="80" w:line="276" w:lineRule="auto"/>
      </w:pPr>
      <w:r>
        <w:rPr>
          <w:color w:val="1B2130"/>
        </w:rPr>
        <w:t>it cites at least one passage that was actually shown;</w:t>
      </w:r>
    </w:p>
    <w:p w14:paraId="4065BCF9" w14:textId="77777777" w:rsidR="00836380" w:rsidRDefault="00373A81">
      <w:pPr>
        <w:pStyle w:val="ListParagraph"/>
        <w:numPr>
          <w:ilvl w:val="0"/>
          <w:numId w:val="5"/>
        </w:numPr>
        <w:spacing w:after="80" w:line="276" w:lineRule="auto"/>
      </w:pPr>
      <w:r>
        <w:rPr>
          <w:color w:val="1B2130"/>
        </w:rPr>
        <w:t>every number in it (amount, age, income, date) appears in a cited passage after digit normalisation;</w:t>
      </w:r>
    </w:p>
    <w:p w14:paraId="1A0F6A03" w14:textId="77777777" w:rsidR="00836380" w:rsidRDefault="00373A81">
      <w:pPr>
        <w:pStyle w:val="ListParagraph"/>
        <w:numPr>
          <w:ilvl w:val="0"/>
          <w:numId w:val="5"/>
        </w:numPr>
        <w:spacing w:after="80" w:line="276" w:lineRule="auto"/>
      </w:pPr>
      <w:r>
        <w:rPr>
          <w:color w:val="1B2130"/>
        </w:rPr>
        <w:t>a second, cheaper model reads the sentence with its passages and agrees they state it.</w:t>
      </w:r>
    </w:p>
    <w:p w14:paraId="5C62A87D" w14:textId="77777777" w:rsidR="00836380" w:rsidRDefault="00373A81">
      <w:pPr>
        <w:spacing w:after="120" w:line="288" w:lineRule="auto"/>
      </w:pPr>
      <w:r>
        <w:rPr>
          <w:color w:val="1B2130"/>
        </w:rPr>
        <w:t>The checks fail closed: a sentence the verifier does not confirm is removed, and if the verifier cannot be reached the whole answer is refused as unavailable. Refusals are written in the question's language and point to the official website, and to a helpline only where a document in the corpus states one.</w:t>
      </w:r>
    </w:p>
    <w:p w14:paraId="4FE6B47A" w14:textId="77777777" w:rsidR="00836380" w:rsidRDefault="00373A81">
      <w:pPr>
        <w:spacing w:after="120" w:line="288" w:lineRule="auto"/>
      </w:pPr>
      <w:r>
        <w:rPr>
          <w:b/>
          <w:bCs/>
          <w:color w:val="1B2130"/>
        </w:rPr>
        <w:t xml:space="preserve">Providers. </w:t>
      </w:r>
      <w:r>
        <w:rPr>
          <w:color w:val="1B2130"/>
        </w:rPr>
        <w:t>Claude is the default provider; a Gemini client implements the same interface, and one setting switches between them. Free-tier rate limits are handled with retries and backoff, and calls that still fail are counted separately in evaluation results so they cannot pass as wrong answers.</w:t>
      </w:r>
    </w:p>
    <w:p w14:paraId="60A689D4" w14:textId="77777777" w:rsidR="00836380" w:rsidRDefault="00373A81">
      <w:pPr>
        <w:pStyle w:val="Heading1"/>
      </w:pPr>
      <w:bookmarkStart w:id="12" w:name="_Toc243922057"/>
      <w:r>
        <w:t>8. Service and web interface</w:t>
      </w:r>
      <w:bookmarkEnd w:id="12"/>
    </w:p>
    <w:p w14:paraId="70027E3A" w14:textId="77777777" w:rsidR="00836380" w:rsidRDefault="00373A81">
      <w:pPr>
        <w:pStyle w:val="Heading2"/>
      </w:pPr>
      <w:bookmarkStart w:id="13" w:name="_Toc243922058"/>
      <w:r>
        <w:t>8.1 API</w:t>
      </w:r>
      <w:bookmarkEnd w:id="13"/>
    </w:p>
    <w:p w14:paraId="2AB16CB6" w14:textId="77777777" w:rsidR="00836380" w:rsidRDefault="00373A81">
      <w:pPr>
        <w:pStyle w:val="ListParagraph"/>
        <w:numPr>
          <w:ilvl w:val="0"/>
          <w:numId w:val="4"/>
        </w:numPr>
        <w:spacing w:after="80" w:line="276" w:lineRule="auto"/>
      </w:pPr>
      <w:r>
        <w:rPr>
          <w:b/>
          <w:bCs/>
          <w:color w:val="1B2130"/>
        </w:rPr>
        <w:t>POST /ask</w:t>
      </w:r>
      <w:r>
        <w:rPr>
          <w:color w:val="1B2130"/>
        </w:rPr>
        <w:t xml:space="preserve"> returns cited sentences, citations with page ranges, excerpts and source links, the refusal reason if any, the confidence and the latency. A refusal is a normal 200 response.</w:t>
      </w:r>
    </w:p>
    <w:p w14:paraId="73A43C7C" w14:textId="77777777" w:rsidR="00836380" w:rsidRDefault="00373A81">
      <w:pPr>
        <w:pStyle w:val="ListParagraph"/>
        <w:numPr>
          <w:ilvl w:val="0"/>
          <w:numId w:val="4"/>
        </w:numPr>
        <w:spacing w:after="80" w:line="276" w:lineRule="auto"/>
      </w:pPr>
      <w:r>
        <w:rPr>
          <w:b/>
          <w:bCs/>
          <w:color w:val="1B2130"/>
        </w:rPr>
        <w:t>GET /health</w:t>
      </w:r>
      <w:r>
        <w:rPr>
          <w:color w:val="1B2130"/>
        </w:rPr>
        <w:t xml:space="preserve"> reports readiness once the models are loaded; </w:t>
      </w:r>
      <w:r>
        <w:rPr>
          <w:b/>
          <w:bCs/>
          <w:color w:val="1B2130"/>
        </w:rPr>
        <w:t>GET /sources</w:t>
      </w:r>
      <w:r>
        <w:rPr>
          <w:color w:val="1B2130"/>
        </w:rPr>
        <w:t xml:space="preserve"> lists the documents.</w:t>
      </w:r>
    </w:p>
    <w:p w14:paraId="7EB14DFD" w14:textId="77777777" w:rsidR="00836380" w:rsidRDefault="00373A81">
      <w:pPr>
        <w:pStyle w:val="ListParagraph"/>
        <w:numPr>
          <w:ilvl w:val="0"/>
          <w:numId w:val="4"/>
        </w:numPr>
        <w:spacing w:after="80" w:line="276" w:lineRule="auto"/>
      </w:pPr>
      <w:r>
        <w:rPr>
          <w:b/>
          <w:bCs/>
          <w:color w:val="1B2130"/>
        </w:rPr>
        <w:lastRenderedPageBreak/>
        <w:t xml:space="preserve">Rate limits: </w:t>
      </w:r>
      <w:r>
        <w:rPr>
          <w:color w:val="1B2130"/>
        </w:rPr>
        <w:t>10 questions a minute per visitor and 500 a day in total, because each question can cost two model calls; over the limit the API returns 429 with Retry-After.</w:t>
      </w:r>
    </w:p>
    <w:p w14:paraId="7309E74E" w14:textId="77777777" w:rsidR="00836380" w:rsidRDefault="00373A81">
      <w:pPr>
        <w:pStyle w:val="ListParagraph"/>
        <w:numPr>
          <w:ilvl w:val="0"/>
          <w:numId w:val="4"/>
        </w:numPr>
        <w:spacing w:after="80" w:line="276" w:lineRule="auto"/>
      </w:pPr>
      <w:r>
        <w:rPr>
          <w:b/>
          <w:bCs/>
          <w:color w:val="1B2130"/>
        </w:rPr>
        <w:t xml:space="preserve">Privacy: </w:t>
      </w:r>
      <w:r>
        <w:rPr>
          <w:color w:val="1B2130"/>
        </w:rPr>
        <w:t>the audit log stores a hash of the question, never its text. Errors return a generic message with a request ID and never expose internals.</w:t>
      </w:r>
    </w:p>
    <w:p w14:paraId="5DFB9A0A" w14:textId="77777777" w:rsidR="00836380" w:rsidRDefault="00373A81">
      <w:pPr>
        <w:pStyle w:val="Heading2"/>
      </w:pPr>
      <w:bookmarkStart w:id="14" w:name="_Toc243922059"/>
      <w:r>
        <w:t>8.2 Pakkam web interface</w:t>
      </w:r>
      <w:bookmarkEnd w:id="14"/>
    </w:p>
    <w:p w14:paraId="18515178" w14:textId="77777777" w:rsidR="00836380" w:rsidRDefault="00373A81">
      <w:pPr>
        <w:spacing w:after="120" w:line="288" w:lineRule="auto"/>
      </w:pPr>
      <w:r>
        <w:rPr>
          <w:color w:val="1B2130"/>
        </w:rPr>
        <w:t>'Pakkam' means 'page' in Tamil. The home page tells the story of one forwarded WhatsApp message ('Rs.1,000 every month for women, apply fast!') and how Pakkam finds the actual line in the government order, with a live demo in Tamil, Hindi and Tanglish, the people the system is for, how it works and its measured results. The chat page lists the schemes it can read, accepts questions from Tamil and Hindi keyboards, and shows each answer sentence with numbered source chips; a chip opens the cited passage and a</w:t>
      </w:r>
      <w:r>
        <w:rPr>
          <w:color w:val="1B2130"/>
        </w:rPr>
        <w:t xml:space="preserve"> link to the PDF at that page.</w:t>
      </w:r>
    </w:p>
    <w:p w14:paraId="02AF2849" w14:textId="77777777" w:rsidR="00836380" w:rsidRDefault="00373A81">
      <w:pPr>
        <w:pStyle w:val="ListParagraph"/>
        <w:numPr>
          <w:ilvl w:val="0"/>
          <w:numId w:val="4"/>
        </w:numPr>
        <w:spacing w:after="80" w:line="276" w:lineRule="auto"/>
      </w:pPr>
      <w:r>
        <w:rPr>
          <w:color w:val="1B2130"/>
        </w:rPr>
        <w:t>Indian typefaces (Baloo 2, Hind) covering Latin, Tamil and Devanagari.</w:t>
      </w:r>
    </w:p>
    <w:p w14:paraId="14A93B22" w14:textId="77777777" w:rsidR="00836380" w:rsidRDefault="00373A81">
      <w:pPr>
        <w:pStyle w:val="ListParagraph"/>
        <w:numPr>
          <w:ilvl w:val="0"/>
          <w:numId w:val="4"/>
        </w:numPr>
        <w:spacing w:after="80" w:line="276" w:lineRule="auto"/>
      </w:pPr>
      <w:r>
        <w:rPr>
          <w:color w:val="1B2130"/>
        </w:rPr>
        <w:t>Light and dark themes following the phone's setting, with a manual switch; every text colour pair meets WCAG AA contrast (lowest 5.5:1).</w:t>
      </w:r>
    </w:p>
    <w:p w14:paraId="3B4E4D30" w14:textId="77777777" w:rsidR="00836380" w:rsidRDefault="00373A81">
      <w:pPr>
        <w:pStyle w:val="ListParagraph"/>
        <w:numPr>
          <w:ilvl w:val="0"/>
          <w:numId w:val="4"/>
        </w:numPr>
        <w:spacing w:after="80" w:line="276" w:lineRule="auto"/>
      </w:pPr>
      <w:r>
        <w:rPr>
          <w:color w:val="1B2130"/>
        </w:rPr>
        <w:t>Responsive down to phone width, keyboard accessible, reduced motion respected; server text is always inserted as text, never HTML.</w:t>
      </w:r>
    </w:p>
    <w:p w14:paraId="45F40001" w14:textId="77777777" w:rsidR="00836380" w:rsidRDefault="00373A81">
      <w:pPr>
        <w:pStyle w:val="Heading1"/>
      </w:pPr>
      <w:bookmarkStart w:id="15" w:name="_Toc243922060"/>
      <w:r>
        <w:t>9. Evaluation methodology</w:t>
      </w:r>
      <w:bookmarkEnd w:id="15"/>
    </w:p>
    <w:p w14:paraId="3CB110D6" w14:textId="77777777" w:rsidR="00836380" w:rsidRDefault="00373A81">
      <w:pPr>
        <w:pStyle w:val="Heading2"/>
      </w:pPr>
      <w:bookmarkStart w:id="16" w:name="_Toc243922061"/>
      <w:r>
        <w:t>9.1 Question set</w:t>
      </w:r>
      <w:bookmarkEnd w:id="16"/>
    </w:p>
    <w:p w14:paraId="6FDFBFD9" w14:textId="77777777" w:rsidR="00836380" w:rsidRDefault="00373A81">
      <w:pPr>
        <w:spacing w:after="120" w:line="288" w:lineRule="auto"/>
      </w:pPr>
      <w:r>
        <w:rPr>
          <w:color w:val="1B2130"/>
        </w:rPr>
        <w:t>194 questions in four groups (English, Tamil, Hindi, Tanglish), each with 38-39 answerable and 10 unanswerable questions, written in three batches so that later changes could be tested on questions they were not designed on:</w:t>
      </w:r>
    </w:p>
    <w:p w14:paraId="75CFED6D" w14:textId="77777777" w:rsidR="00836380" w:rsidRDefault="00373A81">
      <w:pPr>
        <w:pStyle w:val="ListParagraph"/>
        <w:numPr>
          <w:ilvl w:val="0"/>
          <w:numId w:val="4"/>
        </w:numPr>
        <w:spacing w:after="80" w:line="276" w:lineRule="auto"/>
      </w:pPr>
      <w:r>
        <w:rPr>
          <w:b/>
          <w:bCs/>
          <w:color w:val="1B2130"/>
        </w:rPr>
        <w:t xml:space="preserve">Development (48): </w:t>
      </w:r>
      <w:r>
        <w:rPr>
          <w:color w:val="1B2130"/>
        </w:rPr>
        <w:t>drafted from the first 10 documents; the Tanglish gloss was designed on these.</w:t>
      </w:r>
    </w:p>
    <w:p w14:paraId="44D469B4" w14:textId="77777777" w:rsidR="00836380" w:rsidRDefault="00373A81">
      <w:pPr>
        <w:pStyle w:val="ListParagraph"/>
        <w:numPr>
          <w:ilvl w:val="0"/>
          <w:numId w:val="4"/>
        </w:numPr>
        <w:spacing w:after="80" w:line="276" w:lineRule="auto"/>
      </w:pPr>
      <w:r>
        <w:rPr>
          <w:b/>
          <w:bCs/>
          <w:color w:val="1B2130"/>
        </w:rPr>
        <w:t xml:space="preserve">Held-out 1 (62): </w:t>
      </w:r>
      <w:r>
        <w:rPr>
          <w:color w:val="1B2130"/>
        </w:rPr>
        <w:t>12 facts from the policy notes and 4 out-of-corpus topics, written after the gloss word list was fixed.</w:t>
      </w:r>
    </w:p>
    <w:p w14:paraId="23E80904" w14:textId="77777777" w:rsidR="00836380" w:rsidRDefault="00373A81">
      <w:pPr>
        <w:pStyle w:val="ListParagraph"/>
        <w:numPr>
          <w:ilvl w:val="0"/>
          <w:numId w:val="4"/>
        </w:numPr>
        <w:spacing w:after="80" w:line="276" w:lineRule="auto"/>
      </w:pPr>
      <w:r>
        <w:rPr>
          <w:b/>
          <w:bCs/>
          <w:color w:val="1B2130"/>
        </w:rPr>
        <w:t xml:space="preserve">Held-out 2 (84): </w:t>
      </w:r>
      <w:r>
        <w:rPr>
          <w:color w:val="1B2130"/>
        </w:rPr>
        <w:t>18 more facts and 3 out-of-corpus topics, written after both Tanglish changes.</w:t>
      </w:r>
    </w:p>
    <w:p w14:paraId="17AEA424" w14:textId="77777777" w:rsidR="00836380" w:rsidRDefault="00373A81">
      <w:pPr>
        <w:spacing w:after="120" w:line="288" w:lineRule="auto"/>
      </w:pPr>
      <w:r>
        <w:rPr>
          <w:color w:val="1B2130"/>
        </w:rPr>
        <w:t>Each fact is asked in all four groups. Gold labels are document pages, listed in both language versions where both state the fact, so they survive changes to chunking. All questions are drafts awaiting a native speaker's check; a review tool exports a spreadsheet with each question beside its gold-page text and imports the reviewer's verdicts.</w:t>
      </w:r>
    </w:p>
    <w:p w14:paraId="21DBA9B5" w14:textId="77777777" w:rsidR="00836380" w:rsidRDefault="00373A81">
      <w:pPr>
        <w:pStyle w:val="Heading2"/>
      </w:pPr>
      <w:bookmarkStart w:id="17" w:name="_Toc243922062"/>
      <w:r>
        <w:t>9.2 Metrics</w:t>
      </w:r>
      <w:bookmarkEnd w:id="17"/>
    </w:p>
    <w:p w14:paraId="030A5A2D" w14:textId="77777777" w:rsidR="00836380" w:rsidRDefault="00373A81">
      <w:pPr>
        <w:pStyle w:val="ListParagraph"/>
        <w:numPr>
          <w:ilvl w:val="0"/>
          <w:numId w:val="4"/>
        </w:numPr>
        <w:spacing w:after="80" w:line="276" w:lineRule="auto"/>
      </w:pPr>
      <w:r>
        <w:rPr>
          <w:b/>
          <w:bCs/>
          <w:color w:val="1B2130"/>
        </w:rPr>
        <w:t xml:space="preserve">Recall@1, Recall@5, MRR: </w:t>
      </w:r>
      <w:r>
        <w:rPr>
          <w:color w:val="1B2130"/>
        </w:rPr>
        <w:t>whether a gold page is among the top 1 or top 5 retrieved passages, and the mean reciprocal rank of the first one.</w:t>
      </w:r>
    </w:p>
    <w:p w14:paraId="3F322685" w14:textId="77777777" w:rsidR="00836380" w:rsidRDefault="00373A81">
      <w:pPr>
        <w:pStyle w:val="ListParagraph"/>
        <w:numPr>
          <w:ilvl w:val="0"/>
          <w:numId w:val="4"/>
        </w:numPr>
        <w:spacing w:after="80" w:line="276" w:lineRule="auto"/>
      </w:pPr>
      <w:r>
        <w:rPr>
          <w:b/>
          <w:bCs/>
          <w:color w:val="1B2130"/>
        </w:rPr>
        <w:t xml:space="preserve">Correct refusal: </w:t>
      </w:r>
      <w:r>
        <w:rPr>
          <w:color w:val="1B2130"/>
        </w:rPr>
        <w:t>share of unanswerable questions refused.</w:t>
      </w:r>
    </w:p>
    <w:p w14:paraId="01FCA2AD" w14:textId="77777777" w:rsidR="00836380" w:rsidRDefault="00373A81">
      <w:pPr>
        <w:pStyle w:val="ListParagraph"/>
        <w:numPr>
          <w:ilvl w:val="0"/>
          <w:numId w:val="4"/>
        </w:numPr>
        <w:spacing w:after="80" w:line="276" w:lineRule="auto"/>
      </w:pPr>
      <w:r>
        <w:rPr>
          <w:b/>
          <w:bCs/>
          <w:color w:val="1B2130"/>
        </w:rPr>
        <w:t xml:space="preserve">False refusal: </w:t>
      </w:r>
      <w:r>
        <w:rPr>
          <w:color w:val="1B2130"/>
        </w:rPr>
        <w:t>share of answerable questions refused.</w:t>
      </w:r>
    </w:p>
    <w:p w14:paraId="53F96F9C" w14:textId="77777777" w:rsidR="00836380" w:rsidRDefault="00373A81">
      <w:pPr>
        <w:pStyle w:val="ListParagraph"/>
        <w:numPr>
          <w:ilvl w:val="0"/>
          <w:numId w:val="4"/>
        </w:numPr>
        <w:spacing w:after="80" w:line="276" w:lineRule="auto"/>
      </w:pPr>
      <w:r>
        <w:rPr>
          <w:b/>
          <w:bCs/>
          <w:color w:val="1B2130"/>
        </w:rPr>
        <w:t xml:space="preserve">Faithfulness and citation accuracy (full runs): </w:t>
      </w:r>
      <w:r>
        <w:rPr>
          <w:color w:val="1B2130"/>
        </w:rPr>
        <w:t>share of answer sentences an independent judge model finds supported by their cited passages, and share of citations pointing to a gold page.</w:t>
      </w:r>
    </w:p>
    <w:p w14:paraId="233B8652" w14:textId="77777777" w:rsidR="00836380" w:rsidRDefault="00373A81">
      <w:pPr>
        <w:pStyle w:val="ListParagraph"/>
        <w:numPr>
          <w:ilvl w:val="0"/>
          <w:numId w:val="4"/>
        </w:numPr>
        <w:spacing w:after="80" w:line="276" w:lineRule="auto"/>
      </w:pPr>
      <w:r>
        <w:rPr>
          <w:b/>
          <w:bCs/>
          <w:color w:val="1B2130"/>
        </w:rPr>
        <w:t xml:space="preserve">Latency: </w:t>
      </w:r>
      <w:r>
        <w:rPr>
          <w:color w:val="1B2130"/>
        </w:rPr>
        <w:t>p50 and p95 of retrieval, on a laptop RTX 4060 (8 GB).</w:t>
      </w:r>
    </w:p>
    <w:p w14:paraId="3D9CCFAE" w14:textId="77777777" w:rsidR="00836380" w:rsidRDefault="00373A81">
      <w:pPr>
        <w:pStyle w:val="Heading1"/>
      </w:pPr>
      <w:bookmarkStart w:id="18" w:name="_Toc243922063"/>
      <w:r>
        <w:lastRenderedPageBreak/>
        <w:t>10. Results</w:t>
      </w:r>
      <w:bookmarkEnd w:id="18"/>
    </w:p>
    <w:p w14:paraId="43D82286" w14:textId="77777777" w:rsidR="00836380" w:rsidRDefault="00373A81">
      <w:pPr>
        <w:pStyle w:val="Heading2"/>
      </w:pPr>
      <w:bookmarkStart w:id="19" w:name="_Toc243922064"/>
      <w:r>
        <w:t>10.1 Retrieval and refusal by language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1156"/>
        <w:gridCol w:w="867"/>
        <w:gridCol w:w="867"/>
        <w:gridCol w:w="867"/>
        <w:gridCol w:w="1445"/>
        <w:gridCol w:w="1349"/>
        <w:gridCol w:w="1931"/>
      </w:tblGrid>
      <w:tr w:rsidR="00836380" w14:paraId="10520EB7" w14:textId="77777777">
        <w:tblPrEx>
          <w:tblCellMar>
            <w:top w:w="0" w:type="dxa"/>
            <w:bottom w:w="0" w:type="dxa"/>
          </w:tblCellMar>
        </w:tblPrEx>
        <w:trPr>
          <w:tblHeader/>
        </w:trPr>
        <w:tc>
          <w:tcPr>
            <w:tcW w:w="1156"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55B14020" w14:textId="77777777" w:rsidR="00836380" w:rsidRDefault="00373A81">
            <w:r>
              <w:rPr>
                <w:b/>
                <w:bCs/>
                <w:color w:val="1B2130"/>
                <w:sz w:val="19"/>
                <w:szCs w:val="19"/>
              </w:rPr>
              <w:t>Group</w:t>
            </w:r>
          </w:p>
        </w:tc>
        <w:tc>
          <w:tcPr>
            <w:tcW w:w="1156"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0BF5F67A" w14:textId="77777777" w:rsidR="00836380" w:rsidRDefault="00373A81">
            <w:r>
              <w:rPr>
                <w:b/>
                <w:bCs/>
                <w:color w:val="1B2130"/>
                <w:sz w:val="19"/>
                <w:szCs w:val="19"/>
              </w:rPr>
              <w:t>Ans/Unans</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75FD5A8B" w14:textId="77777777" w:rsidR="00836380" w:rsidRDefault="00373A81">
            <w:r>
              <w:rPr>
                <w:b/>
                <w:bCs/>
                <w:color w:val="1B2130"/>
                <w:sz w:val="19"/>
                <w:szCs w:val="19"/>
              </w:rPr>
              <w:t>R@1</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387777E" w14:textId="77777777" w:rsidR="00836380" w:rsidRDefault="00373A81">
            <w:r>
              <w:rPr>
                <w:b/>
                <w:bCs/>
                <w:color w:val="1B2130"/>
                <w:sz w:val="19"/>
                <w:szCs w:val="19"/>
              </w:rPr>
              <w:t>R@5</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EFFCCF4" w14:textId="77777777" w:rsidR="00836380" w:rsidRDefault="00373A81">
            <w:r>
              <w:rPr>
                <w:b/>
                <w:bCs/>
                <w:color w:val="1B2130"/>
                <w:sz w:val="19"/>
                <w:szCs w:val="19"/>
              </w:rPr>
              <w:t>MRR</w:t>
            </w:r>
          </w:p>
        </w:tc>
        <w:tc>
          <w:tcPr>
            <w:tcW w:w="144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6667E9D" w14:textId="77777777" w:rsidR="00836380" w:rsidRDefault="00373A81">
            <w:r>
              <w:rPr>
                <w:b/>
                <w:bCs/>
                <w:color w:val="1B2130"/>
                <w:sz w:val="19"/>
                <w:szCs w:val="19"/>
              </w:rPr>
              <w:t>Correct refusal</w:t>
            </w:r>
          </w:p>
        </w:tc>
        <w:tc>
          <w:tcPr>
            <w:tcW w:w="1349"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65141BEF" w14:textId="77777777" w:rsidR="00836380" w:rsidRDefault="00373A81">
            <w:r>
              <w:rPr>
                <w:b/>
                <w:bCs/>
                <w:color w:val="1B2130"/>
                <w:sz w:val="19"/>
                <w:szCs w:val="19"/>
              </w:rPr>
              <w:t>False refusal</w:t>
            </w:r>
          </w:p>
        </w:tc>
        <w:tc>
          <w:tcPr>
            <w:tcW w:w="1931"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F8083EE" w14:textId="77777777" w:rsidR="00836380" w:rsidRDefault="00373A81">
            <w:r>
              <w:rPr>
                <w:b/>
                <w:bCs/>
                <w:color w:val="1B2130"/>
                <w:sz w:val="19"/>
                <w:szCs w:val="19"/>
              </w:rPr>
              <w:t>p50 / p95 ms</w:t>
            </w:r>
          </w:p>
        </w:tc>
      </w:tr>
      <w:tr w:rsidR="00836380" w14:paraId="2FD4D1D0" w14:textId="77777777">
        <w:tblPrEx>
          <w:tblCellMar>
            <w:top w:w="0" w:type="dxa"/>
            <w:bottom w:w="0" w:type="dxa"/>
          </w:tblCellMar>
        </w:tblPrEx>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70B405F" w14:textId="77777777" w:rsidR="00836380" w:rsidRDefault="00373A81">
            <w:r>
              <w:rPr>
                <w:color w:val="1B2130"/>
                <w:sz w:val="19"/>
                <w:szCs w:val="19"/>
              </w:rPr>
              <w:t>English</w:t>
            </w:r>
          </w:p>
        </w:tc>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5B157B3" w14:textId="77777777" w:rsidR="00836380" w:rsidRDefault="00373A81">
            <w:r>
              <w:rPr>
                <w:color w:val="1B2130"/>
                <w:sz w:val="19"/>
                <w:szCs w:val="19"/>
              </w:rPr>
              <w:t>39/10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7E4A0A" w14:textId="77777777" w:rsidR="00836380" w:rsidRDefault="00373A81">
            <w:r>
              <w:rPr>
                <w:color w:val="1B2130"/>
                <w:sz w:val="19"/>
                <w:szCs w:val="19"/>
              </w:rPr>
              <w:t>85%</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AEB3D91" w14:textId="77777777" w:rsidR="00836380" w:rsidRDefault="00373A81">
            <w:r>
              <w:rPr>
                <w:color w:val="1B2130"/>
                <w:sz w:val="19"/>
                <w:szCs w:val="19"/>
              </w:rPr>
              <w:t>100%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DA5DF02" w14:textId="77777777" w:rsidR="00836380" w:rsidRDefault="00373A81">
            <w:r>
              <w:rPr>
                <w:color w:val="1B2130"/>
                <w:sz w:val="19"/>
                <w:szCs w:val="19"/>
              </w:rPr>
              <w:t>0.91</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6928F7" w14:textId="77777777" w:rsidR="00836380" w:rsidRDefault="00373A81">
            <w:r>
              <w:rPr>
                <w:color w:val="1B2130"/>
                <w:sz w:val="19"/>
                <w:szCs w:val="19"/>
              </w:rPr>
              <w:t>90%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0557262" w14:textId="77777777" w:rsidR="00836380" w:rsidRDefault="00373A81">
            <w:r>
              <w:rPr>
                <w:color w:val="1B2130"/>
                <w:sz w:val="19"/>
                <w:szCs w:val="19"/>
              </w:rPr>
              <w:t>5%</w:t>
            </w:r>
          </w:p>
        </w:tc>
        <w:tc>
          <w:tcPr>
            <w:tcW w:w="193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911ED99" w14:textId="77777777" w:rsidR="00836380" w:rsidRDefault="00373A81">
            <w:r>
              <w:rPr>
                <w:color w:val="1B2130"/>
                <w:sz w:val="19"/>
                <w:szCs w:val="19"/>
              </w:rPr>
              <w:t>495 / 921</w:t>
            </w:r>
          </w:p>
        </w:tc>
      </w:tr>
      <w:tr w:rsidR="00836380" w14:paraId="1F8748B5" w14:textId="77777777">
        <w:tblPrEx>
          <w:tblCellMar>
            <w:top w:w="0" w:type="dxa"/>
            <w:bottom w:w="0" w:type="dxa"/>
          </w:tblCellMar>
        </w:tblPrEx>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281DA21" w14:textId="77777777" w:rsidR="00836380" w:rsidRDefault="00373A81">
            <w:r>
              <w:rPr>
                <w:color w:val="1B2130"/>
                <w:sz w:val="19"/>
                <w:szCs w:val="19"/>
              </w:rPr>
              <w:t>Tamil</w:t>
            </w:r>
          </w:p>
        </w:tc>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A99D4FE" w14:textId="77777777" w:rsidR="00836380" w:rsidRDefault="00373A81">
            <w:r>
              <w:rPr>
                <w:color w:val="1B2130"/>
                <w:sz w:val="19"/>
                <w:szCs w:val="19"/>
              </w:rPr>
              <w:t>38/10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A8CE62C" w14:textId="77777777" w:rsidR="00836380" w:rsidRDefault="00373A81">
            <w:r>
              <w:rPr>
                <w:color w:val="1B2130"/>
                <w:sz w:val="19"/>
                <w:szCs w:val="19"/>
              </w:rPr>
              <w:t>92%</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A66EDEB" w14:textId="77777777" w:rsidR="00836380" w:rsidRDefault="00373A81">
            <w:r>
              <w:rPr>
                <w:color w:val="1B2130"/>
                <w:sz w:val="19"/>
                <w:szCs w:val="19"/>
              </w:rPr>
              <w:t>100%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9C2123C" w14:textId="77777777" w:rsidR="00836380" w:rsidRDefault="00373A81">
            <w:r>
              <w:rPr>
                <w:color w:val="1B2130"/>
                <w:sz w:val="19"/>
                <w:szCs w:val="19"/>
              </w:rPr>
              <w:t>0.96</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54254AD" w14:textId="77777777" w:rsidR="00836380" w:rsidRDefault="00373A81">
            <w:r>
              <w:rPr>
                <w:color w:val="1B2130"/>
                <w:sz w:val="19"/>
                <w:szCs w:val="19"/>
              </w:rPr>
              <w:t>90%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CB73242" w14:textId="77777777" w:rsidR="00836380" w:rsidRDefault="00373A81">
            <w:r>
              <w:rPr>
                <w:color w:val="1B2130"/>
                <w:sz w:val="19"/>
                <w:szCs w:val="19"/>
              </w:rPr>
              <w:t>8%</w:t>
            </w:r>
          </w:p>
        </w:tc>
        <w:tc>
          <w:tcPr>
            <w:tcW w:w="193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B0FFDC5" w14:textId="77777777" w:rsidR="00836380" w:rsidRDefault="00373A81">
            <w:r>
              <w:rPr>
                <w:color w:val="1B2130"/>
                <w:sz w:val="19"/>
                <w:szCs w:val="19"/>
              </w:rPr>
              <w:t>532 / 644</w:t>
            </w:r>
          </w:p>
        </w:tc>
      </w:tr>
      <w:tr w:rsidR="00836380" w14:paraId="0811A15D" w14:textId="77777777">
        <w:tblPrEx>
          <w:tblCellMar>
            <w:top w:w="0" w:type="dxa"/>
            <w:bottom w:w="0" w:type="dxa"/>
          </w:tblCellMar>
        </w:tblPrEx>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3FD0EF0" w14:textId="77777777" w:rsidR="00836380" w:rsidRDefault="00373A81">
            <w:r>
              <w:rPr>
                <w:color w:val="1B2130"/>
                <w:sz w:val="19"/>
                <w:szCs w:val="19"/>
              </w:rPr>
              <w:t>Hindi</w:t>
            </w:r>
          </w:p>
        </w:tc>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E32D618" w14:textId="77777777" w:rsidR="00836380" w:rsidRDefault="00373A81">
            <w:r>
              <w:rPr>
                <w:color w:val="1B2130"/>
                <w:sz w:val="19"/>
                <w:szCs w:val="19"/>
              </w:rPr>
              <w:t>38/10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4C2671" w14:textId="77777777" w:rsidR="00836380" w:rsidRDefault="00373A81">
            <w:r>
              <w:rPr>
                <w:color w:val="1B2130"/>
                <w:sz w:val="19"/>
                <w:szCs w:val="19"/>
              </w:rPr>
              <w:t>79%</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76BA114" w14:textId="77777777" w:rsidR="00836380" w:rsidRDefault="00373A81">
            <w:r>
              <w:rPr>
                <w:color w:val="1B2130"/>
                <w:sz w:val="19"/>
                <w:szCs w:val="19"/>
              </w:rPr>
              <w:t>100%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70F68EA" w14:textId="77777777" w:rsidR="00836380" w:rsidRDefault="00373A81">
            <w:r>
              <w:rPr>
                <w:color w:val="1B2130"/>
                <w:sz w:val="19"/>
                <w:szCs w:val="19"/>
              </w:rPr>
              <w:t>0.88</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5389B06" w14:textId="77777777" w:rsidR="00836380" w:rsidRDefault="00373A81">
            <w:r>
              <w:rPr>
                <w:color w:val="1B2130"/>
                <w:sz w:val="19"/>
                <w:szCs w:val="19"/>
              </w:rPr>
              <w:t>100%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79FE9A1" w14:textId="77777777" w:rsidR="00836380" w:rsidRDefault="00373A81">
            <w:r>
              <w:rPr>
                <w:color w:val="1B2130"/>
                <w:sz w:val="19"/>
                <w:szCs w:val="19"/>
              </w:rPr>
              <w:t>8%</w:t>
            </w:r>
          </w:p>
        </w:tc>
        <w:tc>
          <w:tcPr>
            <w:tcW w:w="193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CD2A506" w14:textId="77777777" w:rsidR="00836380" w:rsidRDefault="00373A81">
            <w:r>
              <w:rPr>
                <w:color w:val="1B2130"/>
                <w:sz w:val="19"/>
                <w:szCs w:val="19"/>
              </w:rPr>
              <w:t>578 / 691</w:t>
            </w:r>
          </w:p>
        </w:tc>
      </w:tr>
      <w:tr w:rsidR="00836380" w14:paraId="5561CCC2" w14:textId="77777777">
        <w:tblPrEx>
          <w:tblCellMar>
            <w:top w:w="0" w:type="dxa"/>
            <w:bottom w:w="0" w:type="dxa"/>
          </w:tblCellMar>
        </w:tblPrEx>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7681985" w14:textId="77777777" w:rsidR="00836380" w:rsidRDefault="00373A81">
            <w:r>
              <w:rPr>
                <w:color w:val="1B2130"/>
                <w:sz w:val="19"/>
                <w:szCs w:val="19"/>
              </w:rPr>
              <w:t>Tanglish</w:t>
            </w:r>
          </w:p>
        </w:tc>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FA7C7A6" w14:textId="77777777" w:rsidR="00836380" w:rsidRDefault="00373A81">
            <w:r>
              <w:rPr>
                <w:color w:val="1B2130"/>
                <w:sz w:val="19"/>
                <w:szCs w:val="19"/>
              </w:rPr>
              <w:t>39/10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2A31E52" w14:textId="77777777" w:rsidR="00836380" w:rsidRDefault="00373A81">
            <w:r>
              <w:rPr>
                <w:color w:val="1B2130"/>
                <w:sz w:val="19"/>
                <w:szCs w:val="19"/>
              </w:rPr>
              <w:t>82%</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6CF02AA" w14:textId="77777777" w:rsidR="00836380" w:rsidRDefault="00373A81">
            <w:r>
              <w:rPr>
                <w:color w:val="1B2130"/>
                <w:sz w:val="19"/>
                <w:szCs w:val="19"/>
              </w:rPr>
              <w:t>92%</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EA5E330" w14:textId="77777777" w:rsidR="00836380" w:rsidRDefault="00373A81">
            <w:r>
              <w:rPr>
                <w:color w:val="1B2130"/>
                <w:sz w:val="19"/>
                <w:szCs w:val="19"/>
              </w:rPr>
              <w:t>0.87</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D098174" w14:textId="77777777" w:rsidR="00836380" w:rsidRDefault="00373A81">
            <w:r>
              <w:rPr>
                <w:color w:val="1B2130"/>
                <w:sz w:val="19"/>
                <w:szCs w:val="19"/>
              </w:rPr>
              <w:t>100%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0B810E4" w14:textId="77777777" w:rsidR="00836380" w:rsidRDefault="00373A81">
            <w:r>
              <w:rPr>
                <w:color w:val="1B2130"/>
                <w:sz w:val="19"/>
                <w:szCs w:val="19"/>
              </w:rPr>
              <w:t>44%</w:t>
            </w:r>
          </w:p>
        </w:tc>
        <w:tc>
          <w:tcPr>
            <w:tcW w:w="193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06CB4D3" w14:textId="77777777" w:rsidR="00836380" w:rsidRDefault="00373A81">
            <w:r>
              <w:rPr>
                <w:color w:val="1B2130"/>
                <w:sz w:val="19"/>
                <w:szCs w:val="19"/>
              </w:rPr>
              <w:t>525 / 775</w:t>
            </w:r>
          </w:p>
        </w:tc>
      </w:tr>
      <w:tr w:rsidR="00836380" w14:paraId="0826D9A7" w14:textId="77777777">
        <w:tblPrEx>
          <w:tblCellMar>
            <w:top w:w="0" w:type="dxa"/>
            <w:bottom w:w="0" w:type="dxa"/>
          </w:tblCellMar>
        </w:tblPrEx>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3F9061B" w14:textId="77777777" w:rsidR="00836380" w:rsidRDefault="00373A81">
            <w:r>
              <w:rPr>
                <w:color w:val="1B2130"/>
                <w:sz w:val="19"/>
                <w:szCs w:val="19"/>
              </w:rPr>
              <w:t>All</w:t>
            </w:r>
          </w:p>
        </w:tc>
        <w:tc>
          <w:tcPr>
            <w:tcW w:w="1156"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36C10E1" w14:textId="77777777" w:rsidR="00836380" w:rsidRDefault="00373A81">
            <w:r>
              <w:rPr>
                <w:color w:val="1B2130"/>
                <w:sz w:val="19"/>
                <w:szCs w:val="19"/>
              </w:rPr>
              <w:t>154/40</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3D03DC4" w14:textId="77777777" w:rsidR="00836380" w:rsidRDefault="00373A81">
            <w:r>
              <w:rPr>
                <w:color w:val="1B2130"/>
                <w:sz w:val="19"/>
                <w:szCs w:val="19"/>
              </w:rPr>
              <w:t>84%</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6DE3A41" w14:textId="77777777" w:rsidR="00836380" w:rsidRDefault="00373A81">
            <w:r>
              <w:rPr>
                <w:color w:val="1B2130"/>
                <w:sz w:val="19"/>
                <w:szCs w:val="19"/>
              </w:rPr>
              <w:t>98%</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66DB656" w14:textId="77777777" w:rsidR="00836380" w:rsidRDefault="00373A81">
            <w:r>
              <w:rPr>
                <w:color w:val="1B2130"/>
                <w:sz w:val="19"/>
                <w:szCs w:val="19"/>
              </w:rPr>
              <w:t>0.90</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9F90291" w14:textId="77777777" w:rsidR="00836380" w:rsidRDefault="00373A81">
            <w:r>
              <w:rPr>
                <w:color w:val="1B2130"/>
                <w:sz w:val="19"/>
                <w:szCs w:val="19"/>
              </w:rPr>
              <w:t>95%</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0E4624D" w14:textId="77777777" w:rsidR="00836380" w:rsidRDefault="00373A81">
            <w:r>
              <w:rPr>
                <w:color w:val="1B2130"/>
                <w:sz w:val="19"/>
                <w:szCs w:val="19"/>
              </w:rPr>
              <w:t>16%</w:t>
            </w:r>
          </w:p>
        </w:tc>
        <w:tc>
          <w:tcPr>
            <w:tcW w:w="193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49BCD7C" w14:textId="77777777" w:rsidR="00836380" w:rsidRDefault="00373A81">
            <w:r>
              <w:rPr>
                <w:color w:val="1B2130"/>
                <w:sz w:val="19"/>
                <w:szCs w:val="19"/>
              </w:rPr>
              <w:t>533 / 720</w:t>
            </w:r>
          </w:p>
        </w:tc>
      </w:tr>
    </w:tbl>
    <w:p w14:paraId="557899B5" w14:textId="77777777" w:rsidR="00836380" w:rsidRDefault="00373A81">
      <w:pPr>
        <w:spacing w:before="60" w:after="200"/>
      </w:pPr>
      <w:r>
        <w:rPr>
          <w:i/>
          <w:iCs/>
          <w:color w:val="4A5366"/>
          <w:sz w:val="18"/>
          <w:szCs w:val="18"/>
        </w:rPr>
        <w:t>Table 4. Hybrid search, reranker and Tanglish gloss on all 194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734"/>
        <w:gridCol w:w="1734"/>
        <w:gridCol w:w="1734"/>
        <w:gridCol w:w="1738"/>
      </w:tblGrid>
      <w:tr w:rsidR="00836380" w14:paraId="1D8DE8B7" w14:textId="77777777">
        <w:tblPrEx>
          <w:tblCellMar>
            <w:top w:w="0" w:type="dxa"/>
            <w:bottom w:w="0" w:type="dxa"/>
          </w:tblCellMar>
        </w:tblPrEx>
        <w:trPr>
          <w:tblHeader/>
        </w:trPr>
        <w:tc>
          <w:tcPr>
            <w:tcW w:w="2698"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0EAD9DE2" w14:textId="77777777" w:rsidR="00836380" w:rsidRDefault="00373A81">
            <w:r>
              <w:rPr>
                <w:b/>
                <w:bCs/>
                <w:color w:val="1B2130"/>
                <w:sz w:val="19"/>
                <w:szCs w:val="19"/>
              </w:rPr>
              <w:t>Batch</w:t>
            </w:r>
          </w:p>
        </w:tc>
        <w:tc>
          <w:tcPr>
            <w:tcW w:w="1734"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358E9482" w14:textId="77777777" w:rsidR="00836380" w:rsidRDefault="00373A81">
            <w:r>
              <w:rPr>
                <w:b/>
                <w:bCs/>
                <w:color w:val="1B2130"/>
                <w:sz w:val="19"/>
                <w:szCs w:val="19"/>
              </w:rPr>
              <w:t>Recall@1</w:t>
            </w:r>
          </w:p>
        </w:tc>
        <w:tc>
          <w:tcPr>
            <w:tcW w:w="1734"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39E41BEA" w14:textId="77777777" w:rsidR="00836380" w:rsidRDefault="00373A81">
            <w:r>
              <w:rPr>
                <w:b/>
                <w:bCs/>
                <w:color w:val="1B2130"/>
                <w:sz w:val="19"/>
                <w:szCs w:val="19"/>
              </w:rPr>
              <w:t>Recall@5</w:t>
            </w:r>
          </w:p>
        </w:tc>
        <w:tc>
          <w:tcPr>
            <w:tcW w:w="1734"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7F0FADEE" w14:textId="77777777" w:rsidR="00836380" w:rsidRDefault="00373A81">
            <w:r>
              <w:rPr>
                <w:b/>
                <w:bCs/>
                <w:color w:val="1B2130"/>
                <w:sz w:val="19"/>
                <w:szCs w:val="19"/>
              </w:rPr>
              <w:t>Correct refusal</w:t>
            </w:r>
          </w:p>
        </w:tc>
        <w:tc>
          <w:tcPr>
            <w:tcW w:w="1738"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7908012" w14:textId="77777777" w:rsidR="00836380" w:rsidRDefault="00373A81">
            <w:r>
              <w:rPr>
                <w:b/>
                <w:bCs/>
                <w:color w:val="1B2130"/>
                <w:sz w:val="19"/>
                <w:szCs w:val="19"/>
              </w:rPr>
              <w:t>False refusal</w:t>
            </w:r>
          </w:p>
        </w:tc>
      </w:tr>
      <w:tr w:rsidR="00836380" w14:paraId="5890DB33"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8257478" w14:textId="77777777" w:rsidR="00836380" w:rsidRDefault="00373A81">
            <w:r>
              <w:rPr>
                <w:color w:val="1B2130"/>
                <w:sz w:val="19"/>
                <w:szCs w:val="19"/>
              </w:rPr>
              <w:t>Development</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FF1FE13" w14:textId="77777777" w:rsidR="00836380" w:rsidRDefault="00373A81">
            <w:r>
              <w:rPr>
                <w:color w:val="1B2130"/>
                <w:sz w:val="19"/>
                <w:szCs w:val="19"/>
              </w:rPr>
              <w:t>89%</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1AD20FB" w14:textId="77777777" w:rsidR="00836380" w:rsidRDefault="00373A81">
            <w:r>
              <w:rPr>
                <w:color w:val="1B2130"/>
                <w:sz w:val="19"/>
                <w:szCs w:val="19"/>
              </w:rPr>
              <w:t>97%</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9D6FD3F" w14:textId="77777777" w:rsidR="00836380" w:rsidRDefault="00373A81">
            <w:r>
              <w:rPr>
                <w:color w:val="1B2130"/>
                <w:sz w:val="19"/>
                <w:szCs w:val="19"/>
              </w:rPr>
              <w:t>83%</w:t>
            </w:r>
          </w:p>
        </w:tc>
        <w:tc>
          <w:tcPr>
            <w:tcW w:w="17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7BE3F57" w14:textId="77777777" w:rsidR="00836380" w:rsidRDefault="00373A81">
            <w:r>
              <w:rPr>
                <w:color w:val="1B2130"/>
                <w:sz w:val="19"/>
                <w:szCs w:val="19"/>
              </w:rPr>
              <w:t>8%</w:t>
            </w:r>
          </w:p>
        </w:tc>
      </w:tr>
      <w:tr w:rsidR="00836380" w14:paraId="11E0F42B"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8361143" w14:textId="77777777" w:rsidR="00836380" w:rsidRDefault="00373A81">
            <w:r>
              <w:rPr>
                <w:color w:val="1B2130"/>
                <w:sz w:val="19"/>
                <w:szCs w:val="19"/>
              </w:rPr>
              <w:t>Held-out 1</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D411A18" w14:textId="77777777" w:rsidR="00836380" w:rsidRDefault="00373A81">
            <w:r>
              <w:rPr>
                <w:color w:val="1B2130"/>
                <w:sz w:val="19"/>
                <w:szCs w:val="19"/>
              </w:rPr>
              <w:t>89%</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592F3FF" w14:textId="77777777" w:rsidR="00836380" w:rsidRDefault="00373A81">
            <w:r>
              <w:rPr>
                <w:color w:val="1B2130"/>
                <w:sz w:val="19"/>
                <w:szCs w:val="19"/>
              </w:rPr>
              <w:t>100%</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1A738FC" w14:textId="77777777" w:rsidR="00836380" w:rsidRDefault="00373A81">
            <w:r>
              <w:rPr>
                <w:color w:val="1B2130"/>
                <w:sz w:val="19"/>
                <w:szCs w:val="19"/>
              </w:rPr>
              <w:t>100%</w:t>
            </w:r>
          </w:p>
        </w:tc>
        <w:tc>
          <w:tcPr>
            <w:tcW w:w="17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741C9A0" w14:textId="77777777" w:rsidR="00836380" w:rsidRDefault="00373A81">
            <w:r>
              <w:rPr>
                <w:color w:val="1B2130"/>
                <w:sz w:val="19"/>
                <w:szCs w:val="19"/>
              </w:rPr>
              <w:t>9%</w:t>
            </w:r>
          </w:p>
        </w:tc>
      </w:tr>
      <w:tr w:rsidR="00836380" w14:paraId="1C19AA33" w14:textId="77777777">
        <w:tblPrEx>
          <w:tblCellMar>
            <w:top w:w="0" w:type="dxa"/>
            <w:bottom w:w="0" w:type="dxa"/>
          </w:tblCellMar>
        </w:tblPrEx>
        <w:tc>
          <w:tcPr>
            <w:tcW w:w="269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E03BE74" w14:textId="77777777" w:rsidR="00836380" w:rsidRDefault="00373A81">
            <w:r>
              <w:rPr>
                <w:color w:val="1B2130"/>
                <w:sz w:val="19"/>
                <w:szCs w:val="19"/>
              </w:rPr>
              <w:t>Held-out 2</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0AE681E" w14:textId="77777777" w:rsidR="00836380" w:rsidRDefault="00373A81">
            <w:r>
              <w:rPr>
                <w:color w:val="1B2130"/>
                <w:sz w:val="19"/>
                <w:szCs w:val="19"/>
              </w:rPr>
              <w:t>79%</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DDD2A07" w14:textId="77777777" w:rsidR="00836380" w:rsidRDefault="00373A81">
            <w:r>
              <w:rPr>
                <w:color w:val="1B2130"/>
                <w:sz w:val="19"/>
                <w:szCs w:val="19"/>
              </w:rPr>
              <w:t>97%</w:t>
            </w:r>
          </w:p>
        </w:tc>
        <w:tc>
          <w:tcPr>
            <w:tcW w:w="1734"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8A2345F" w14:textId="77777777" w:rsidR="00836380" w:rsidRDefault="00373A81">
            <w:r>
              <w:rPr>
                <w:color w:val="1B2130"/>
                <w:sz w:val="19"/>
                <w:szCs w:val="19"/>
              </w:rPr>
              <w:t>100%</w:t>
            </w:r>
          </w:p>
        </w:tc>
        <w:tc>
          <w:tcPr>
            <w:tcW w:w="17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1BFF4A8" w14:textId="77777777" w:rsidR="00836380" w:rsidRDefault="00373A81">
            <w:r>
              <w:rPr>
                <w:color w:val="1B2130"/>
                <w:sz w:val="19"/>
                <w:szCs w:val="19"/>
              </w:rPr>
              <w:t>25%</w:t>
            </w:r>
          </w:p>
        </w:tc>
      </w:tr>
    </w:tbl>
    <w:p w14:paraId="1FA31FDA" w14:textId="77777777" w:rsidR="00836380" w:rsidRDefault="00373A81">
      <w:pPr>
        <w:spacing w:before="60" w:after="200"/>
      </w:pPr>
      <w:r>
        <w:rPr>
          <w:i/>
          <w:iCs/>
          <w:color w:val="4A5366"/>
          <w:sz w:val="18"/>
          <w:szCs w:val="18"/>
        </w:rPr>
        <w:t>Table 5. Results by batch (all groups).</w:t>
      </w:r>
    </w:p>
    <w:p w14:paraId="50099FF2" w14:textId="77777777" w:rsidR="00836380" w:rsidRDefault="00373A81">
      <w:pPr>
        <w:spacing w:after="120" w:line="288" w:lineRule="auto"/>
      </w:pPr>
      <w:r>
        <w:rPr>
          <w:color w:val="1B2130"/>
        </w:rPr>
        <w:t>Retrieval holds up on the freshest batch (recall@5 97%), but its false refusals are higher, driven by Tanglish and by several Ujjwala and marriage-assistance questions that score just under the threshold with the right page found.</w:t>
      </w:r>
    </w:p>
    <w:p w14:paraId="1C49F822" w14:textId="77777777" w:rsidR="00836380" w:rsidRDefault="00373A81">
      <w:pPr>
        <w:pStyle w:val="Heading2"/>
      </w:pPr>
      <w:bookmarkStart w:id="20" w:name="_Toc243922065"/>
      <w:r>
        <w:t>10.2 Ablations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867"/>
        <w:gridCol w:w="867"/>
        <w:gridCol w:w="867"/>
        <w:gridCol w:w="1349"/>
        <w:gridCol w:w="1252"/>
        <w:gridCol w:w="1349"/>
        <w:gridCol w:w="967"/>
      </w:tblGrid>
      <w:tr w:rsidR="00836380" w14:paraId="4830B69C" w14:textId="77777777">
        <w:tblPrEx>
          <w:tblCellMar>
            <w:top w:w="0" w:type="dxa"/>
            <w:bottom w:w="0" w:type="dxa"/>
          </w:tblCellMar>
        </w:tblPrEx>
        <w:trPr>
          <w:tblHeader/>
        </w:trPr>
        <w:tc>
          <w:tcPr>
            <w:tcW w:w="2120"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5CC0F56F" w14:textId="77777777" w:rsidR="00836380" w:rsidRDefault="00373A81">
            <w:r>
              <w:rPr>
                <w:b/>
                <w:bCs/>
                <w:color w:val="1B2130"/>
                <w:sz w:val="19"/>
                <w:szCs w:val="19"/>
              </w:rPr>
              <w:t>Configuration</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71948F4B" w14:textId="77777777" w:rsidR="00836380" w:rsidRDefault="00373A81">
            <w:r>
              <w:rPr>
                <w:b/>
                <w:bCs/>
                <w:color w:val="1B2130"/>
                <w:sz w:val="19"/>
                <w:szCs w:val="19"/>
              </w:rPr>
              <w:t>R@1</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6B4A26A1" w14:textId="77777777" w:rsidR="00836380" w:rsidRDefault="00373A81">
            <w:r>
              <w:rPr>
                <w:b/>
                <w:bCs/>
                <w:color w:val="1B2130"/>
                <w:sz w:val="19"/>
                <w:szCs w:val="19"/>
              </w:rPr>
              <w:t>R@5</w:t>
            </w:r>
          </w:p>
        </w:tc>
        <w:tc>
          <w:tcPr>
            <w:tcW w:w="8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6B8EE65" w14:textId="77777777" w:rsidR="00836380" w:rsidRDefault="00373A81">
            <w:r>
              <w:rPr>
                <w:b/>
                <w:bCs/>
                <w:color w:val="1B2130"/>
                <w:sz w:val="19"/>
                <w:szCs w:val="19"/>
              </w:rPr>
              <w:t>MRR</w:t>
            </w:r>
          </w:p>
        </w:tc>
        <w:tc>
          <w:tcPr>
            <w:tcW w:w="1349"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F9E4E90" w14:textId="77777777" w:rsidR="00836380" w:rsidRDefault="00373A81">
            <w:r>
              <w:rPr>
                <w:b/>
                <w:bCs/>
                <w:color w:val="1B2130"/>
                <w:sz w:val="19"/>
                <w:szCs w:val="19"/>
              </w:rPr>
              <w:t>Correct refusal</w:t>
            </w:r>
          </w:p>
        </w:tc>
        <w:tc>
          <w:tcPr>
            <w:tcW w:w="1252"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0738DB29" w14:textId="77777777" w:rsidR="00836380" w:rsidRDefault="00373A81">
            <w:r>
              <w:rPr>
                <w:b/>
                <w:bCs/>
                <w:color w:val="1B2130"/>
                <w:sz w:val="19"/>
                <w:szCs w:val="19"/>
              </w:rPr>
              <w:t>False refusal</w:t>
            </w:r>
          </w:p>
        </w:tc>
        <w:tc>
          <w:tcPr>
            <w:tcW w:w="1349"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B3C5623" w14:textId="77777777" w:rsidR="00836380" w:rsidRDefault="00373A81">
            <w:r>
              <w:rPr>
                <w:b/>
                <w:bCs/>
                <w:color w:val="1B2130"/>
                <w:sz w:val="19"/>
                <w:szCs w:val="19"/>
              </w:rPr>
              <w:t>Tanglish false refusal</w:t>
            </w:r>
          </w:p>
        </w:tc>
        <w:tc>
          <w:tcPr>
            <w:tcW w:w="96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4C156EE" w14:textId="77777777" w:rsidR="00836380" w:rsidRDefault="00373A81">
            <w:r>
              <w:rPr>
                <w:b/>
                <w:bCs/>
                <w:color w:val="1B2130"/>
                <w:sz w:val="19"/>
                <w:szCs w:val="19"/>
              </w:rPr>
              <w:t>p50 ms</w:t>
            </w:r>
          </w:p>
        </w:tc>
      </w:tr>
      <w:tr w:rsidR="00836380" w14:paraId="41913947" w14:textId="77777777">
        <w:tblPrEx>
          <w:tblCellMar>
            <w:top w:w="0" w:type="dxa"/>
            <w:bottom w:w="0" w:type="dxa"/>
          </w:tblCellMar>
        </w:tblPrEx>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FDA69D3" w14:textId="77777777" w:rsidR="00836380" w:rsidRDefault="00373A81">
            <w:r>
              <w:rPr>
                <w:color w:val="1B2130"/>
                <w:sz w:val="19"/>
                <w:szCs w:val="19"/>
              </w:rPr>
              <w:t>Full system</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91A6D63" w14:textId="77777777" w:rsidR="00836380" w:rsidRDefault="00373A81">
            <w:r>
              <w:rPr>
                <w:color w:val="1B2130"/>
                <w:sz w:val="19"/>
                <w:szCs w:val="19"/>
              </w:rPr>
              <w:t>84%</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5E34F7A" w14:textId="77777777" w:rsidR="00836380" w:rsidRDefault="00373A81">
            <w:r>
              <w:rPr>
                <w:color w:val="1B2130"/>
                <w:sz w:val="19"/>
                <w:szCs w:val="19"/>
              </w:rPr>
              <w:t>98%</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C6CACFF" w14:textId="77777777" w:rsidR="00836380" w:rsidRDefault="00373A81">
            <w:r>
              <w:rPr>
                <w:color w:val="1B2130"/>
                <w:sz w:val="19"/>
                <w:szCs w:val="19"/>
              </w:rPr>
              <w:t>0.90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0359CE4" w14:textId="77777777" w:rsidR="00836380" w:rsidRDefault="00373A81">
            <w:r>
              <w:rPr>
                <w:color w:val="1B2130"/>
                <w:sz w:val="19"/>
                <w:szCs w:val="19"/>
              </w:rPr>
              <w:t>95%</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3D079AC" w14:textId="77777777" w:rsidR="00836380" w:rsidRDefault="00373A81">
            <w:r>
              <w:rPr>
                <w:color w:val="1B2130"/>
                <w:sz w:val="19"/>
                <w:szCs w:val="19"/>
              </w:rPr>
              <w:t>16%</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FD880B9" w14:textId="77777777" w:rsidR="00836380" w:rsidRDefault="00373A81">
            <w:r>
              <w:rPr>
                <w:color w:val="1B2130"/>
                <w:sz w:val="19"/>
                <w:szCs w:val="19"/>
              </w:rPr>
              <w:t>44%</w:t>
            </w:r>
          </w:p>
        </w:tc>
        <w:tc>
          <w:tcPr>
            <w:tcW w:w="9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FCEF4C5" w14:textId="77777777" w:rsidR="00836380" w:rsidRDefault="00373A81">
            <w:r>
              <w:rPr>
                <w:color w:val="1B2130"/>
                <w:sz w:val="19"/>
                <w:szCs w:val="19"/>
              </w:rPr>
              <w:t>533</w:t>
            </w:r>
          </w:p>
        </w:tc>
      </w:tr>
      <w:tr w:rsidR="00836380" w14:paraId="04A15430" w14:textId="77777777">
        <w:tblPrEx>
          <w:tblCellMar>
            <w:top w:w="0" w:type="dxa"/>
            <w:bottom w:w="0" w:type="dxa"/>
          </w:tblCellMar>
        </w:tblPrEx>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B4F419D" w14:textId="77777777" w:rsidR="00836380" w:rsidRDefault="00373A81">
            <w:r>
              <w:rPr>
                <w:color w:val="1B2130"/>
                <w:sz w:val="19"/>
                <w:szCs w:val="19"/>
              </w:rPr>
              <w:t>No Tanglish gloss</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A9528A9" w14:textId="77777777" w:rsidR="00836380" w:rsidRDefault="00373A81">
            <w:r>
              <w:rPr>
                <w:color w:val="1B2130"/>
                <w:sz w:val="19"/>
                <w:szCs w:val="19"/>
              </w:rPr>
              <w:t>84%</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745A25A" w14:textId="77777777" w:rsidR="00836380" w:rsidRDefault="00373A81">
            <w:r>
              <w:rPr>
                <w:color w:val="1B2130"/>
                <w:sz w:val="19"/>
                <w:szCs w:val="19"/>
              </w:rPr>
              <w:t>98%</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5723110" w14:textId="77777777" w:rsidR="00836380" w:rsidRDefault="00373A81">
            <w:r>
              <w:rPr>
                <w:color w:val="1B2130"/>
                <w:sz w:val="19"/>
                <w:szCs w:val="19"/>
              </w:rPr>
              <w:t>0.90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8D0E88A" w14:textId="77777777" w:rsidR="00836380" w:rsidRDefault="00373A81">
            <w:r>
              <w:rPr>
                <w:color w:val="1B2130"/>
                <w:sz w:val="19"/>
                <w:szCs w:val="19"/>
              </w:rPr>
              <w:t>95%</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175B2AD" w14:textId="77777777" w:rsidR="00836380" w:rsidRDefault="00373A81">
            <w:r>
              <w:rPr>
                <w:color w:val="1B2130"/>
                <w:sz w:val="19"/>
                <w:szCs w:val="19"/>
              </w:rPr>
              <w:t>23%</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B5467B2" w14:textId="77777777" w:rsidR="00836380" w:rsidRDefault="00373A81">
            <w:r>
              <w:rPr>
                <w:color w:val="1B2130"/>
                <w:sz w:val="19"/>
                <w:szCs w:val="19"/>
              </w:rPr>
              <w:t>69%</w:t>
            </w:r>
          </w:p>
        </w:tc>
        <w:tc>
          <w:tcPr>
            <w:tcW w:w="9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01AF120" w14:textId="77777777" w:rsidR="00836380" w:rsidRDefault="00373A81">
            <w:r>
              <w:rPr>
                <w:color w:val="1B2130"/>
                <w:sz w:val="19"/>
                <w:szCs w:val="19"/>
              </w:rPr>
              <w:t>521</w:t>
            </w:r>
          </w:p>
        </w:tc>
      </w:tr>
      <w:tr w:rsidR="00836380" w14:paraId="328ACE75" w14:textId="77777777">
        <w:tblPrEx>
          <w:tblCellMar>
            <w:top w:w="0" w:type="dxa"/>
            <w:bottom w:w="0" w:type="dxa"/>
          </w:tblCellMar>
        </w:tblPrEx>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C2756B5" w14:textId="77777777" w:rsidR="00836380" w:rsidRDefault="00373A81">
            <w:r>
              <w:rPr>
                <w:color w:val="1B2130"/>
                <w:sz w:val="19"/>
                <w:szCs w:val="19"/>
              </w:rPr>
              <w:t>No reranker</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C362A1B" w14:textId="77777777" w:rsidR="00836380" w:rsidRDefault="00373A81">
            <w:r>
              <w:rPr>
                <w:color w:val="1B2130"/>
                <w:sz w:val="19"/>
                <w:szCs w:val="19"/>
              </w:rPr>
              <w:t>68%</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4FA2B2B" w14:textId="77777777" w:rsidR="00836380" w:rsidRDefault="00373A81">
            <w:r>
              <w:rPr>
                <w:color w:val="1B2130"/>
                <w:sz w:val="19"/>
                <w:szCs w:val="19"/>
              </w:rPr>
              <w:t>94%</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C56F6E7" w14:textId="77777777" w:rsidR="00836380" w:rsidRDefault="00373A81">
            <w:r>
              <w:rPr>
                <w:color w:val="1B2130"/>
                <w:sz w:val="19"/>
                <w:szCs w:val="19"/>
              </w:rPr>
              <w:t>0.78</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F4AAD12" w14:textId="77777777" w:rsidR="00836380" w:rsidRDefault="00373A81">
            <w:r>
              <w:rPr>
                <w:color w:val="1B2130"/>
                <w:sz w:val="19"/>
                <w:szCs w:val="19"/>
              </w:rPr>
              <w:t>0%*</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EDE6B5E" w14:textId="77777777" w:rsidR="00836380" w:rsidRDefault="00373A81">
            <w:r>
              <w:rPr>
                <w:color w:val="1B2130"/>
                <w:sz w:val="19"/>
                <w:szCs w:val="19"/>
              </w:rPr>
              <w:t>0%*</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5CA0191" w14:textId="77777777" w:rsidR="00836380" w:rsidRDefault="00373A81">
            <w:r>
              <w:rPr>
                <w:color w:val="1B2130"/>
                <w:sz w:val="19"/>
                <w:szCs w:val="19"/>
              </w:rPr>
              <w:t>0%*</w:t>
            </w:r>
          </w:p>
        </w:tc>
        <w:tc>
          <w:tcPr>
            <w:tcW w:w="9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1AADA70" w14:textId="77777777" w:rsidR="00836380" w:rsidRDefault="00373A81">
            <w:r>
              <w:rPr>
                <w:color w:val="1B2130"/>
                <w:sz w:val="19"/>
                <w:szCs w:val="19"/>
              </w:rPr>
              <w:t>280</w:t>
            </w:r>
          </w:p>
        </w:tc>
      </w:tr>
      <w:tr w:rsidR="00836380" w14:paraId="079C7009" w14:textId="77777777">
        <w:tblPrEx>
          <w:tblCellMar>
            <w:top w:w="0" w:type="dxa"/>
            <w:bottom w:w="0" w:type="dxa"/>
          </w:tblCellMar>
        </w:tblPrEx>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21F3B31" w14:textId="77777777" w:rsidR="00836380" w:rsidRDefault="00373A81">
            <w:r>
              <w:rPr>
                <w:color w:val="1B2130"/>
                <w:sz w:val="19"/>
                <w:szCs w:val="19"/>
              </w:rPr>
              <w:t>Dense only</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32E94BA" w14:textId="77777777" w:rsidR="00836380" w:rsidRDefault="00373A81">
            <w:r>
              <w:rPr>
                <w:color w:val="1B2130"/>
                <w:sz w:val="19"/>
                <w:szCs w:val="19"/>
              </w:rPr>
              <w:t>84%</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D0C79D0" w14:textId="77777777" w:rsidR="00836380" w:rsidRDefault="00373A81">
            <w:r>
              <w:rPr>
                <w:color w:val="1B2130"/>
                <w:sz w:val="19"/>
                <w:szCs w:val="19"/>
              </w:rPr>
              <w:t>99%</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2A9FD07" w14:textId="77777777" w:rsidR="00836380" w:rsidRDefault="00373A81">
            <w:r>
              <w:rPr>
                <w:color w:val="1B2130"/>
                <w:sz w:val="19"/>
                <w:szCs w:val="19"/>
              </w:rPr>
              <w:t>0.91</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E5CAE90" w14:textId="77777777" w:rsidR="00836380" w:rsidRDefault="00373A81">
            <w:r>
              <w:rPr>
                <w:color w:val="1B2130"/>
                <w:sz w:val="19"/>
                <w:szCs w:val="19"/>
              </w:rPr>
              <w:t>95%</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4A1ACEA" w14:textId="77777777" w:rsidR="00836380" w:rsidRDefault="00373A81">
            <w:r>
              <w:rPr>
                <w:color w:val="1B2130"/>
                <w:sz w:val="19"/>
                <w:szCs w:val="19"/>
              </w:rPr>
              <w:t>16%</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9738EB5" w14:textId="77777777" w:rsidR="00836380" w:rsidRDefault="00373A81">
            <w:r>
              <w:rPr>
                <w:color w:val="1B2130"/>
                <w:sz w:val="19"/>
                <w:szCs w:val="19"/>
              </w:rPr>
              <w:t>44%</w:t>
            </w:r>
          </w:p>
        </w:tc>
        <w:tc>
          <w:tcPr>
            <w:tcW w:w="9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1369FC7" w14:textId="77777777" w:rsidR="00836380" w:rsidRDefault="00373A81">
            <w:r>
              <w:rPr>
                <w:color w:val="1B2130"/>
                <w:sz w:val="19"/>
                <w:szCs w:val="19"/>
              </w:rPr>
              <w:t>366</w:t>
            </w:r>
          </w:p>
        </w:tc>
      </w:tr>
      <w:tr w:rsidR="00836380" w14:paraId="27C05DFC" w14:textId="77777777">
        <w:tblPrEx>
          <w:tblCellMar>
            <w:top w:w="0" w:type="dxa"/>
            <w:bottom w:w="0" w:type="dxa"/>
          </w:tblCellMar>
        </w:tblPrEx>
        <w:tc>
          <w:tcPr>
            <w:tcW w:w="2120"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782BB79" w14:textId="77777777" w:rsidR="00836380" w:rsidRDefault="00373A81">
            <w:r>
              <w:rPr>
                <w:color w:val="1B2130"/>
                <w:sz w:val="19"/>
                <w:szCs w:val="19"/>
              </w:rPr>
              <w:t>Sparse only</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D5EDF43" w14:textId="77777777" w:rsidR="00836380" w:rsidRDefault="00373A81">
            <w:r>
              <w:rPr>
                <w:color w:val="1B2130"/>
                <w:sz w:val="19"/>
                <w:szCs w:val="19"/>
              </w:rPr>
              <w:t>66%</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BA7B9B3" w14:textId="77777777" w:rsidR="00836380" w:rsidRDefault="00373A81">
            <w:r>
              <w:rPr>
                <w:color w:val="1B2130"/>
                <w:sz w:val="19"/>
                <w:szCs w:val="19"/>
              </w:rPr>
              <w:t>72%</w:t>
            </w:r>
          </w:p>
        </w:tc>
        <w:tc>
          <w:tcPr>
            <w:tcW w:w="8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C8BCFE2" w14:textId="77777777" w:rsidR="00836380" w:rsidRDefault="00373A81">
            <w:r>
              <w:rPr>
                <w:color w:val="1B2130"/>
                <w:sz w:val="19"/>
                <w:szCs w:val="19"/>
              </w:rPr>
              <w:t>0.68</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AB2F25B" w14:textId="77777777" w:rsidR="00836380" w:rsidRDefault="00373A81">
            <w:r>
              <w:rPr>
                <w:color w:val="1B2130"/>
                <w:sz w:val="19"/>
                <w:szCs w:val="19"/>
              </w:rPr>
              <w:t>95%</w:t>
            </w:r>
          </w:p>
        </w:tc>
        <w:tc>
          <w:tcPr>
            <w:tcW w:w="1252"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E08846C" w14:textId="77777777" w:rsidR="00836380" w:rsidRDefault="00373A81">
            <w:r>
              <w:rPr>
                <w:color w:val="1B2130"/>
                <w:sz w:val="19"/>
                <w:szCs w:val="19"/>
              </w:rPr>
              <w:t>36%</w:t>
            </w:r>
          </w:p>
        </w:tc>
        <w:tc>
          <w:tcPr>
            <w:tcW w:w="1349"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7CCE446" w14:textId="77777777" w:rsidR="00836380" w:rsidRDefault="00373A81">
            <w:r>
              <w:rPr>
                <w:color w:val="1B2130"/>
                <w:sz w:val="19"/>
                <w:szCs w:val="19"/>
              </w:rPr>
              <w:t>49%</w:t>
            </w:r>
          </w:p>
        </w:tc>
        <w:tc>
          <w:tcPr>
            <w:tcW w:w="96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A5E1E62" w14:textId="77777777" w:rsidR="00836380" w:rsidRDefault="00373A81">
            <w:r>
              <w:rPr>
                <w:color w:val="1B2130"/>
                <w:sz w:val="19"/>
                <w:szCs w:val="19"/>
              </w:rPr>
              <w:t>509</w:t>
            </w:r>
          </w:p>
        </w:tc>
      </w:tr>
    </w:tbl>
    <w:p w14:paraId="19E251DC" w14:textId="77777777" w:rsidR="00836380" w:rsidRDefault="00373A81">
      <w:pPr>
        <w:spacing w:before="60" w:after="200"/>
      </w:pPr>
      <w:r>
        <w:rPr>
          <w:i/>
          <w:iCs/>
          <w:color w:val="4A5366"/>
          <w:sz w:val="18"/>
          <w:szCs w:val="18"/>
        </w:rPr>
        <w:t>Table 6. One change at a time. * Without the reranker there is no calibrated confidence: every question passes, including all 40 unanswerable ones.</w:t>
      </w:r>
    </w:p>
    <w:p w14:paraId="1A6B1913" w14:textId="77777777" w:rsidR="00836380" w:rsidRDefault="00373A81">
      <w:pPr>
        <w:pStyle w:val="ListParagraph"/>
        <w:numPr>
          <w:ilvl w:val="0"/>
          <w:numId w:val="4"/>
        </w:numPr>
        <w:spacing w:after="80" w:line="276" w:lineRule="auto"/>
      </w:pPr>
      <w:r>
        <w:rPr>
          <w:b/>
          <w:bCs/>
          <w:color w:val="1B2130"/>
        </w:rPr>
        <w:t xml:space="preserve">The reranker </w:t>
      </w:r>
      <w:r>
        <w:rPr>
          <w:color w:val="1B2130"/>
        </w:rPr>
        <w:t>raises recall@1 from 68% to 84% and is the only usable refusal signal.</w:t>
      </w:r>
    </w:p>
    <w:p w14:paraId="19ADB191" w14:textId="77777777" w:rsidR="00836380" w:rsidRDefault="00373A81">
      <w:pPr>
        <w:pStyle w:val="ListParagraph"/>
        <w:numPr>
          <w:ilvl w:val="0"/>
          <w:numId w:val="4"/>
        </w:numPr>
        <w:spacing w:after="80" w:line="276" w:lineRule="auto"/>
      </w:pPr>
      <w:r>
        <w:rPr>
          <w:b/>
          <w:bCs/>
          <w:color w:val="1B2130"/>
        </w:rPr>
        <w:t xml:space="preserve">Dense search does the cross-language work: </w:t>
      </w:r>
      <w:r>
        <w:rPr>
          <w:color w:val="1B2130"/>
        </w:rPr>
        <w:t>sparse search alone finds the gold page for only 29% of Hindi and 76% of Tamil questions (100% with dense).</w:t>
      </w:r>
    </w:p>
    <w:p w14:paraId="3781BBFA" w14:textId="77777777" w:rsidR="00836380" w:rsidRDefault="00373A81">
      <w:pPr>
        <w:pStyle w:val="ListParagraph"/>
        <w:numPr>
          <w:ilvl w:val="0"/>
          <w:numId w:val="4"/>
        </w:numPr>
        <w:spacing w:after="80" w:line="276" w:lineRule="auto"/>
      </w:pPr>
      <w:r>
        <w:rPr>
          <w:b/>
          <w:bCs/>
          <w:color w:val="1B2130"/>
        </w:rPr>
        <w:t xml:space="preserve">Sparse search adds nothing measurable here: </w:t>
      </w:r>
      <w:r>
        <w:rPr>
          <w:color w:val="1B2130"/>
        </w:rPr>
        <w:t>dense-only matches the hybrid; the hybrid stays the default because exact scheme names, order numbers and amounts are barely exercised by this question set.</w:t>
      </w:r>
    </w:p>
    <w:p w14:paraId="0715376C" w14:textId="77777777" w:rsidR="00836380" w:rsidRDefault="00373A81">
      <w:pPr>
        <w:pStyle w:val="ListParagraph"/>
        <w:numPr>
          <w:ilvl w:val="0"/>
          <w:numId w:val="4"/>
        </w:numPr>
        <w:spacing w:after="80" w:line="276" w:lineRule="auto"/>
      </w:pPr>
      <w:r>
        <w:rPr>
          <w:b/>
          <w:bCs/>
          <w:color w:val="1B2130"/>
        </w:rPr>
        <w:t xml:space="preserve">The Tanglish gloss </w:t>
      </w:r>
      <w:r>
        <w:rPr>
          <w:color w:val="1B2130"/>
        </w:rPr>
        <w:t>cuts Tanglish false refusals from 69% to 44% and changes nothing for other groups.</w:t>
      </w:r>
    </w:p>
    <w:p w14:paraId="53FBD64B" w14:textId="77777777" w:rsidR="00836380" w:rsidRDefault="00373A81">
      <w:pPr>
        <w:pStyle w:val="Heading2"/>
      </w:pPr>
      <w:bookmarkStart w:id="21" w:name="_Toc243922066"/>
      <w:r>
        <w:t>10.3 Refusal threshold</w:t>
      </w:r>
      <w:bookmarkEnd w:id="21"/>
    </w:p>
    <w:p w14:paraId="7F58CD97" w14:textId="77777777" w:rsidR="00836380" w:rsidRDefault="00373A81">
      <w:pPr>
        <w:spacing w:after="120" w:line="288" w:lineRule="auto"/>
      </w:pPr>
      <w:r>
        <w:rPr>
          <w:color w:val="1B2130"/>
        </w:rPr>
        <w:t xml:space="preserve">Choosing the threshold on the first 110 questions and testing on the freshest batch shows no better operating point: at 0.2, false refusals fall (tuning set 9% to 6%), but correct refusals fall too (93% to 79%). </w:t>
      </w:r>
      <w:r>
        <w:rPr>
          <w:color w:val="1B2130"/>
        </w:rPr>
        <w:lastRenderedPageBreak/>
        <w:t>The threshold therefore stays at 0.35; since the language model refused every near-miss question in the live test, a lower threshold may pay off once answer quality can be measured on the full set.</w:t>
      </w:r>
    </w:p>
    <w:p w14:paraId="0CD40B9A" w14:textId="77777777" w:rsidR="00836380" w:rsidRDefault="00373A81">
      <w:pPr>
        <w:pStyle w:val="Heading2"/>
      </w:pPr>
      <w:bookmarkStart w:id="22" w:name="_Toc243922067"/>
      <w:r>
        <w:t>10.4 Live answers</w:t>
      </w:r>
      <w:bookmarkEnd w:id="22"/>
    </w:p>
    <w:p w14:paraId="3DCDBC3B" w14:textId="77777777" w:rsidR="00836380" w:rsidRDefault="00373A81">
      <w:pPr>
        <w:spacing w:after="120" w:line="288" w:lineRule="auto"/>
      </w:pPr>
      <w:r>
        <w:rPr>
          <w:color w:val="1B2130"/>
        </w:rPr>
        <w:t>The complete pipeline was run live on 8 questions chosen to cover each language and the hardest cases (Gemini Flash-Lite models on the free tier, same pipeline and guardrails):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445"/>
        <w:gridCol w:w="4338"/>
      </w:tblGrid>
      <w:tr w:rsidR="00836380" w14:paraId="7E3656AF" w14:textId="77777777">
        <w:tblPrEx>
          <w:tblCellMar>
            <w:top w:w="0" w:type="dxa"/>
            <w:bottom w:w="0" w:type="dxa"/>
          </w:tblCellMar>
        </w:tblPrEx>
        <w:trPr>
          <w:tblHeader/>
        </w:trPr>
        <w:tc>
          <w:tcPr>
            <w:tcW w:w="385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18BB007F" w14:textId="77777777" w:rsidR="00836380" w:rsidRDefault="00373A81">
            <w:r>
              <w:rPr>
                <w:b/>
                <w:bCs/>
                <w:color w:val="1B2130"/>
                <w:sz w:val="19"/>
                <w:szCs w:val="19"/>
              </w:rPr>
              <w:t>Question</w:t>
            </w:r>
          </w:p>
        </w:tc>
        <w:tc>
          <w:tcPr>
            <w:tcW w:w="144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590ED28A" w14:textId="77777777" w:rsidR="00836380" w:rsidRDefault="00373A81">
            <w:r>
              <w:rPr>
                <w:b/>
                <w:bCs/>
                <w:color w:val="1B2130"/>
                <w:sz w:val="19"/>
                <w:szCs w:val="19"/>
              </w:rPr>
              <w:t>Group</w:t>
            </w:r>
          </w:p>
        </w:tc>
        <w:tc>
          <w:tcPr>
            <w:tcW w:w="4338"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8AFE023" w14:textId="77777777" w:rsidR="00836380" w:rsidRDefault="00373A81">
            <w:r>
              <w:rPr>
                <w:b/>
                <w:bCs/>
                <w:color w:val="1B2130"/>
                <w:sz w:val="19"/>
                <w:szCs w:val="19"/>
              </w:rPr>
              <w:t>Outcome</w:t>
            </w:r>
          </w:p>
        </w:tc>
      </w:tr>
      <w:tr w:rsidR="00836380" w14:paraId="669E6D9F"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5A86BB8" w14:textId="77777777" w:rsidR="00836380" w:rsidRDefault="00373A81">
            <w:r>
              <w:rPr>
                <w:color w:val="1B2130"/>
                <w:sz w:val="19"/>
                <w:szCs w:val="19"/>
              </w:rPr>
              <w:t>Who can apply for Magalir Urimai?</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93913F0" w14:textId="77777777" w:rsidR="00836380" w:rsidRDefault="00373A81">
            <w:r>
              <w:rPr>
                <w:color w:val="1B2130"/>
                <w:sz w:val="19"/>
                <w:szCs w:val="19"/>
              </w:rPr>
              <w:t>English</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DBEAA78" w14:textId="77777777" w:rsidR="00836380" w:rsidRDefault="00373A81">
            <w:r>
              <w:rPr>
                <w:color w:val="1B2130"/>
                <w:sz w:val="19"/>
                <w:szCs w:val="19"/>
              </w:rPr>
              <w:t>Answered, 3 sentences, all faithful, all cite gold pages</w:t>
            </w:r>
          </w:p>
        </w:tc>
      </w:tr>
      <w:tr w:rsidR="00836380" w14:paraId="5186296B"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6E05728" w14:textId="77777777" w:rsidR="00836380" w:rsidRDefault="00373A81">
            <w:r>
              <w:rPr>
                <w:color w:val="1B2130"/>
                <w:sz w:val="19"/>
                <w:szCs w:val="19"/>
              </w:rPr>
              <w:t>Magalir Urimai yearly amount</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77C9709" w14:textId="77777777" w:rsidR="00836380" w:rsidRDefault="00373A81">
            <w:r>
              <w:rPr>
                <w:color w:val="1B2130"/>
                <w:sz w:val="19"/>
                <w:szCs w:val="19"/>
              </w:rPr>
              <w:t>Tamil</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1BB17A1" w14:textId="77777777" w:rsidR="00836380" w:rsidRDefault="00373A81">
            <w:r>
              <w:rPr>
                <w:color w:val="1B2130"/>
                <w:sz w:val="19"/>
                <w:szCs w:val="19"/>
              </w:rPr>
              <w:t>Answered in Tamil: Rs.12,000 a year, faithful</w:t>
            </w:r>
          </w:p>
        </w:tc>
      </w:tr>
      <w:tr w:rsidR="00836380" w14:paraId="43A7C60B"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2EFD4F9" w14:textId="77777777" w:rsidR="00836380" w:rsidRDefault="00373A81">
            <w:r>
              <w:rPr>
                <w:color w:val="1B2130"/>
                <w:sz w:val="19"/>
                <w:szCs w:val="19"/>
              </w:rPr>
              <w:t>PM-KISAN yearly amount</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5CA2BE5" w14:textId="77777777" w:rsidR="00836380" w:rsidRDefault="00373A81">
            <w:r>
              <w:rPr>
                <w:color w:val="1B2130"/>
                <w:sz w:val="19"/>
                <w:szCs w:val="19"/>
              </w:rPr>
              <w:t>Hindi</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802EF6C" w14:textId="77777777" w:rsidR="00836380" w:rsidRDefault="00373A81">
            <w:r>
              <w:rPr>
                <w:color w:val="1B2130"/>
                <w:sz w:val="19"/>
                <w:szCs w:val="19"/>
              </w:rPr>
              <w:t>Answered in Hindi: Rs.6,000 in three instalments</w:t>
            </w:r>
          </w:p>
        </w:tc>
      </w:tr>
      <w:tr w:rsidR="00836380" w14:paraId="1D1348BA"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6657C99" w14:textId="77777777" w:rsidR="00836380" w:rsidRDefault="00373A81">
            <w:r>
              <w:rPr>
                <w:color w:val="1B2130"/>
                <w:sz w:val="19"/>
                <w:szCs w:val="19"/>
              </w:rPr>
              <w:t>Ujjwala documents</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E69C2F0" w14:textId="77777777" w:rsidR="00836380" w:rsidRDefault="00373A81">
            <w:r>
              <w:rPr>
                <w:color w:val="1B2130"/>
                <w:sz w:val="19"/>
                <w:szCs w:val="19"/>
              </w:rPr>
              <w:t>Tanglish</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A68445C" w14:textId="77777777" w:rsidR="00836380" w:rsidRDefault="00373A81">
            <w:r>
              <w:rPr>
                <w:color w:val="1B2130"/>
                <w:sz w:val="19"/>
                <w:szCs w:val="19"/>
              </w:rPr>
              <w:t>Answered in Tanglish, 2 sentences, faithful</w:t>
            </w:r>
          </w:p>
        </w:tc>
      </w:tr>
      <w:tr w:rsidR="00836380" w14:paraId="71374BCF"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7D9D01B" w14:textId="77777777" w:rsidR="00836380" w:rsidRDefault="00373A81">
            <w:r>
              <w:rPr>
                <w:color w:val="1B2130"/>
                <w:sz w:val="19"/>
                <w:szCs w:val="19"/>
              </w:rPr>
              <w:t>PM-KISAN yearly amount</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A1148B1" w14:textId="77777777" w:rsidR="00836380" w:rsidRDefault="00373A81">
            <w:r>
              <w:rPr>
                <w:color w:val="1B2130"/>
                <w:sz w:val="19"/>
                <w:szCs w:val="19"/>
              </w:rPr>
              <w:t>Tanglish</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41E8093" w14:textId="77777777" w:rsidR="00836380" w:rsidRDefault="00373A81">
            <w:r>
              <w:rPr>
                <w:color w:val="1B2130"/>
                <w:sz w:val="19"/>
                <w:szCs w:val="19"/>
              </w:rPr>
              <w:t>Answered correctly in Tanglish</w:t>
            </w:r>
          </w:p>
        </w:tc>
      </w:tr>
      <w:tr w:rsidR="00836380" w14:paraId="05BCE8A8"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1643E2E" w14:textId="77777777" w:rsidR="00836380" w:rsidRDefault="00373A81">
            <w:r>
              <w:rPr>
                <w:color w:val="1B2130"/>
                <w:sz w:val="19"/>
                <w:szCs w:val="19"/>
              </w:rPr>
              <w:t>Magalir Urimai and government jobs</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DB25FD3" w14:textId="77777777" w:rsidR="00836380" w:rsidRDefault="00373A81">
            <w:r>
              <w:rPr>
                <w:color w:val="1B2130"/>
                <w:sz w:val="19"/>
                <w:szCs w:val="19"/>
              </w:rPr>
              <w:t>Tanglish</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F12F7E5" w14:textId="77777777" w:rsidR="00836380" w:rsidRDefault="00373A81">
            <w:r>
              <w:rPr>
                <w:color w:val="1B2130"/>
                <w:sz w:val="19"/>
                <w:szCs w:val="19"/>
              </w:rPr>
              <w:t>Refused correctly (gold page not retrieved)</w:t>
            </w:r>
          </w:p>
        </w:tc>
      </w:tr>
      <w:tr w:rsidR="00836380" w14:paraId="3D16C525"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B362E0D" w14:textId="77777777" w:rsidR="00836380" w:rsidRDefault="00373A81">
            <w:r>
              <w:rPr>
                <w:color w:val="1B2130"/>
                <w:sz w:val="19"/>
                <w:szCs w:val="19"/>
              </w:rPr>
              <w:t>Next PM-KISAN instalment date</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8918B54" w14:textId="77777777" w:rsidR="00836380" w:rsidRDefault="00373A81">
            <w:r>
              <w:rPr>
                <w:color w:val="1B2130"/>
                <w:sz w:val="19"/>
                <w:szCs w:val="19"/>
              </w:rPr>
              <w:t>English</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29AF0DA" w14:textId="77777777" w:rsidR="00836380" w:rsidRDefault="00373A81">
            <w:r>
              <w:rPr>
                <w:color w:val="1B2130"/>
                <w:sz w:val="19"/>
                <w:szCs w:val="19"/>
              </w:rPr>
              <w:t>Refused correctly, with the official website</w:t>
            </w:r>
          </w:p>
        </w:tc>
      </w:tr>
      <w:tr w:rsidR="00836380" w14:paraId="38023ADC" w14:textId="77777777">
        <w:tblPrEx>
          <w:tblCellMar>
            <w:top w:w="0" w:type="dxa"/>
            <w:bottom w:w="0" w:type="dxa"/>
          </w:tblCellMar>
        </w:tblPrEx>
        <w:tc>
          <w:tcPr>
            <w:tcW w:w="385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D95F04A" w14:textId="77777777" w:rsidR="00836380" w:rsidRDefault="00373A81">
            <w:r>
              <w:rPr>
                <w:color w:val="1B2130"/>
                <w:sz w:val="19"/>
                <w:szCs w:val="19"/>
              </w:rPr>
              <w:t>New ration card</w:t>
            </w:r>
          </w:p>
        </w:tc>
        <w:tc>
          <w:tcPr>
            <w:tcW w:w="144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C30042C" w14:textId="77777777" w:rsidR="00836380" w:rsidRDefault="00373A81">
            <w:r>
              <w:rPr>
                <w:color w:val="1B2130"/>
                <w:sz w:val="19"/>
                <w:szCs w:val="19"/>
              </w:rPr>
              <w:t>Tamil</w:t>
            </w:r>
          </w:p>
        </w:tc>
        <w:tc>
          <w:tcPr>
            <w:tcW w:w="4338"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91CFC28" w14:textId="77777777" w:rsidR="00836380" w:rsidRDefault="00373A81">
            <w:r>
              <w:rPr>
                <w:color w:val="1B2130"/>
                <w:sz w:val="19"/>
                <w:szCs w:val="19"/>
              </w:rPr>
              <w:t>Refused correctly in Tamil, with the official website</w:t>
            </w:r>
          </w:p>
        </w:tc>
      </w:tr>
    </w:tbl>
    <w:p w14:paraId="4898E9D4" w14:textId="77777777" w:rsidR="00836380" w:rsidRDefault="00373A81">
      <w:pPr>
        <w:spacing w:before="60" w:after="200"/>
      </w:pPr>
      <w:r>
        <w:rPr>
          <w:i/>
          <w:iCs/>
          <w:color w:val="4A5366"/>
          <w:sz w:val="18"/>
          <w:szCs w:val="18"/>
        </w:rPr>
        <w:t>Table 7. Live end-to-end test: 8 of 8 correct, every sentence judged faithful.</w:t>
      </w:r>
    </w:p>
    <w:p w14:paraId="2D4F570A" w14:textId="77777777" w:rsidR="00836380" w:rsidRDefault="00373A81">
      <w:pPr>
        <w:spacing w:after="120" w:line="288" w:lineRule="auto"/>
      </w:pPr>
      <w:r>
        <w:rPr>
          <w:color w:val="1B2130"/>
        </w:rPr>
        <w:t>The live answers also exposed a labelling gap: two answers cited a page that states the PM-KISAN amount but was missing from the draft labels. Including that case, ten incomplete labels have been found and fixed, each one making the system look worse than it was.</w:t>
      </w:r>
    </w:p>
    <w:p w14:paraId="57CAD91F" w14:textId="77777777" w:rsidR="00836380" w:rsidRDefault="00373A81">
      <w:pPr>
        <w:pStyle w:val="Heading1"/>
      </w:pPr>
      <w:bookmarkStart w:id="23" w:name="_Toc243922068"/>
      <w:r>
        <w:t>11. Error analysis</w:t>
      </w:r>
      <w:bookmarkEnd w:id="23"/>
    </w:p>
    <w:p w14:paraId="1BF866D6" w14:textId="77777777" w:rsidR="00836380" w:rsidRDefault="00373A81">
      <w:pPr>
        <w:pStyle w:val="ListParagraph"/>
        <w:numPr>
          <w:ilvl w:val="0"/>
          <w:numId w:val="6"/>
        </w:numPr>
        <w:spacing w:after="80" w:line="276" w:lineRule="auto"/>
      </w:pPr>
      <w:r>
        <w:rPr>
          <w:b/>
          <w:bCs/>
          <w:color w:val="1B2130"/>
        </w:rPr>
        <w:t xml:space="preserve">Tanglish </w:t>
      </w:r>
      <w:r>
        <w:rPr>
          <w:color w:val="1B2130"/>
        </w:rPr>
        <w:t>remains the weakest group: most of its refused questions have the right page in the top five but score under the threshold.</w:t>
      </w:r>
    </w:p>
    <w:p w14:paraId="238DDACA" w14:textId="77777777" w:rsidR="00836380" w:rsidRDefault="00373A81">
      <w:pPr>
        <w:pStyle w:val="ListParagraph"/>
        <w:numPr>
          <w:ilvl w:val="0"/>
          <w:numId w:val="6"/>
        </w:numPr>
        <w:spacing w:after="80" w:line="276" w:lineRule="auto"/>
      </w:pPr>
      <w:r>
        <w:rPr>
          <w:b/>
          <w:bCs/>
          <w:color w:val="1B2130"/>
        </w:rPr>
        <w:t xml:space="preserve">Near misses </w:t>
      </w:r>
      <w:r>
        <w:rPr>
          <w:color w:val="1B2130"/>
        </w:rPr>
        <w:t>(questions next to a covered topic, such as the next instalment date) pass the confidence check; only the model's own judgement refuses them.</w:t>
      </w:r>
    </w:p>
    <w:p w14:paraId="140F2FF5" w14:textId="77777777" w:rsidR="00836380" w:rsidRDefault="00373A81">
      <w:pPr>
        <w:pStyle w:val="ListParagraph"/>
        <w:numPr>
          <w:ilvl w:val="0"/>
          <w:numId w:val="6"/>
        </w:numPr>
        <w:spacing w:after="80" w:line="276" w:lineRule="auto"/>
      </w:pPr>
      <w:r>
        <w:rPr>
          <w:b/>
          <w:bCs/>
          <w:color w:val="1B2130"/>
        </w:rPr>
        <w:t xml:space="preserve">Hindi recall@1 is lowest (79%) </w:t>
      </w:r>
      <w:r>
        <w:rPr>
          <w:color w:val="1B2130"/>
        </w:rPr>
        <w:t>while recall@5 is 100%: the reranker sometimes favours a passage in the question's own script, or puts a neighbouring page first.</w:t>
      </w:r>
    </w:p>
    <w:p w14:paraId="25AF82CD" w14:textId="77777777" w:rsidR="00836380" w:rsidRDefault="00373A81">
      <w:pPr>
        <w:pStyle w:val="ListParagraph"/>
        <w:numPr>
          <w:ilvl w:val="0"/>
          <w:numId w:val="6"/>
        </w:numPr>
        <w:spacing w:after="80" w:line="276" w:lineRule="auto"/>
      </w:pPr>
      <w:r>
        <w:rPr>
          <w:b/>
          <w:bCs/>
          <w:color w:val="1B2130"/>
        </w:rPr>
        <w:t xml:space="preserve">Draft labels </w:t>
      </w:r>
      <w:r>
        <w:rPr>
          <w:color w:val="1B2130"/>
        </w:rPr>
        <w:t>were incomplete ten times; they need a second reader before the numbers mean much.</w:t>
      </w:r>
    </w:p>
    <w:p w14:paraId="5939C02C" w14:textId="77777777" w:rsidR="00836380" w:rsidRDefault="00373A81">
      <w:pPr>
        <w:pStyle w:val="ListParagraph"/>
        <w:numPr>
          <w:ilvl w:val="0"/>
          <w:numId w:val="6"/>
        </w:numPr>
        <w:spacing w:after="80" w:line="276" w:lineRule="auto"/>
      </w:pPr>
      <w:r>
        <w:rPr>
          <w:b/>
          <w:bCs/>
          <w:color w:val="1B2130"/>
        </w:rPr>
        <w:t xml:space="preserve">OCR digit errors </w:t>
      </w:r>
      <w:r>
        <w:rPr>
          <w:color w:val="1B2130"/>
        </w:rPr>
        <w:t>do not appear in retrieval metrics at all; they will appear in answer accuracy.</w:t>
      </w:r>
    </w:p>
    <w:p w14:paraId="178E3FB0" w14:textId="77777777" w:rsidR="00836380" w:rsidRDefault="00373A81">
      <w:pPr>
        <w:pStyle w:val="Heading1"/>
      </w:pPr>
      <w:bookmarkStart w:id="24" w:name="_Toc243922069"/>
      <w:r>
        <w:t>12. Engineering and deployment</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836380" w14:paraId="39F0023C" w14:textId="77777777">
        <w:tblPrEx>
          <w:tblCellMar>
            <w:top w:w="0" w:type="dxa"/>
            <w:bottom w:w="0" w:type="dxa"/>
          </w:tblCellMar>
        </w:tblPrEx>
        <w:trPr>
          <w:tblHeader/>
        </w:trPr>
        <w:tc>
          <w:tcPr>
            <w:tcW w:w="2313"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72E0566" w14:textId="77777777" w:rsidR="00836380" w:rsidRDefault="00373A81">
            <w:r>
              <w:rPr>
                <w:b/>
                <w:bCs/>
                <w:color w:val="1B2130"/>
                <w:sz w:val="19"/>
                <w:szCs w:val="19"/>
              </w:rPr>
              <w:t>Area</w:t>
            </w:r>
          </w:p>
        </w:tc>
        <w:tc>
          <w:tcPr>
            <w:tcW w:w="7325"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4B91F850" w14:textId="77777777" w:rsidR="00836380" w:rsidRDefault="00373A81">
            <w:r>
              <w:rPr>
                <w:b/>
                <w:bCs/>
                <w:color w:val="1B2130"/>
                <w:sz w:val="19"/>
                <w:szCs w:val="19"/>
              </w:rPr>
              <w:t>What exists</w:t>
            </w:r>
          </w:p>
        </w:tc>
      </w:tr>
      <w:tr w:rsidR="00836380" w14:paraId="79CF326C"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7928439" w14:textId="77777777" w:rsidR="00836380" w:rsidRDefault="00373A81">
            <w:r>
              <w:rPr>
                <w:color w:val="1B2130"/>
                <w:sz w:val="19"/>
                <w:szCs w:val="19"/>
              </w:rPr>
              <w:t>Tests</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5AE76309" w14:textId="77777777" w:rsidR="00836380" w:rsidRDefault="00373A81">
            <w:r>
              <w:rPr>
                <w:color w:val="1B2130"/>
                <w:sz w:val="19"/>
                <w:szCs w:val="19"/>
              </w:rPr>
              <w:t>190 fast unit and API tests with fake models, plus 10 tests with the real models; all pass</w:t>
            </w:r>
          </w:p>
        </w:tc>
      </w:tr>
      <w:tr w:rsidR="00836380" w14:paraId="034C9487"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CCE577E" w14:textId="77777777" w:rsidR="00836380" w:rsidRDefault="00373A81">
            <w:r>
              <w:rPr>
                <w:color w:val="1B2130"/>
                <w:sz w:val="19"/>
                <w:szCs w:val="19"/>
              </w:rPr>
              <w:t>Code quality</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2FF32CC" w14:textId="77777777" w:rsidR="00836380" w:rsidRDefault="00373A81">
            <w:r>
              <w:rPr>
                <w:color w:val="1B2130"/>
                <w:sz w:val="19"/>
                <w:szCs w:val="19"/>
              </w:rPr>
              <w:t>ruff lint and formatting, mypy in strict mode</w:t>
            </w:r>
          </w:p>
        </w:tc>
      </w:tr>
      <w:tr w:rsidR="00836380" w14:paraId="7871247E"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BEABF68" w14:textId="77777777" w:rsidR="00836380" w:rsidRDefault="00373A81">
            <w:r>
              <w:rPr>
                <w:color w:val="1B2130"/>
                <w:sz w:val="19"/>
                <w:szCs w:val="19"/>
              </w:rPr>
              <w:t>Continuous integration</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7BDD3BF" w14:textId="77777777" w:rsidR="00836380" w:rsidRDefault="00373A81">
            <w:r>
              <w:rPr>
                <w:color w:val="1B2130"/>
                <w:sz w:val="19"/>
                <w:szCs w:val="19"/>
              </w:rPr>
              <w:t>GitHub Actions: lint, format, types and tests on every push, then a Docker build</w:t>
            </w:r>
          </w:p>
        </w:tc>
      </w:tr>
      <w:tr w:rsidR="00836380" w14:paraId="155EE82A"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791FB5F" w14:textId="77777777" w:rsidR="00836380" w:rsidRDefault="00373A81">
            <w:r>
              <w:rPr>
                <w:color w:val="1B2130"/>
                <w:sz w:val="19"/>
                <w:szCs w:val="19"/>
              </w:rPr>
              <w:t>Containers</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6654042" w14:textId="77777777" w:rsidR="00836380" w:rsidRDefault="00373A81">
            <w:r>
              <w:rPr>
                <w:color w:val="1B2130"/>
                <w:sz w:val="19"/>
                <w:szCs w:val="19"/>
              </w:rPr>
              <w:t>Two-stage Dockerfile with a non-root user; compose file for a GPU machine</w:t>
            </w:r>
          </w:p>
        </w:tc>
      </w:tr>
      <w:tr w:rsidR="00836380" w14:paraId="3D6FEE15"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4FD51F8" w14:textId="77777777" w:rsidR="00836380" w:rsidRDefault="00373A81">
            <w:r>
              <w:rPr>
                <w:color w:val="1B2130"/>
                <w:sz w:val="19"/>
                <w:szCs w:val="19"/>
              </w:rPr>
              <w:t>Google Cloud Run</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53E9892" w14:textId="77777777" w:rsidR="00836380" w:rsidRDefault="00373A81">
            <w:r>
              <w:rPr>
                <w:color w:val="1B2130"/>
                <w:sz w:val="19"/>
                <w:szCs w:val="19"/>
              </w:rPr>
              <w:t>Image target with the index and both models baked in, Cloud Build config and a deploy script for one NVIDIA L4 GPU that scales to zero, with the API key in Secret Manager</w:t>
            </w:r>
          </w:p>
        </w:tc>
      </w:tr>
      <w:tr w:rsidR="00836380" w14:paraId="677BB504"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A0D7BB1" w14:textId="77777777" w:rsidR="00836380" w:rsidRDefault="00373A81">
            <w:r>
              <w:rPr>
                <w:color w:val="1B2130"/>
                <w:sz w:val="19"/>
                <w:szCs w:val="19"/>
              </w:rPr>
              <w:t>Other hosting</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424EE388" w14:textId="77777777" w:rsidR="00836380" w:rsidRDefault="00373A81">
            <w:r>
              <w:rPr>
                <w:color w:val="1B2130"/>
                <w:sz w:val="19"/>
                <w:szCs w:val="19"/>
              </w:rPr>
              <w:t>Hugging Face Space files (CPU), and the static site ready for Vercel</w:t>
            </w:r>
          </w:p>
        </w:tc>
      </w:tr>
      <w:tr w:rsidR="00836380" w14:paraId="56CD8655" w14:textId="77777777">
        <w:tblPrEx>
          <w:tblCellMar>
            <w:top w:w="0" w:type="dxa"/>
            <w:bottom w:w="0" w:type="dxa"/>
          </w:tblCellMar>
        </w:tblPrEx>
        <w:tc>
          <w:tcPr>
            <w:tcW w:w="2313"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FDC47C7" w14:textId="77777777" w:rsidR="00836380" w:rsidRDefault="00373A81">
            <w:r>
              <w:rPr>
                <w:color w:val="1B2130"/>
                <w:sz w:val="19"/>
                <w:szCs w:val="19"/>
              </w:rPr>
              <w:lastRenderedPageBreak/>
              <w:t>Source code</w:t>
            </w:r>
          </w:p>
        </w:tc>
        <w:tc>
          <w:tcPr>
            <w:tcW w:w="7325"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0BA514C" w14:textId="77777777" w:rsidR="00836380" w:rsidRDefault="00373A81">
            <w:r>
              <w:rPr>
                <w:color w:val="1B2130"/>
                <w:sz w:val="19"/>
                <w:szCs w:val="19"/>
              </w:rPr>
              <w:t>github.com/mailtojaswanthss-svg/pakkam</w:t>
            </w:r>
          </w:p>
        </w:tc>
      </w:tr>
    </w:tbl>
    <w:p w14:paraId="25A74DC9" w14:textId="77777777" w:rsidR="00836380" w:rsidRDefault="00373A81">
      <w:pPr>
        <w:spacing w:before="60" w:after="200"/>
      </w:pPr>
      <w:r>
        <w:rPr>
          <w:i/>
          <w:iCs/>
          <w:color w:val="4A5366"/>
          <w:sz w:val="18"/>
          <w:szCs w:val="18"/>
        </w:rPr>
        <w:t>Table 8. Engineering and deployment.</w:t>
      </w:r>
    </w:p>
    <w:p w14:paraId="1E5FE8DF" w14:textId="77777777" w:rsidR="00836380" w:rsidRDefault="00373A81">
      <w:pPr>
        <w:pStyle w:val="Heading1"/>
      </w:pPr>
      <w:bookmarkStart w:id="25" w:name="_Toc243922070"/>
      <w:r>
        <w:t>13. Limitations</w:t>
      </w:r>
      <w:bookmarkEnd w:id="25"/>
    </w:p>
    <w:p w14:paraId="6075661C" w14:textId="77777777" w:rsidR="00836380" w:rsidRDefault="00373A81">
      <w:pPr>
        <w:pStyle w:val="ListParagraph"/>
        <w:numPr>
          <w:ilvl w:val="0"/>
          <w:numId w:val="4"/>
        </w:numPr>
        <w:spacing w:after="80" w:line="276" w:lineRule="auto"/>
      </w:pPr>
      <w:r>
        <w:rPr>
          <w:color w:val="1B2130"/>
        </w:rPr>
        <w:t>The 194 questions are drafts that no native speaker has checked yet.</w:t>
      </w:r>
    </w:p>
    <w:p w14:paraId="12DB3BBB" w14:textId="77777777" w:rsidR="00836380" w:rsidRDefault="00373A81">
      <w:pPr>
        <w:pStyle w:val="ListParagraph"/>
        <w:numPr>
          <w:ilvl w:val="0"/>
          <w:numId w:val="4"/>
        </w:numPr>
        <w:spacing w:after="80" w:line="276" w:lineRule="auto"/>
      </w:pPr>
      <w:r>
        <w:rPr>
          <w:color w:val="1B2130"/>
        </w:rPr>
        <w:t>Answer quality has been measured live on 8 questions; the full faithfulness and citation-accuracy run needs a paid API key.</w:t>
      </w:r>
    </w:p>
    <w:p w14:paraId="7F8F3C90" w14:textId="77777777" w:rsidR="00836380" w:rsidRDefault="00373A81">
      <w:pPr>
        <w:pStyle w:val="ListParagraph"/>
        <w:numPr>
          <w:ilvl w:val="0"/>
          <w:numId w:val="4"/>
        </w:numPr>
        <w:spacing w:after="80" w:line="276" w:lineRule="auto"/>
      </w:pPr>
      <w:r>
        <w:rPr>
          <w:color w:val="1B2130"/>
        </w:rPr>
        <w:t>Wrong numbers in Tamil and Hindi OCR text pass the number check.</w:t>
      </w:r>
    </w:p>
    <w:p w14:paraId="35135307" w14:textId="77777777" w:rsidR="00836380" w:rsidRDefault="00373A81">
      <w:pPr>
        <w:pStyle w:val="ListParagraph"/>
        <w:numPr>
          <w:ilvl w:val="0"/>
          <w:numId w:val="4"/>
        </w:numPr>
        <w:spacing w:after="80" w:line="276" w:lineRule="auto"/>
      </w:pPr>
      <w:r>
        <w:rPr>
          <w:color w:val="1B2130"/>
        </w:rPr>
        <w:t>44% of answerable Tanglish questions are still refused.</w:t>
      </w:r>
    </w:p>
    <w:p w14:paraId="416510FB" w14:textId="77777777" w:rsidR="00836380" w:rsidRDefault="00373A81">
      <w:pPr>
        <w:pStyle w:val="ListParagraph"/>
        <w:numPr>
          <w:ilvl w:val="0"/>
          <w:numId w:val="4"/>
        </w:numPr>
        <w:spacing w:after="80" w:line="276" w:lineRule="auto"/>
      </w:pPr>
      <w:r>
        <w:rPr>
          <w:color w:val="1B2130"/>
        </w:rPr>
        <w:t>The corpus covers 18 documents from one state and three central schemes; rules change, and answers reflect the documents' dates.</w:t>
      </w:r>
    </w:p>
    <w:p w14:paraId="5D493410" w14:textId="77777777" w:rsidR="00836380" w:rsidRDefault="00373A81">
      <w:pPr>
        <w:pStyle w:val="ListParagraph"/>
        <w:numPr>
          <w:ilvl w:val="0"/>
          <w:numId w:val="4"/>
        </w:numPr>
        <w:spacing w:after="80" w:line="276" w:lineRule="auto"/>
      </w:pPr>
      <w:r>
        <w:rPr>
          <w:color w:val="1B2130"/>
        </w:rPr>
        <w:t>The website can be hosted free, but the answer server needs about 8 GB of memory and a GPU for good speed, so permanent public hosting has a cost.</w:t>
      </w:r>
    </w:p>
    <w:p w14:paraId="5C5F4392" w14:textId="77777777" w:rsidR="00836380" w:rsidRDefault="00373A81">
      <w:pPr>
        <w:pStyle w:val="Heading1"/>
      </w:pPr>
      <w:bookmarkStart w:id="26" w:name="_Toc243922071"/>
      <w:r>
        <w:t>14. Future work</w:t>
      </w:r>
      <w:bookmarkEnd w:id="26"/>
    </w:p>
    <w:p w14:paraId="4DB0183F" w14:textId="77777777" w:rsidR="00836380" w:rsidRDefault="00373A81">
      <w:pPr>
        <w:pStyle w:val="ListParagraph"/>
        <w:numPr>
          <w:ilvl w:val="0"/>
          <w:numId w:val="7"/>
        </w:numPr>
        <w:spacing w:after="80" w:line="276" w:lineRule="auto"/>
      </w:pPr>
      <w:r>
        <w:rPr>
          <w:color w:val="1B2130"/>
        </w:rPr>
        <w:t>Run the full evaluation with a paid key and re-check the refusal threshold with answer quality in view.</w:t>
      </w:r>
    </w:p>
    <w:p w14:paraId="779F0B6A" w14:textId="77777777" w:rsidR="00836380" w:rsidRDefault="00373A81">
      <w:pPr>
        <w:pStyle w:val="ListParagraph"/>
        <w:numPr>
          <w:ilvl w:val="0"/>
          <w:numId w:val="7"/>
        </w:numPr>
        <w:spacing w:after="80" w:line="276" w:lineRule="auto"/>
      </w:pPr>
      <w:r>
        <w:rPr>
          <w:color w:val="1B2130"/>
        </w:rPr>
        <w:t>Have Tamil and Hindi speakers verify all questions with the review sheet, and grow the set.</w:t>
      </w:r>
    </w:p>
    <w:p w14:paraId="2B85DC3E" w14:textId="77777777" w:rsidR="00836380" w:rsidRDefault="00373A81">
      <w:pPr>
        <w:pStyle w:val="ListParagraph"/>
        <w:numPr>
          <w:ilvl w:val="0"/>
          <w:numId w:val="7"/>
        </w:numPr>
        <w:spacing w:after="80" w:line="276" w:lineRule="auto"/>
      </w:pPr>
      <w:r>
        <w:rPr>
          <w:color w:val="1B2130"/>
        </w:rPr>
        <w:t>Improve Tanglish further: transliterate to Tamil script before reranking, or fine-tune the reranker on Tanglish question-passage pairs.</w:t>
      </w:r>
    </w:p>
    <w:p w14:paraId="495EFE61" w14:textId="77777777" w:rsidR="00836380" w:rsidRDefault="00373A81">
      <w:pPr>
        <w:pStyle w:val="ListParagraph"/>
        <w:numPr>
          <w:ilvl w:val="0"/>
          <w:numId w:val="7"/>
        </w:numPr>
        <w:spacing w:after="80" w:line="276" w:lineRule="auto"/>
      </w:pPr>
      <w:r>
        <w:rPr>
          <w:color w:val="1B2130"/>
        </w:rPr>
        <w:t>Re-OCR number-dense Tamil pages at higher resolution, or prefer the English version of a paired document when numbers disagree.</w:t>
      </w:r>
    </w:p>
    <w:p w14:paraId="5C51B07E" w14:textId="77777777" w:rsidR="00836380" w:rsidRDefault="00373A81">
      <w:pPr>
        <w:pStyle w:val="ListParagraph"/>
        <w:numPr>
          <w:ilvl w:val="0"/>
          <w:numId w:val="7"/>
        </w:numPr>
        <w:spacing w:after="80" w:line="276" w:lineRule="auto"/>
      </w:pPr>
      <w:r>
        <w:rPr>
          <w:color w:val="1B2130"/>
        </w:rPr>
        <w:t>Add more states and schemes, and keep documents current as rules change.</w:t>
      </w:r>
    </w:p>
    <w:p w14:paraId="44ECC922" w14:textId="77777777" w:rsidR="00836380" w:rsidRDefault="00373A81">
      <w:pPr>
        <w:pStyle w:val="Heading1"/>
      </w:pPr>
      <w:bookmarkStart w:id="27" w:name="_Toc243922072"/>
      <w:r>
        <w:t>15. Conclusion</w:t>
      </w:r>
      <w:bookmarkEnd w:id="27"/>
    </w:p>
    <w:p w14:paraId="4AED04C1" w14:textId="77777777" w:rsidR="00836380" w:rsidRDefault="00373A81">
      <w:pPr>
        <w:spacing w:after="120" w:line="288" w:lineRule="auto"/>
      </w:pPr>
      <w:r>
        <w:rPr>
          <w:color w:val="1B2130"/>
        </w:rPr>
        <w:t>Pakkam shows that a small, carefully evaluated RAG system can answer welfare-scheme questions in the languages people actually use while staying tied to official sources: every sentence carries its page, unsupported sentences are removed, and questions outside the documents are refused. Retrieval is strong in all four language groups, the guardrails worked as intended in live tests, and the remaining weaknesses (Tanglish confidence, OCR digits, unverified labels) are measured and documented rather than hidd</w:t>
      </w:r>
      <w:r>
        <w:rPr>
          <w:color w:val="1B2130"/>
        </w:rPr>
        <w:t>en. The system is complete as a working prototype, with the code, evaluation, interface and deployment path ready for the next stage.</w:t>
      </w:r>
    </w:p>
    <w:p w14:paraId="01DC2D12" w14:textId="77777777" w:rsidR="00836380" w:rsidRDefault="00373A81">
      <w:r>
        <w:br w:type="page"/>
      </w:r>
    </w:p>
    <w:p w14:paraId="76B9AD8E" w14:textId="77777777" w:rsidR="00836380" w:rsidRDefault="00373A81">
      <w:pPr>
        <w:pStyle w:val="Heading1"/>
      </w:pPr>
      <w:bookmarkStart w:id="28" w:name="_Toc243922073"/>
      <w:r>
        <w:lastRenderedPageBreak/>
        <w:t>Appendix A. Running the project</w:t>
      </w:r>
      <w:bookmarkEnd w:id="28"/>
    </w:p>
    <w:p w14:paraId="4C440C43" w14:textId="77777777" w:rsidR="00836380" w:rsidRDefault="00373A81">
      <w:pPr>
        <w:shd w:val="clear" w:color="auto" w:fill="F4F6F1"/>
        <w:spacing w:after="60"/>
      </w:pPr>
      <w:r>
        <w:rPr>
          <w:rFonts w:ascii="Consolas" w:eastAsia="Consolas" w:hAnsi="Consolas" w:cs="Consolas"/>
          <w:color w:val="1B2130"/>
          <w:sz w:val="19"/>
          <w:szCs w:val="19"/>
        </w:rPr>
        <w:t>uv sync --extra ingest --extra index --extra generate --extra gemini --extra api --extra eval</w:t>
      </w:r>
    </w:p>
    <w:p w14:paraId="6997317E" w14:textId="77777777" w:rsidR="00836380" w:rsidRDefault="00373A81">
      <w:pPr>
        <w:shd w:val="clear" w:color="auto" w:fill="F4F6F1"/>
        <w:spacing w:after="60"/>
      </w:pPr>
      <w:r>
        <w:rPr>
          <w:rFonts w:ascii="Consolas" w:eastAsia="Consolas" w:hAnsi="Consolas" w:cs="Consolas"/>
          <w:color w:val="1B2130"/>
          <w:sz w:val="19"/>
          <w:szCs w:val="19"/>
        </w:rPr>
        <w:t>uv run python -m schemebot.ingest      # PDFs to passages</w:t>
      </w:r>
    </w:p>
    <w:p w14:paraId="68528FBA" w14:textId="77777777" w:rsidR="00836380" w:rsidRDefault="00373A81">
      <w:pPr>
        <w:shd w:val="clear" w:color="auto" w:fill="F4F6F1"/>
        <w:spacing w:after="60"/>
      </w:pPr>
      <w:r>
        <w:rPr>
          <w:rFonts w:ascii="Consolas" w:eastAsia="Consolas" w:hAnsi="Consolas" w:cs="Consolas"/>
          <w:color w:val="1B2130"/>
          <w:sz w:val="19"/>
          <w:szCs w:val="19"/>
        </w:rPr>
        <w:t>uv run python -m schemebot.index       # passages to search index</w:t>
      </w:r>
    </w:p>
    <w:p w14:paraId="4260D46C" w14:textId="77777777" w:rsidR="00836380" w:rsidRDefault="00373A81">
      <w:pPr>
        <w:shd w:val="clear" w:color="auto" w:fill="F4F6F1"/>
        <w:spacing w:after="60"/>
      </w:pPr>
      <w:r>
        <w:rPr>
          <w:rFonts w:ascii="Consolas" w:eastAsia="Consolas" w:hAnsi="Consolas" w:cs="Consolas"/>
          <w:color w:val="1B2130"/>
          <w:sz w:val="19"/>
          <w:szCs w:val="19"/>
        </w:rPr>
        <w:t>uv run fastapi run                     # site + API on http://localhost:8000</w:t>
      </w:r>
    </w:p>
    <w:p w14:paraId="17C204C2" w14:textId="77777777" w:rsidR="00836380" w:rsidRDefault="00373A81">
      <w:pPr>
        <w:shd w:val="clear" w:color="auto" w:fill="F4F6F1"/>
        <w:spacing w:after="60"/>
      </w:pPr>
      <w:r>
        <w:rPr>
          <w:rFonts w:ascii="Consolas" w:eastAsia="Consolas" w:hAnsi="Consolas" w:cs="Consolas"/>
          <w:color w:val="1B2130"/>
          <w:sz w:val="19"/>
          <w:szCs w:val="19"/>
        </w:rPr>
        <w:t>uv run python -m schemebot.evaluation --retrieval-only   # results table</w:t>
      </w:r>
    </w:p>
    <w:p w14:paraId="093D51EF" w14:textId="77777777" w:rsidR="00836380" w:rsidRDefault="00373A81">
      <w:pPr>
        <w:shd w:val="clear" w:color="auto" w:fill="F4F6F1"/>
        <w:spacing w:after="60"/>
      </w:pPr>
      <w:r>
        <w:rPr>
          <w:rFonts w:ascii="Consolas" w:eastAsia="Consolas" w:hAnsi="Consolas" w:cs="Consolas"/>
          <w:color w:val="1B2130"/>
          <w:sz w:val="19"/>
          <w:szCs w:val="19"/>
        </w:rPr>
        <w:t>uv run pytest                          # 190 fast tests</w:t>
      </w:r>
    </w:p>
    <w:p w14:paraId="107CEDEE" w14:textId="77777777" w:rsidR="00836380" w:rsidRDefault="00836380">
      <w:pPr>
        <w:spacing w:after="60"/>
      </w:pPr>
    </w:p>
    <w:p w14:paraId="23C08E77" w14:textId="77777777" w:rsidR="00836380" w:rsidRDefault="00373A81">
      <w:pPr>
        <w:pStyle w:val="Heading1"/>
      </w:pPr>
      <w:bookmarkStart w:id="29" w:name="_Toc243922074"/>
      <w:r>
        <w:t>Appendix B. Technology stack</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836380" w14:paraId="39456DF5" w14:textId="77777777">
        <w:tblPrEx>
          <w:tblCellMar>
            <w:top w:w="0" w:type="dxa"/>
            <w:bottom w:w="0" w:type="dxa"/>
          </w:tblCellMar>
        </w:tblPrEx>
        <w:trPr>
          <w:tblHeader/>
        </w:trPr>
        <w:tc>
          <w:tcPr>
            <w:tcW w:w="2891"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D263E41" w14:textId="77777777" w:rsidR="00836380" w:rsidRDefault="00373A81">
            <w:r>
              <w:rPr>
                <w:b/>
                <w:bCs/>
                <w:color w:val="1B2130"/>
                <w:sz w:val="19"/>
                <w:szCs w:val="19"/>
              </w:rPr>
              <w:t>Layer</w:t>
            </w:r>
          </w:p>
        </w:tc>
        <w:tc>
          <w:tcPr>
            <w:tcW w:w="6747" w:type="dxa"/>
            <w:tcBorders>
              <w:top w:val="single" w:sz="4" w:space="0" w:color="C9CFC2"/>
              <w:left w:val="single" w:sz="4" w:space="0" w:color="C9CFC2"/>
              <w:bottom w:val="single" w:sz="4" w:space="0" w:color="C9CFC2"/>
              <w:right w:val="single" w:sz="4" w:space="0" w:color="C9CFC2"/>
            </w:tcBorders>
            <w:shd w:val="clear" w:color="auto" w:fill="EDE7FA"/>
            <w:tcMar>
              <w:top w:w="60" w:type="dxa"/>
              <w:left w:w="100" w:type="dxa"/>
              <w:bottom w:w="60" w:type="dxa"/>
              <w:right w:w="100" w:type="dxa"/>
            </w:tcMar>
          </w:tcPr>
          <w:p w14:paraId="2F2F00FB" w14:textId="77777777" w:rsidR="00836380" w:rsidRDefault="00373A81">
            <w:r>
              <w:rPr>
                <w:b/>
                <w:bCs/>
                <w:color w:val="1B2130"/>
                <w:sz w:val="19"/>
                <w:szCs w:val="19"/>
              </w:rPr>
              <w:t>Technology</w:t>
            </w:r>
          </w:p>
        </w:tc>
      </w:tr>
      <w:tr w:rsidR="00836380" w14:paraId="0C655630"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7982280" w14:textId="77777777" w:rsidR="00836380" w:rsidRDefault="00373A81">
            <w:r>
              <w:rPr>
                <w:color w:val="1B2130"/>
                <w:sz w:val="19"/>
                <w:szCs w:val="19"/>
              </w:rPr>
              <w:t>Language and tooling</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627061D0" w14:textId="77777777" w:rsidR="00836380" w:rsidRDefault="00373A81">
            <w:r>
              <w:rPr>
                <w:color w:val="1B2130"/>
                <w:sz w:val="19"/>
                <w:szCs w:val="19"/>
              </w:rPr>
              <w:t>Python 3.12, uv, ruff, mypy, pytest</w:t>
            </w:r>
          </w:p>
        </w:tc>
      </w:tr>
      <w:tr w:rsidR="00836380" w14:paraId="259FB525"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6A818F3" w14:textId="77777777" w:rsidR="00836380" w:rsidRDefault="00373A81">
            <w:r>
              <w:rPr>
                <w:color w:val="1B2130"/>
                <w:sz w:val="19"/>
                <w:szCs w:val="19"/>
              </w:rPr>
              <w:t>Document processing</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9D1EDE2" w14:textId="77777777" w:rsidR="00836380" w:rsidRDefault="00373A81">
            <w:r>
              <w:rPr>
                <w:color w:val="1B2130"/>
                <w:sz w:val="19"/>
                <w:szCs w:val="19"/>
              </w:rPr>
              <w:t>PyMuPDF, Tesseract OCR (Tamil, Hindi, English)</w:t>
            </w:r>
          </w:p>
        </w:tc>
      </w:tr>
      <w:tr w:rsidR="00836380" w14:paraId="28935D3C"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7AF50F33" w14:textId="77777777" w:rsidR="00836380" w:rsidRDefault="00373A81">
            <w:r>
              <w:rPr>
                <w:color w:val="1B2130"/>
                <w:sz w:val="19"/>
                <w:szCs w:val="19"/>
              </w:rPr>
              <w:t>Retrieval</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265511AA" w14:textId="77777777" w:rsidR="00836380" w:rsidRDefault="00373A81">
            <w:r>
              <w:rPr>
                <w:color w:val="1B2130"/>
                <w:sz w:val="19"/>
                <w:szCs w:val="19"/>
              </w:rPr>
              <w:t>BAAI/bge-m3, BAAI/bge-reranker-v2-m3, Qdrant (local), PyTorch with CUDA</w:t>
            </w:r>
          </w:p>
        </w:tc>
      </w:tr>
      <w:tr w:rsidR="00836380" w14:paraId="72ED66E1"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86C7C4C" w14:textId="77777777" w:rsidR="00836380" w:rsidRDefault="00373A81">
            <w:r>
              <w:rPr>
                <w:color w:val="1B2130"/>
                <w:sz w:val="19"/>
                <w:szCs w:val="19"/>
              </w:rPr>
              <w:t>Generation</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4E93D9C" w14:textId="77777777" w:rsidR="00836380" w:rsidRDefault="00373A81">
            <w:r>
              <w:rPr>
                <w:color w:val="1B2130"/>
                <w:sz w:val="19"/>
                <w:szCs w:val="19"/>
              </w:rPr>
              <w:t>Claude (Anthropic SDK) or Gemini (google-genai SDK), structured JSON output</w:t>
            </w:r>
          </w:p>
        </w:tc>
      </w:tr>
      <w:tr w:rsidR="00836380" w14:paraId="47F47E27"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1890C472" w14:textId="77777777" w:rsidR="00836380" w:rsidRDefault="00373A81">
            <w:r>
              <w:rPr>
                <w:color w:val="1B2130"/>
                <w:sz w:val="19"/>
                <w:szCs w:val="19"/>
              </w:rPr>
              <w:t>Service</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4CD02E3" w14:textId="77777777" w:rsidR="00836380" w:rsidRDefault="00373A81">
            <w:r>
              <w:rPr>
                <w:color w:val="1B2130"/>
                <w:sz w:val="19"/>
                <w:szCs w:val="19"/>
              </w:rPr>
              <w:t>FastAPI, Uvicorn</w:t>
            </w:r>
          </w:p>
        </w:tc>
      </w:tr>
      <w:tr w:rsidR="00836380" w14:paraId="0631CE5D"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09988725" w14:textId="77777777" w:rsidR="00836380" w:rsidRDefault="00373A81">
            <w:r>
              <w:rPr>
                <w:color w:val="1B2130"/>
                <w:sz w:val="19"/>
                <w:szCs w:val="19"/>
              </w:rPr>
              <w:t>Interface</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B855C46" w14:textId="77777777" w:rsidR="00836380" w:rsidRDefault="00373A81">
            <w:r>
              <w:rPr>
                <w:color w:val="1B2130"/>
                <w:sz w:val="19"/>
                <w:szCs w:val="19"/>
              </w:rPr>
              <w:t>HTML, CSS, JavaScript; Baloo 2 and Hind fonts</w:t>
            </w:r>
          </w:p>
        </w:tc>
      </w:tr>
      <w:tr w:rsidR="00836380" w14:paraId="6BB151F4" w14:textId="77777777">
        <w:tblPrEx>
          <w:tblCellMar>
            <w:top w:w="0" w:type="dxa"/>
            <w:bottom w:w="0" w:type="dxa"/>
          </w:tblCellMar>
        </w:tblPrEx>
        <w:tc>
          <w:tcPr>
            <w:tcW w:w="2891"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FC66C99" w14:textId="77777777" w:rsidR="00836380" w:rsidRDefault="00373A81">
            <w:r>
              <w:rPr>
                <w:color w:val="1B2130"/>
                <w:sz w:val="19"/>
                <w:szCs w:val="19"/>
              </w:rPr>
              <w:t>Operations</w:t>
            </w:r>
          </w:p>
        </w:tc>
        <w:tc>
          <w:tcPr>
            <w:tcW w:w="6747" w:type="dxa"/>
            <w:tcBorders>
              <w:top w:val="single" w:sz="4" w:space="0" w:color="C9CFC2"/>
              <w:left w:val="single" w:sz="4" w:space="0" w:color="C9CFC2"/>
              <w:bottom w:val="single" w:sz="4" w:space="0" w:color="C9CFC2"/>
              <w:right w:val="single" w:sz="4" w:space="0" w:color="C9CFC2"/>
            </w:tcBorders>
            <w:tcMar>
              <w:top w:w="60" w:type="dxa"/>
              <w:left w:w="100" w:type="dxa"/>
              <w:bottom w:w="60" w:type="dxa"/>
              <w:right w:w="100" w:type="dxa"/>
            </w:tcMar>
          </w:tcPr>
          <w:p w14:paraId="3A4106DE" w14:textId="77777777" w:rsidR="00836380" w:rsidRDefault="00373A81">
            <w:r>
              <w:rPr>
                <w:color w:val="1B2130"/>
                <w:sz w:val="19"/>
                <w:szCs w:val="19"/>
              </w:rPr>
              <w:t>Docker, GitHub Actions, Google Cloud Run, Cloud Build, Secret Manager</w:t>
            </w:r>
          </w:p>
        </w:tc>
      </w:tr>
    </w:tbl>
    <w:p w14:paraId="0CA1FFA5" w14:textId="77777777" w:rsidR="00373A81" w:rsidRDefault="00373A81"/>
    <w:sectPr w:rsidR="00373A81">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E0F4" w14:textId="77777777" w:rsidR="00373A81" w:rsidRDefault="00373A81">
      <w:r>
        <w:separator/>
      </w:r>
    </w:p>
  </w:endnote>
  <w:endnote w:type="continuationSeparator" w:id="0">
    <w:p w14:paraId="0894ADAF" w14:textId="77777777" w:rsidR="00373A81" w:rsidRDefault="0037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97EE" w14:textId="77777777" w:rsidR="00836380" w:rsidRDefault="00373A81">
    <w:pPr>
      <w:jc w:val="center"/>
    </w:pPr>
    <w:r>
      <w:rPr>
        <w:color w:val="4A5366"/>
        <w:sz w:val="16"/>
        <w:szCs w:val="16"/>
      </w:rPr>
      <w:t xml:space="preserve">Page </w:t>
    </w:r>
    <w:r>
      <w:rPr>
        <w:color w:val="4A5366"/>
        <w:sz w:val="16"/>
        <w:szCs w:val="16"/>
      </w:rPr>
      <w:fldChar w:fldCharType="begin"/>
    </w:r>
    <w:r>
      <w:rPr>
        <w:color w:val="4A5366"/>
        <w:sz w:val="16"/>
        <w:szCs w:val="16"/>
      </w:rPr>
      <w:instrText>PAGE</w:instrText>
    </w:r>
    <w:r>
      <w:rPr>
        <w:color w:val="4A5366"/>
        <w:sz w:val="16"/>
        <w:szCs w:val="16"/>
      </w:rPr>
      <w:fldChar w:fldCharType="separate"/>
    </w:r>
    <w:r w:rsidR="0010587D">
      <w:rPr>
        <w:noProof/>
        <w:color w:val="4A5366"/>
        <w:sz w:val="16"/>
        <w:szCs w:val="16"/>
      </w:rPr>
      <w:t>1</w:t>
    </w:r>
    <w:r>
      <w:rPr>
        <w:color w:val="4A53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696A8" w14:textId="77777777" w:rsidR="00373A81" w:rsidRDefault="00373A81">
      <w:r>
        <w:separator/>
      </w:r>
    </w:p>
  </w:footnote>
  <w:footnote w:type="continuationSeparator" w:id="0">
    <w:p w14:paraId="50A7B651" w14:textId="77777777" w:rsidR="00373A81" w:rsidRDefault="00373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950E" w14:textId="77777777" w:rsidR="00836380" w:rsidRDefault="00373A81">
    <w:pPr>
      <w:jc w:val="right"/>
    </w:pPr>
    <w:r>
      <w:rPr>
        <w:color w:val="4A5366"/>
        <w:sz w:val="16"/>
        <w:szCs w:val="16"/>
      </w:rPr>
      <w:t>Pakkam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103D"/>
    <w:multiLevelType w:val="hybridMultilevel"/>
    <w:tmpl w:val="34BC674A"/>
    <w:lvl w:ilvl="0" w:tplc="1C1E2794">
      <w:start w:val="1"/>
      <w:numFmt w:val="decimal"/>
      <w:lvlText w:val="%1."/>
      <w:lvlJc w:val="left"/>
      <w:pPr>
        <w:ind w:left="540" w:hanging="300"/>
      </w:pPr>
    </w:lvl>
    <w:lvl w:ilvl="1" w:tplc="BA74630E">
      <w:numFmt w:val="decimal"/>
      <w:lvlText w:val=""/>
      <w:lvlJc w:val="left"/>
    </w:lvl>
    <w:lvl w:ilvl="2" w:tplc="B032073E">
      <w:numFmt w:val="decimal"/>
      <w:lvlText w:val=""/>
      <w:lvlJc w:val="left"/>
    </w:lvl>
    <w:lvl w:ilvl="3" w:tplc="30848C9C">
      <w:numFmt w:val="decimal"/>
      <w:lvlText w:val=""/>
      <w:lvlJc w:val="left"/>
    </w:lvl>
    <w:lvl w:ilvl="4" w:tplc="A4AE336C">
      <w:numFmt w:val="decimal"/>
      <w:lvlText w:val=""/>
      <w:lvlJc w:val="left"/>
    </w:lvl>
    <w:lvl w:ilvl="5" w:tplc="1DA46C40">
      <w:numFmt w:val="decimal"/>
      <w:lvlText w:val=""/>
      <w:lvlJc w:val="left"/>
    </w:lvl>
    <w:lvl w:ilvl="6" w:tplc="3BB0423E">
      <w:numFmt w:val="decimal"/>
      <w:lvlText w:val=""/>
      <w:lvlJc w:val="left"/>
    </w:lvl>
    <w:lvl w:ilvl="7" w:tplc="B5F0413C">
      <w:numFmt w:val="decimal"/>
      <w:lvlText w:val=""/>
      <w:lvlJc w:val="left"/>
    </w:lvl>
    <w:lvl w:ilvl="8" w:tplc="134C921E">
      <w:numFmt w:val="decimal"/>
      <w:lvlText w:val=""/>
      <w:lvlJc w:val="left"/>
    </w:lvl>
  </w:abstractNum>
  <w:abstractNum w:abstractNumId="1" w15:restartNumberingAfterBreak="0">
    <w:nsid w:val="28B1406A"/>
    <w:multiLevelType w:val="hybridMultilevel"/>
    <w:tmpl w:val="AB3E0ECE"/>
    <w:lvl w:ilvl="0" w:tplc="683E7FD0">
      <w:start w:val="1"/>
      <w:numFmt w:val="bullet"/>
      <w:lvlText w:val="●"/>
      <w:lvlJc w:val="left"/>
      <w:pPr>
        <w:ind w:left="720" w:hanging="360"/>
      </w:pPr>
    </w:lvl>
    <w:lvl w:ilvl="1" w:tplc="BD2233CC">
      <w:start w:val="1"/>
      <w:numFmt w:val="bullet"/>
      <w:lvlText w:val="○"/>
      <w:lvlJc w:val="left"/>
      <w:pPr>
        <w:ind w:left="1440" w:hanging="360"/>
      </w:pPr>
    </w:lvl>
    <w:lvl w:ilvl="2" w:tplc="899A7592">
      <w:start w:val="1"/>
      <w:numFmt w:val="bullet"/>
      <w:lvlText w:val="■"/>
      <w:lvlJc w:val="left"/>
      <w:pPr>
        <w:ind w:left="2160" w:hanging="360"/>
      </w:pPr>
    </w:lvl>
    <w:lvl w:ilvl="3" w:tplc="E25C6C80">
      <w:start w:val="1"/>
      <w:numFmt w:val="bullet"/>
      <w:lvlText w:val="●"/>
      <w:lvlJc w:val="left"/>
      <w:pPr>
        <w:ind w:left="2880" w:hanging="360"/>
      </w:pPr>
    </w:lvl>
    <w:lvl w:ilvl="4" w:tplc="039E3154">
      <w:start w:val="1"/>
      <w:numFmt w:val="bullet"/>
      <w:lvlText w:val="○"/>
      <w:lvlJc w:val="left"/>
      <w:pPr>
        <w:ind w:left="3600" w:hanging="360"/>
      </w:pPr>
    </w:lvl>
    <w:lvl w:ilvl="5" w:tplc="EF228390">
      <w:start w:val="1"/>
      <w:numFmt w:val="bullet"/>
      <w:lvlText w:val="■"/>
      <w:lvlJc w:val="left"/>
      <w:pPr>
        <w:ind w:left="4320" w:hanging="360"/>
      </w:pPr>
    </w:lvl>
    <w:lvl w:ilvl="6" w:tplc="D48ECC62">
      <w:start w:val="1"/>
      <w:numFmt w:val="bullet"/>
      <w:lvlText w:val="●"/>
      <w:lvlJc w:val="left"/>
      <w:pPr>
        <w:ind w:left="5040" w:hanging="360"/>
      </w:pPr>
    </w:lvl>
    <w:lvl w:ilvl="7" w:tplc="8528AF04">
      <w:start w:val="1"/>
      <w:numFmt w:val="bullet"/>
      <w:lvlText w:val="●"/>
      <w:lvlJc w:val="left"/>
      <w:pPr>
        <w:ind w:left="5760" w:hanging="360"/>
      </w:pPr>
    </w:lvl>
    <w:lvl w:ilvl="8" w:tplc="C8F04F12">
      <w:start w:val="1"/>
      <w:numFmt w:val="bullet"/>
      <w:lvlText w:val="●"/>
      <w:lvlJc w:val="left"/>
      <w:pPr>
        <w:ind w:left="6480" w:hanging="360"/>
      </w:pPr>
    </w:lvl>
  </w:abstractNum>
  <w:abstractNum w:abstractNumId="2" w15:restartNumberingAfterBreak="0">
    <w:nsid w:val="5BF16E74"/>
    <w:multiLevelType w:val="hybridMultilevel"/>
    <w:tmpl w:val="3592B4BC"/>
    <w:lvl w:ilvl="0" w:tplc="1A24588E">
      <w:start w:val="1"/>
      <w:numFmt w:val="bullet"/>
      <w:lvlText w:val="•"/>
      <w:lvlJc w:val="left"/>
      <w:pPr>
        <w:ind w:left="540" w:hanging="270"/>
      </w:pPr>
    </w:lvl>
    <w:lvl w:ilvl="1" w:tplc="906ABDAA">
      <w:numFmt w:val="decimal"/>
      <w:lvlText w:val=""/>
      <w:lvlJc w:val="left"/>
    </w:lvl>
    <w:lvl w:ilvl="2" w:tplc="B47EC030">
      <w:numFmt w:val="decimal"/>
      <w:lvlText w:val=""/>
      <w:lvlJc w:val="left"/>
    </w:lvl>
    <w:lvl w:ilvl="3" w:tplc="613A8126">
      <w:numFmt w:val="decimal"/>
      <w:lvlText w:val=""/>
      <w:lvlJc w:val="left"/>
    </w:lvl>
    <w:lvl w:ilvl="4" w:tplc="30104F94">
      <w:numFmt w:val="decimal"/>
      <w:lvlText w:val=""/>
      <w:lvlJc w:val="left"/>
    </w:lvl>
    <w:lvl w:ilvl="5" w:tplc="4DA2C560">
      <w:numFmt w:val="decimal"/>
      <w:lvlText w:val=""/>
      <w:lvlJc w:val="left"/>
    </w:lvl>
    <w:lvl w:ilvl="6" w:tplc="AE3A8A0E">
      <w:numFmt w:val="decimal"/>
      <w:lvlText w:val=""/>
      <w:lvlJc w:val="left"/>
    </w:lvl>
    <w:lvl w:ilvl="7" w:tplc="DBCCA54A">
      <w:numFmt w:val="decimal"/>
      <w:lvlText w:val=""/>
      <w:lvlJc w:val="left"/>
    </w:lvl>
    <w:lvl w:ilvl="8" w:tplc="B4D6FFA2">
      <w:numFmt w:val="decimal"/>
      <w:lvlText w:val=""/>
      <w:lvlJc w:val="left"/>
    </w:lvl>
  </w:abstractNum>
  <w:num w:numId="1" w16cid:durableId="2128813062">
    <w:abstractNumId w:val="1"/>
    <w:lvlOverride w:ilvl="0">
      <w:startOverride w:val="1"/>
    </w:lvlOverride>
  </w:num>
  <w:num w:numId="2" w16cid:durableId="495145780">
    <w:abstractNumId w:val="0"/>
    <w:lvlOverride w:ilvl="0">
      <w:startOverride w:val="1"/>
    </w:lvlOverride>
  </w:num>
  <w:num w:numId="3" w16cid:durableId="1072387502">
    <w:abstractNumId w:val="0"/>
    <w:lvlOverride w:ilvl="0">
      <w:startOverride w:val="1"/>
    </w:lvlOverride>
  </w:num>
  <w:num w:numId="4" w16cid:durableId="418520908">
    <w:abstractNumId w:val="2"/>
    <w:lvlOverride w:ilvl="0">
      <w:startOverride w:val="1"/>
    </w:lvlOverride>
  </w:num>
  <w:num w:numId="5" w16cid:durableId="809785959">
    <w:abstractNumId w:val="0"/>
    <w:lvlOverride w:ilvl="0">
      <w:startOverride w:val="1"/>
    </w:lvlOverride>
  </w:num>
  <w:num w:numId="6" w16cid:durableId="1988627533">
    <w:abstractNumId w:val="0"/>
    <w:lvlOverride w:ilvl="0">
      <w:startOverride w:val="1"/>
    </w:lvlOverride>
  </w:num>
  <w:num w:numId="7" w16cid:durableId="414517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80"/>
    <w:rsid w:val="0010587D"/>
    <w:rsid w:val="00373A81"/>
    <w:rsid w:val="00836380"/>
    <w:rsid w:val="00CA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4F18FE"/>
  <w15:docId w15:val="{62EFE43A-5126-4BC6-BAB0-965A4CAD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A36A3"/>
      <w:sz w:val="34"/>
      <w:szCs w:val="34"/>
    </w:rPr>
  </w:style>
  <w:style w:type="paragraph" w:styleId="Heading2">
    <w:name w:val="heading 2"/>
    <w:uiPriority w:val="9"/>
    <w:unhideWhenUsed/>
    <w:qFormat/>
    <w:pPr>
      <w:spacing w:before="240" w:after="120"/>
      <w:outlineLvl w:val="1"/>
    </w:pPr>
    <w:rPr>
      <w:b/>
      <w:bCs/>
      <w:color w:val="1B213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0587D"/>
    <w:pPr>
      <w:spacing w:after="100"/>
    </w:pPr>
  </w:style>
  <w:style w:type="paragraph" w:styleId="TOC2">
    <w:name w:val="toc 2"/>
    <w:basedOn w:val="Normal"/>
    <w:next w:val="Normal"/>
    <w:autoRedefine/>
    <w:uiPriority w:val="39"/>
    <w:unhideWhenUsed/>
    <w:rsid w:val="001058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iltojaswanthss-svg/pakk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3648</Words>
  <Characters>18757</Characters>
  <Application>Microsoft Office Word</Application>
  <DocSecurity>0</DocSecurity>
  <Lines>547</Lines>
  <Paragraphs>420</Paragraphs>
  <ScaleCrop>false</ScaleCrop>
  <Company/>
  <LinksUpToDate>false</LinksUpToDate>
  <CharactersWithSpaces>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Pakkam project report</dc:title>
  <dc:creator>Pakkam project</dc:creator>
  <cp:lastModifiedBy>ss jaswanth</cp:lastModifiedBy>
  <cp:revision>3</cp:revision>
  <cp:lastPrinted>2026-10-26T10:16:00Z</cp:lastPrinted>
  <dcterms:created xsi:type="dcterms:W3CDTF">2026-10-26T10:16:00Z</dcterms:created>
  <dcterms:modified xsi:type="dcterms:W3CDTF">2026-10-26T10:16:00Z</dcterms:modified>
</cp:coreProperties>
</file>