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1309" w14:textId="00C44AC9" w:rsidR="00481BF1" w:rsidRDefault="00481BF1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PHASE3-FOURTHPROJECT-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SOURCECODE</w:t>
      </w:r>
    </w:p>
    <w:p w14:paraId="0575A8A9" w14:textId="0DD4123F" w:rsidR="00481BF1" w:rsidRDefault="00481BF1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1BCCB85D" w14:textId="269494FF" w:rsidR="00481BF1" w:rsidRDefault="009C5EBC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C5EBC">
        <w:rPr>
          <w:rFonts w:ascii="Arial" w:hAnsi="Arial" w:cs="Arial"/>
          <w:b/>
          <w:bCs/>
          <w:color w:val="000000"/>
          <w:sz w:val="28"/>
          <w:szCs w:val="28"/>
        </w:rPr>
        <w:t>SpringSecurityAuthApplication</w:t>
      </w:r>
      <w:r w:rsidRPr="009C5EBC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2D24C5DE" w14:textId="77777777" w:rsidR="009C5EBC" w:rsidRPr="009C5EBC" w:rsidRDefault="009C5EBC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79C47D0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1FD6FA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B21CA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org.springframework.boot.SpringApplication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603417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org.springframework.boot.autoconfigure.SpringBootApplication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5F24AC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2B1C5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@SpringBootApplication</w:t>
      </w:r>
    </w:p>
    <w:p w14:paraId="2FEA247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485EFA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47AE4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15F51CF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SpringApplication.</w:t>
      </w:r>
      <w:r>
        <w:rPr>
          <w:rFonts w:ascii="Arial" w:hAnsi="Arial" w:cs="Arial"/>
          <w:i/>
          <w:iCs/>
          <w:color w:val="000000"/>
          <w:sz w:val="28"/>
          <w:szCs w:val="28"/>
        </w:rPr>
        <w:t>run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764839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6195EF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97B1CB1" w14:textId="4CFC10A5" w:rsidR="00481BF1" w:rsidRDefault="00481BF1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2DB1805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6709940D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097F145D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1ADCC2E0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2CD2DE24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247E3F72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408EF641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12E4F174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17FDCC24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0B95ECB5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3F360C12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38EBF8E5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6C604B06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1EE4E4CA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3503C154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7D17790F" w14:textId="3F90E20B" w:rsidR="00481BF1" w:rsidRP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C5EB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ServletInitializer</w:t>
      </w:r>
      <w:r w:rsidR="00590890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50121EFA" w14:textId="77777777" w:rsidR="009C5EBC" w:rsidRDefault="009C5EBC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0312D9D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53CE2C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D4D0E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org.springframework.boot.builder.SpringApplicationBuilder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E5FDC6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org.springframework.boot.web.servlet.support.SpringBootServletInitializer;</w:t>
      </w:r>
    </w:p>
    <w:p w14:paraId="3E96E42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BAF6B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SpringBootServletInitializer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898C3A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975F7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53765F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configure(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94EFAC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.sources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5F8C7D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41676F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320602" w14:textId="5C35BE6F" w:rsidR="00481BF1" w:rsidRDefault="00481BF1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4D79E0A" w14:textId="2ED6A6D2" w:rsidR="00481BF1" w:rsidRDefault="00481BF1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3DC18396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4BC4CC65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1A0191FE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48AEBD98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559F3EC2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42EF33A5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3E7E0350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77EA168E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6DD69A37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28399A8D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7F6520B8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0DF78149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64D1B0B6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3A897B46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7BCAA12C" w14:textId="5C278A62" w:rsidR="00481BF1" w:rsidRPr="00590890" w:rsidRDefault="009C5EBC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9089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CustomAuthenticationProvider</w:t>
      </w:r>
      <w:r w:rsidR="00590890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2150F85D" w14:textId="3A54DE7A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64E7CE3A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</w:p>
    <w:p w14:paraId="4156060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C3244D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88919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546871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org.springframework.security.authentication.AuthenticationProvider;</w:t>
      </w:r>
    </w:p>
    <w:p w14:paraId="3DB8E4B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org.springframework.security.authentication.UsernamePasswordAuthenticationToken;</w:t>
      </w:r>
    </w:p>
    <w:p w14:paraId="792AB07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org.springframework.security.core.Authentication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5BFE43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org.springframework.security.core.AuthenticationException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A249D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org.springframework.stereotype.Component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5F700A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E0570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C76FA3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java.util.ArrayList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69C79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1A4A1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9824B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AC5B00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@Component</w:t>
      </w:r>
    </w:p>
    <w:p w14:paraId="3CFF398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implements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64E345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3A36E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51594B8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Authentication authenticate(Authentication </w:t>
      </w:r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</w:p>
    <w:p w14:paraId="69B4684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911D9B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CD929F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.getName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422C2B0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String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.getCredentials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toString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337B386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</w:p>
    <w:p w14:paraId="1930B71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shouldAuthenticateAgainstThirdPartySystem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 {</w:t>
      </w:r>
    </w:p>
    <w:p w14:paraId="7CECD31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46BA64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color w:val="3F7F5F"/>
          <w:sz w:val="28"/>
          <w:szCs w:val="28"/>
        </w:rPr>
        <w:t>// use the credentials</w:t>
      </w:r>
    </w:p>
    <w:p w14:paraId="50D6A1D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color w:val="3F7F5F"/>
          <w:sz w:val="28"/>
          <w:szCs w:val="28"/>
        </w:rPr>
        <w:t>// and authenticate against the third-party system</w:t>
      </w:r>
    </w:p>
    <w:p w14:paraId="550ADFB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UsernamePasswordAuthenticationToken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</w:p>
    <w:p w14:paraId="1D343A1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color w:val="6A3E3E"/>
          <w:sz w:val="28"/>
          <w:szCs w:val="28"/>
        </w:rPr>
        <w:t>password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ArrayList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&lt;&gt;());</w:t>
      </w:r>
    </w:p>
    <w:p w14:paraId="77A4F49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} </w:t>
      </w:r>
      <w:r>
        <w:rPr>
          <w:rFonts w:ascii="Arial" w:hAnsi="Arial" w:cs="Arial"/>
          <w:b/>
          <w:bCs/>
          <w:color w:val="7F0055"/>
          <w:sz w:val="28"/>
          <w:szCs w:val="28"/>
        </w:rPr>
        <w:t>else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E494C0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CF79C4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}</w:t>
      </w:r>
    </w:p>
    <w:p w14:paraId="323294C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59815E7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12F25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</w:p>
    <w:p w14:paraId="18E718D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B1D7C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shouldAuthenticateAgainstThirdPartySystem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65AF28E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</w:t>
      </w:r>
      <w:r>
        <w:rPr>
          <w:rFonts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ascii="Arial" w:hAnsi="Arial" w:cs="Arial"/>
          <w:color w:val="3F7F5F"/>
          <w:sz w:val="28"/>
          <w:szCs w:val="28"/>
        </w:rPr>
        <w:t xml:space="preserve"> Auto-generated method stub</w:t>
      </w:r>
    </w:p>
    <w:p w14:paraId="0BC0463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false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A53475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7E56CE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790145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69247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A8174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C9123C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supports(Class&lt;?&gt; </w:t>
      </w:r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71588B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authentication</w:t>
      </w:r>
      <w:r>
        <w:rPr>
          <w:rFonts w:ascii="Arial" w:hAnsi="Arial" w:cs="Arial"/>
          <w:color w:val="000000"/>
          <w:sz w:val="28"/>
          <w:szCs w:val="28"/>
        </w:rPr>
        <w:t>.equals(UsernamePasswordAuthenticationToken.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02ABA0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459D6E41" w14:textId="46207C5A" w:rsidR="00481BF1" w:rsidRDefault="00481BF1" w:rsidP="00481BF1">
      <w:pPr>
        <w:shd w:val="clear" w:color="auto" w:fill="FFFFFF"/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040EFFE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BA7C42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7BC326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64B192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55A041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AAF641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E8E305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DE4514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40D429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70DA0E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214DC6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5FE20B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319DA9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2123262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0F4311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F40BDA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F819A8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BE9BB8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4F5293" w14:textId="5BA956DF" w:rsidR="00481BF1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59089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DemoController</w:t>
      </w:r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0A7687F3" w14:textId="004A2E14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D65C9B" w14:textId="77777777" w:rsidR="00590890" w:rsidRP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ED03B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B46AF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781B6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org.springframework.stereotype.Controller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BF6B6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org.springframework.web.bind.annotation.RequestMapping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987F80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org.springframework.web.bind.annotation.ResponseBody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042110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//Authorization</w:t>
      </w:r>
    </w:p>
    <w:p w14:paraId="3193610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FF1C2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</w:t>
      </w:r>
    </w:p>
    <w:p w14:paraId="3EE78AE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DemoController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3C8F3F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F445D7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CC1848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0707008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2ABCC5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all() {</w:t>
      </w:r>
    </w:p>
    <w:p w14:paraId="03CB70F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 xml:space="preserve">"all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simplilearn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can access"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EB9662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990EFB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6849EC0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76F044C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A8C1CC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admin() {</w:t>
      </w:r>
    </w:p>
    <w:p w14:paraId="6C39C47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>"hi admins"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F328A3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0ECD4A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28A76DA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3A25743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9E8E4D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user() {</w:t>
      </w:r>
    </w:p>
    <w:p w14:paraId="06A0953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 xml:space="preserve">"hi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simplilearn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users"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988B81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D0B402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A8939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@ResponseBody</w:t>
      </w:r>
    </w:p>
    <w:p w14:paraId="55332B6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@RequestMapping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"/user1"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715BC1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user1() {</w:t>
      </w:r>
    </w:p>
    <w:p w14:paraId="07DD300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A00FF"/>
          <w:sz w:val="28"/>
          <w:szCs w:val="28"/>
        </w:rPr>
        <w:t xml:space="preserve">"hi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simplilearn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users"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B88FB9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129021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42CAB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6684A9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88F4BA" w14:textId="6A034B6A" w:rsidR="00481BF1" w:rsidRDefault="00481BF1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1B710E4E" w14:textId="2BFEA0F5" w:rsidR="00481BF1" w:rsidRPr="00590890" w:rsidRDefault="00590890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9089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AppSecurityConfig</w:t>
      </w:r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54B41C27" w14:textId="77777777" w:rsidR="00590890" w:rsidRDefault="00590890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289193F" w14:textId="12AB67A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A46778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651BC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DE6E2E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org.springframework.context.annotation.Bean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D9A9FD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org.springframework.context.annotation.ComponentScan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F1D2B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B2E973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org.springframework.security.config.annotation.authentication.builders.AuthenticationManagerBuilder;</w:t>
      </w:r>
    </w:p>
    <w:p w14:paraId="356D05A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org.springframework.security.config.annotation.web.builders.HttpSecurity;</w:t>
      </w:r>
    </w:p>
    <w:p w14:paraId="327ED99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org.springframework.security.config.annotation.web.configuration.EnableWebSecurity;</w:t>
      </w:r>
    </w:p>
    <w:p w14:paraId="476E74B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u w:val="single"/>
        </w:rPr>
        <w:t>org.springframework.security.config.annotation.web.configuration.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380317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u w:val="single"/>
        </w:rPr>
        <w:t>org.springframework.security.crypto.password.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NoOpPasswordEncoder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7F5DF9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org.springframework.security.crypto.password.PasswordEncoder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909E5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16752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199FA7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B2A8D2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@Configuration</w:t>
      </w:r>
    </w:p>
    <w:p w14:paraId="7A752C6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@EnableWebSecurity</w:t>
      </w:r>
    </w:p>
    <w:p w14:paraId="7C34D1E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@ComponentScan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"com.SpringSecurityAuth"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1657DC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AppSecurityConfig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D974D0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</w:t>
      </w:r>
    </w:p>
    <w:p w14:paraId="3072EA8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439CD10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authProvider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20AEC8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20D6B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</w:t>
      </w:r>
    </w:p>
    <w:p w14:paraId="0EDA75C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configure1(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AuthenticationManagerBuilder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6DE48BA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>.authenticationProvider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authProvider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3CEB9B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5CB7B44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E8B684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  <w:t xml:space="preserve">    </w:t>
      </w:r>
    </w:p>
    <w:p w14:paraId="152B270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configure1(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HttpSecurity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3385383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>.authorizeRequests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anyRequest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().authenticated()</w:t>
      </w:r>
    </w:p>
    <w:p w14:paraId="18C9AB4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        .and().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httpBasic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0BBCD03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658B6B8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0A9B6D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3F7F5F"/>
          <w:sz w:val="28"/>
          <w:szCs w:val="28"/>
        </w:rPr>
        <w:t>//authentication</w:t>
      </w:r>
    </w:p>
    <w:p w14:paraId="79D8664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DD82AD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configure(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AuthenticationManagerBuilder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68EFBEA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 xml:space="preserve">// chain of </w:t>
      </w:r>
      <w:r>
        <w:rPr>
          <w:rFonts w:ascii="Arial" w:hAnsi="Arial" w:cs="Arial"/>
          <w:color w:val="3F7F5F"/>
          <w:sz w:val="28"/>
          <w:szCs w:val="28"/>
          <w:u w:val="single"/>
        </w:rPr>
        <w:t>config</w:t>
      </w:r>
    </w:p>
    <w:p w14:paraId="50733E4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auth</w:t>
      </w:r>
      <w:r>
        <w:rPr>
          <w:rFonts w:ascii="Arial" w:hAnsi="Arial" w:cs="Arial"/>
          <w:color w:val="000000"/>
          <w:sz w:val="28"/>
          <w:szCs w:val="28"/>
        </w:rPr>
        <w:t>.inMemoryAuthentication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7029098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160454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.password(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54FAE8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.roles(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CE67DB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.and()</w:t>
      </w:r>
    </w:p>
    <w:p w14:paraId="217233D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53CA9A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.password(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34676D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.roles(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7149EEE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.and()</w:t>
      </w:r>
    </w:p>
    <w:p w14:paraId="3C5EAA7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withUser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"user1"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6BEB15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.password(</w:t>
      </w:r>
      <w:r>
        <w:rPr>
          <w:rFonts w:ascii="Arial" w:hAnsi="Arial" w:cs="Arial"/>
          <w:color w:val="2A00FF"/>
          <w:sz w:val="28"/>
          <w:szCs w:val="28"/>
        </w:rPr>
        <w:t>"user1"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CA6E24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.roles(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942843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27D64EE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39EAEF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AC186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@Bean</w:t>
      </w:r>
    </w:p>
    <w:p w14:paraId="3A30B78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PasswordEncoder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getpassword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79FD91E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0FD33F4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>//</w:t>
      </w:r>
      <w:proofErr w:type="spellStart"/>
      <w:r>
        <w:rPr>
          <w:rFonts w:ascii="Arial" w:hAnsi="Arial" w:cs="Arial"/>
          <w:color w:val="3F7F5F"/>
          <w:sz w:val="28"/>
          <w:szCs w:val="28"/>
          <w:u w:val="single"/>
        </w:rPr>
        <w:t>dont</w:t>
      </w:r>
      <w:proofErr w:type="spellEnd"/>
      <w:r>
        <w:rPr>
          <w:rFonts w:ascii="Arial" w:hAnsi="Arial" w:cs="Arial"/>
          <w:color w:val="3F7F5F"/>
          <w:sz w:val="28"/>
          <w:szCs w:val="28"/>
        </w:rPr>
        <w:t xml:space="preserve"> change the password</w:t>
      </w:r>
    </w:p>
    <w:p w14:paraId="362F8A7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trike/>
          <w:color w:val="000000"/>
          <w:sz w:val="28"/>
          <w:szCs w:val="28"/>
          <w:u w:val="single"/>
        </w:rPr>
        <w:t>NoOpPasswordEncoder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getInstance</w:t>
      </w:r>
      <w:proofErr w:type="spellEnd"/>
      <w:r>
        <w:rPr>
          <w:rFonts w:ascii="Arial" w:hAnsi="Arial" w:cs="Arial"/>
          <w:color w:val="000000"/>
          <w:sz w:val="28"/>
          <w:szCs w:val="28"/>
          <w:u w:val="single"/>
        </w:rPr>
        <w:t>()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8DEF05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7BB7D50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3F7F5F"/>
          <w:sz w:val="28"/>
          <w:szCs w:val="28"/>
        </w:rPr>
        <w:t>//authorization</w:t>
      </w:r>
    </w:p>
    <w:p w14:paraId="56757FE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4B8D10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configure(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HttpSecurity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7136F88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>.authorizeRequests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64E8C22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06E640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5FF7FE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25D9F52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"/user1"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"USER"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59F33F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antMatchers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"/user1"</w:t>
      </w:r>
      <w:r>
        <w:rPr>
          <w:rFonts w:ascii="Arial" w:hAnsi="Arial" w:cs="Arial"/>
          <w:color w:val="000000"/>
          <w:sz w:val="28"/>
          <w:szCs w:val="28"/>
        </w:rPr>
        <w:t>).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hasRole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"ADMIN"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79926D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Arial" w:hAnsi="Arial" w:cs="Arial"/>
          <w:color w:val="000000"/>
          <w:sz w:val="28"/>
          <w:szCs w:val="28"/>
        </w:rPr>
        <w:tab/>
        <w:t>.antMatchers(</w:t>
      </w:r>
      <w:r>
        <w:rPr>
          <w:rFonts w:ascii="Arial" w:hAnsi="Arial" w:cs="Arial"/>
          <w:color w:val="2A00FF"/>
          <w:sz w:val="28"/>
          <w:szCs w:val="28"/>
        </w:rPr>
        <w:t>"/"</w:t>
      </w:r>
      <w:r>
        <w:rPr>
          <w:rFonts w:ascii="Arial" w:hAnsi="Arial" w:cs="Arial"/>
          <w:color w:val="000000"/>
          <w:sz w:val="28"/>
          <w:szCs w:val="28"/>
        </w:rPr>
        <w:t>).permitAll().and().formLogin().and().httpBasic();</w:t>
      </w:r>
    </w:p>
    <w:p w14:paraId="0973714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CD779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  }</w:t>
      </w:r>
    </w:p>
    <w:p w14:paraId="61721B5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90EFD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B184118" w14:textId="627196B1" w:rsidR="00481BF1" w:rsidRDefault="00481BF1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AAEED47" w14:textId="63D182A0" w:rsidR="00590890" w:rsidRDefault="00590890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5F0A594" w14:textId="77777777" w:rsidR="00436536" w:rsidRDefault="00436536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A158DC" w14:textId="77777777" w:rsidR="00436536" w:rsidRDefault="00436536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0B2010" w14:textId="77777777" w:rsidR="00436536" w:rsidRDefault="00436536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D2D7123" w14:textId="31D9FBFA" w:rsidR="00590890" w:rsidRDefault="00436536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436536">
        <w:rPr>
          <w:rFonts w:ascii="Arial" w:hAnsi="Arial" w:cs="Arial"/>
          <w:b/>
          <w:bCs/>
          <w:color w:val="000000"/>
          <w:sz w:val="28"/>
          <w:szCs w:val="28"/>
        </w:rPr>
        <w:t>SpringSecurityAuthApplicationTests</w:t>
      </w:r>
    </w:p>
    <w:p w14:paraId="55CF713E" w14:textId="77777777" w:rsidR="00436536" w:rsidRPr="00436536" w:rsidRDefault="00436536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0903C0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7E1D217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458137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E7AF20B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A492BF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9E81E1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@SpringBootTest</w:t>
      </w:r>
    </w:p>
    <w:p w14:paraId="04E95C13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SpringSecurityAuthApplicationTests {</w:t>
      </w:r>
    </w:p>
    <w:p w14:paraId="077DF562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3B7816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327AA269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contextLoads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{</w:t>
      </w:r>
    </w:p>
    <w:p w14:paraId="25B55563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8997621" w14:textId="77777777" w:rsidR="00436536" w:rsidRDefault="00436536" w:rsidP="00436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F2D1B3" w14:textId="7255AE8C" w:rsidR="00590890" w:rsidRDefault="00436536" w:rsidP="00436536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32683967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15F9B35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1A5516B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3A0AEF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4861F1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4A69A8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283CFF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8B1890" w14:textId="77777777" w:rsidR="00590890" w:rsidRDefault="00590890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79640B" w14:textId="77777777" w:rsidR="00436536" w:rsidRDefault="00436536" w:rsidP="00481BF1">
      <w:pP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8D190D" w14:textId="123849F1" w:rsidR="00590890" w:rsidRPr="00590890" w:rsidRDefault="00590890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proofErr w:type="spellStart"/>
      <w:r w:rsidRPr="0059089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SpringSecurityAuth</w:t>
      </w:r>
      <w:proofErr w:type="spellEnd"/>
      <w:r w:rsidRPr="00590890">
        <w:rPr>
          <w:rFonts w:ascii="Arial" w:hAnsi="Arial" w:cs="Arial"/>
          <w:b/>
          <w:bCs/>
          <w:color w:val="000000"/>
          <w:sz w:val="28"/>
          <w:szCs w:val="28"/>
        </w:rPr>
        <w:t>/</w:t>
      </w:r>
      <w:r w:rsidRPr="00590890">
        <w:rPr>
          <w:rFonts w:ascii="Arial" w:hAnsi="Arial" w:cs="Arial"/>
          <w:b/>
          <w:bCs/>
          <w:i/>
          <w:iCs/>
          <w:color w:val="2A00FF"/>
          <w:sz w:val="28"/>
          <w:szCs w:val="28"/>
        </w:rPr>
        <w:t xml:space="preserve"> </w:t>
      </w:r>
      <w:r w:rsidRPr="00590890">
        <w:rPr>
          <w:rFonts w:ascii="Arial" w:hAnsi="Arial" w:cs="Arial"/>
          <w:b/>
          <w:bCs/>
          <w:i/>
          <w:iCs/>
          <w:color w:val="2A00FF"/>
          <w:sz w:val="28"/>
          <w:szCs w:val="28"/>
        </w:rPr>
        <w:t>POM</w:t>
      </w:r>
      <w:r w:rsidRPr="00590890">
        <w:rPr>
          <w:rFonts w:ascii="Arial" w:hAnsi="Arial" w:cs="Arial"/>
          <w:b/>
          <w:bCs/>
          <w:i/>
          <w:iCs/>
          <w:color w:val="2A00FF"/>
          <w:sz w:val="28"/>
          <w:szCs w:val="28"/>
        </w:rPr>
        <w:t>.xml</w:t>
      </w:r>
    </w:p>
    <w:p w14:paraId="55E216C6" w14:textId="77777777" w:rsidR="00590890" w:rsidRDefault="00590890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F12141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239A53F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7294ADE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E0826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BF8BE8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0B32C7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BCE99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5AB13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84D062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3F5FBF"/>
          <w:sz w:val="28"/>
          <w:szCs w:val="28"/>
        </w:rPr>
        <w:t>&lt;!-- lookup parent from repository --&gt;</w:t>
      </w:r>
    </w:p>
    <w:p w14:paraId="3DF3214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35153E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com.SpringSecurityAuth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20D737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13FAF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E90BCC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1A7550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SpringSecurityAuth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7661A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Demo project for Authentication Provider in Spring 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8D61F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5F51FB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CDC202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B98B88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EC82F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6908BD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80E76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39D207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13B233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C20809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2BB1710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7099D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CA2BC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FDB83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9046A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F280F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spring-boot-starter-tomcat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4AE5A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provided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55890DB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B9F7F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66A0FA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DE836F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0926B4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29E3FF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1C94BC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982EE1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org.springframework.security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F5346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spring-security-test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E784B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DC5181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22F8B9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50B15DE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52C2B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3048A86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42F86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3FF9A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589C8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790D34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5FC65E5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DDF283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AD49C8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9F44E5A" w14:textId="77777777" w:rsidR="00481BF1" w:rsidRDefault="00481BF1" w:rsidP="00481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93FB62" w14:textId="77777777" w:rsidR="00481BF1" w:rsidRDefault="00481BF1" w:rsidP="00481BF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18FBFEB" w14:textId="77777777" w:rsidR="00B95E81" w:rsidRDefault="00B95E81"/>
    <w:sectPr w:rsidR="00B9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75"/>
    <w:rsid w:val="00436536"/>
    <w:rsid w:val="00481BF1"/>
    <w:rsid w:val="00590890"/>
    <w:rsid w:val="009C5EBC"/>
    <w:rsid w:val="00B95E81"/>
    <w:rsid w:val="00C1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8A44"/>
  <w15:chartTrackingRefBased/>
  <w15:docId w15:val="{99EC0B16-6010-4DE5-AB7D-C63C8CB1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2022-06-29T06:34:00Z</dcterms:created>
  <dcterms:modified xsi:type="dcterms:W3CDTF">2022-06-29T06:44:00Z</dcterms:modified>
</cp:coreProperties>
</file>