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5BDC98" w14:textId="5B0C9097" w:rsidR="0074746B" w:rsidRPr="00E67383" w:rsidRDefault="00FC3D85">
      <w:r>
        <w:tab/>
      </w:r>
      <w:r>
        <w:tab/>
      </w:r>
      <w:r>
        <w:tab/>
      </w:r>
      <w:r>
        <w:tab/>
      </w:r>
      <w:r w:rsidRPr="00B802CE">
        <w:rPr>
          <w:b/>
          <w:bCs/>
        </w:rPr>
        <w:t xml:space="preserve">Azure </w:t>
      </w:r>
      <w:r w:rsidR="00B802CE" w:rsidRPr="00B802CE">
        <w:rPr>
          <w:b/>
          <w:bCs/>
        </w:rPr>
        <w:t xml:space="preserve">&amp; API </w:t>
      </w:r>
      <w:r w:rsidRPr="00B802CE">
        <w:rPr>
          <w:b/>
          <w:bCs/>
        </w:rPr>
        <w:t>Experience</w:t>
      </w:r>
    </w:p>
    <w:p w14:paraId="09F823AB" w14:textId="6B069927" w:rsidR="00E67383" w:rsidRDefault="00E67383">
      <w:proofErr w:type="spellStart"/>
      <w:r>
        <w:t>Pluxee</w:t>
      </w:r>
      <w:proofErr w:type="spellEnd"/>
      <w:r>
        <w:t xml:space="preserve"> has dozens of small and </w:t>
      </w:r>
      <w:r w:rsidR="00C34157">
        <w:t>medium-size</w:t>
      </w:r>
      <w:r>
        <w:t xml:space="preserve"> legacy services, API’s, SOAP services, SQL agent jobs for batch processing as per following.</w:t>
      </w:r>
    </w:p>
    <w:p w14:paraId="19FA9315" w14:textId="012DEAD1" w:rsidR="00E67383" w:rsidRDefault="00E67383">
      <w:r w:rsidRPr="00E67383">
        <w:drawing>
          <wp:inline distT="0" distB="0" distL="0" distR="0" wp14:anchorId="599612B7" wp14:editId="44E64326">
            <wp:extent cx="5731510" cy="4337685"/>
            <wp:effectExtent l="0" t="0" r="2540" b="5715"/>
            <wp:docPr id="627420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420330" name=""/>
                    <pic:cNvPicPr/>
                  </pic:nvPicPr>
                  <pic:blipFill>
                    <a:blip r:embed="rId7"/>
                    <a:stretch>
                      <a:fillRect/>
                    </a:stretch>
                  </pic:blipFill>
                  <pic:spPr>
                    <a:xfrm>
                      <a:off x="0" y="0"/>
                      <a:ext cx="5731510" cy="4337685"/>
                    </a:xfrm>
                    <a:prstGeom prst="rect">
                      <a:avLst/>
                    </a:prstGeom>
                  </pic:spPr>
                </pic:pic>
              </a:graphicData>
            </a:graphic>
          </wp:inline>
        </w:drawing>
      </w:r>
    </w:p>
    <w:p w14:paraId="6D2DB3DA" w14:textId="18B970BC" w:rsidR="00E67383" w:rsidRPr="00E67383" w:rsidRDefault="00E67383">
      <w:r w:rsidRPr="00E67383">
        <w:drawing>
          <wp:inline distT="0" distB="0" distL="0" distR="0" wp14:anchorId="1D2694DF" wp14:editId="53A8A6D6">
            <wp:extent cx="5731510" cy="3479165"/>
            <wp:effectExtent l="0" t="0" r="2540" b="6985"/>
            <wp:docPr id="194583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83129" name=""/>
                    <pic:cNvPicPr/>
                  </pic:nvPicPr>
                  <pic:blipFill>
                    <a:blip r:embed="rId8"/>
                    <a:stretch>
                      <a:fillRect/>
                    </a:stretch>
                  </pic:blipFill>
                  <pic:spPr>
                    <a:xfrm>
                      <a:off x="0" y="0"/>
                      <a:ext cx="5731510" cy="3479165"/>
                    </a:xfrm>
                    <a:prstGeom prst="rect">
                      <a:avLst/>
                    </a:prstGeom>
                  </pic:spPr>
                </pic:pic>
              </a:graphicData>
            </a:graphic>
          </wp:inline>
        </w:drawing>
      </w:r>
    </w:p>
    <w:p w14:paraId="4CC08298" w14:textId="77777777" w:rsidR="00E67383" w:rsidRPr="00E67383" w:rsidRDefault="00E67383" w:rsidP="00E67383">
      <w:pPr>
        <w:numPr>
          <w:ilvl w:val="0"/>
          <w:numId w:val="3"/>
        </w:numPr>
      </w:pPr>
      <w:r w:rsidRPr="00E67383">
        <w:lastRenderedPageBreak/>
        <w:t>Legacy .NET Framework applications were difficult to maintain.</w:t>
      </w:r>
    </w:p>
    <w:p w14:paraId="105ECFBF" w14:textId="77777777" w:rsidR="00E67383" w:rsidRPr="00E67383" w:rsidRDefault="00E67383" w:rsidP="00E67383">
      <w:pPr>
        <w:numPr>
          <w:ilvl w:val="0"/>
          <w:numId w:val="3"/>
        </w:numPr>
      </w:pPr>
      <w:r w:rsidRPr="00E67383">
        <w:t>Systems were tightly coupled.</w:t>
      </w:r>
    </w:p>
    <w:p w14:paraId="205493A7" w14:textId="77777777" w:rsidR="00E67383" w:rsidRPr="00E67383" w:rsidRDefault="00E67383" w:rsidP="00E67383">
      <w:pPr>
        <w:numPr>
          <w:ilvl w:val="0"/>
          <w:numId w:val="3"/>
        </w:numPr>
      </w:pPr>
      <w:r w:rsidRPr="00E67383">
        <w:t>Processing was synchronous and slow.</w:t>
      </w:r>
    </w:p>
    <w:p w14:paraId="67B12929" w14:textId="77777777" w:rsidR="00E67383" w:rsidRPr="00E67383" w:rsidRDefault="00E67383" w:rsidP="00E67383">
      <w:pPr>
        <w:numPr>
          <w:ilvl w:val="0"/>
          <w:numId w:val="3"/>
        </w:numPr>
      </w:pPr>
      <w:r w:rsidRPr="00E67383">
        <w:t>Long-running workflows were difficult to track.</w:t>
      </w:r>
    </w:p>
    <w:p w14:paraId="1284EC47" w14:textId="77777777" w:rsidR="00E67383" w:rsidRPr="00E67383" w:rsidRDefault="00E67383" w:rsidP="00E67383">
      <w:pPr>
        <w:numPr>
          <w:ilvl w:val="0"/>
          <w:numId w:val="3"/>
        </w:numPr>
      </w:pPr>
      <w:r w:rsidRPr="00E67383">
        <w:t>Monitoring was limited.</w:t>
      </w:r>
    </w:p>
    <w:p w14:paraId="1069263B" w14:textId="77777777" w:rsidR="00E67383" w:rsidRPr="00E67383" w:rsidRDefault="00E67383" w:rsidP="00E67383">
      <w:pPr>
        <w:numPr>
          <w:ilvl w:val="0"/>
          <w:numId w:val="3"/>
        </w:numPr>
      </w:pPr>
      <w:r w:rsidRPr="00E67383">
        <w:t>Security and secret management needed improvement.</w:t>
      </w:r>
    </w:p>
    <w:p w14:paraId="2CEC4F05" w14:textId="77777777" w:rsidR="00E67383" w:rsidRPr="00E67383" w:rsidRDefault="00E67383" w:rsidP="00E67383">
      <w:pPr>
        <w:numPr>
          <w:ilvl w:val="0"/>
          <w:numId w:val="3"/>
        </w:numPr>
      </w:pPr>
      <w:r w:rsidRPr="00E67383">
        <w:t>The platform was not easy to scale.</w:t>
      </w:r>
    </w:p>
    <w:p w14:paraId="00A04564" w14:textId="77777777" w:rsidR="00E67383" w:rsidRPr="00E67383" w:rsidRDefault="00E67383" w:rsidP="00E67383">
      <w:r w:rsidRPr="00E67383">
        <w:t>To solve these issues:</w:t>
      </w:r>
    </w:p>
    <w:p w14:paraId="1F92C740" w14:textId="77777777" w:rsidR="00E67383" w:rsidRPr="00E67383" w:rsidRDefault="00E67383" w:rsidP="00E67383">
      <w:pPr>
        <w:numPr>
          <w:ilvl w:val="0"/>
          <w:numId w:val="4"/>
        </w:numPr>
      </w:pPr>
      <w:r w:rsidRPr="00E67383">
        <w:t>Built a modern .NET 10 API.</w:t>
      </w:r>
    </w:p>
    <w:p w14:paraId="5CF2A563" w14:textId="77777777" w:rsidR="00E67383" w:rsidRPr="00E67383" w:rsidRDefault="00E67383" w:rsidP="00E67383">
      <w:pPr>
        <w:numPr>
          <w:ilvl w:val="0"/>
          <w:numId w:val="4"/>
        </w:numPr>
      </w:pPr>
      <w:r w:rsidRPr="00E67383">
        <w:t>Introduced Azure Service Bus.</w:t>
      </w:r>
    </w:p>
    <w:p w14:paraId="63BFA2B6" w14:textId="77777777" w:rsidR="00E67383" w:rsidRPr="00E67383" w:rsidRDefault="00E67383" w:rsidP="00E67383">
      <w:pPr>
        <w:numPr>
          <w:ilvl w:val="0"/>
          <w:numId w:val="4"/>
        </w:numPr>
      </w:pPr>
      <w:r w:rsidRPr="00E67383">
        <w:t>Used Durable Functions.</w:t>
      </w:r>
    </w:p>
    <w:p w14:paraId="49D21D3F" w14:textId="77777777" w:rsidR="00E67383" w:rsidRPr="00E67383" w:rsidRDefault="00E67383" w:rsidP="00E67383">
      <w:pPr>
        <w:numPr>
          <w:ilvl w:val="0"/>
          <w:numId w:val="4"/>
        </w:numPr>
      </w:pPr>
      <w:r w:rsidRPr="00E67383">
        <w:t>Used Azure Key Vault.</w:t>
      </w:r>
    </w:p>
    <w:p w14:paraId="1CB8E0C4" w14:textId="77777777" w:rsidR="00E67383" w:rsidRPr="00E67383" w:rsidRDefault="00E67383" w:rsidP="00E67383">
      <w:pPr>
        <w:numPr>
          <w:ilvl w:val="0"/>
          <w:numId w:val="4"/>
        </w:numPr>
      </w:pPr>
      <w:r w:rsidRPr="00E67383">
        <w:t>Added Application Insights.</w:t>
      </w:r>
    </w:p>
    <w:p w14:paraId="7B9381BC" w14:textId="77777777" w:rsidR="00E67383" w:rsidRPr="00E67383" w:rsidRDefault="00E67383" w:rsidP="00E67383">
      <w:pPr>
        <w:numPr>
          <w:ilvl w:val="0"/>
          <w:numId w:val="4"/>
        </w:numPr>
      </w:pPr>
      <w:r w:rsidRPr="00E67383">
        <w:t>Implemented Clean Architecture.</w:t>
      </w:r>
    </w:p>
    <w:p w14:paraId="64E514E3" w14:textId="77777777" w:rsidR="00E67383" w:rsidRPr="00E67383" w:rsidRDefault="00E67383" w:rsidP="00E67383">
      <w:r w:rsidRPr="00E67383">
        <w:t>Result:</w:t>
      </w:r>
    </w:p>
    <w:p w14:paraId="435F3197" w14:textId="77777777" w:rsidR="00E67383" w:rsidRPr="00E67383" w:rsidRDefault="00E67383" w:rsidP="00E67383">
      <w:pPr>
        <w:numPr>
          <w:ilvl w:val="0"/>
          <w:numId w:val="5"/>
        </w:numPr>
      </w:pPr>
      <w:r w:rsidRPr="00E67383">
        <w:t>Better scalability.</w:t>
      </w:r>
    </w:p>
    <w:p w14:paraId="35FE41A0" w14:textId="77777777" w:rsidR="00E67383" w:rsidRPr="00E67383" w:rsidRDefault="00E67383" w:rsidP="00E67383">
      <w:pPr>
        <w:numPr>
          <w:ilvl w:val="0"/>
          <w:numId w:val="5"/>
        </w:numPr>
      </w:pPr>
      <w:r w:rsidRPr="00E67383">
        <w:t>Better reliability.</w:t>
      </w:r>
    </w:p>
    <w:p w14:paraId="762873CF" w14:textId="77777777" w:rsidR="00E67383" w:rsidRPr="00E67383" w:rsidRDefault="00E67383" w:rsidP="00E67383">
      <w:pPr>
        <w:numPr>
          <w:ilvl w:val="0"/>
          <w:numId w:val="5"/>
        </w:numPr>
      </w:pPr>
      <w:r w:rsidRPr="00E67383">
        <w:t>Better monitoring.</w:t>
      </w:r>
    </w:p>
    <w:p w14:paraId="08EFC07E" w14:textId="77777777" w:rsidR="00E67383" w:rsidRPr="00E67383" w:rsidRDefault="00E67383" w:rsidP="00E67383">
      <w:pPr>
        <w:numPr>
          <w:ilvl w:val="0"/>
          <w:numId w:val="5"/>
        </w:numPr>
      </w:pPr>
      <w:r w:rsidRPr="00E67383">
        <w:t>Easier maintenance.</w:t>
      </w:r>
    </w:p>
    <w:p w14:paraId="70B851A6" w14:textId="77777777" w:rsidR="00E67383" w:rsidRPr="00E67383" w:rsidRDefault="00E67383" w:rsidP="00E67383">
      <w:pPr>
        <w:numPr>
          <w:ilvl w:val="0"/>
          <w:numId w:val="5"/>
        </w:numPr>
      </w:pPr>
      <w:r w:rsidRPr="00E67383">
        <w:t>Reduced coupling between systems.</w:t>
      </w:r>
    </w:p>
    <w:p w14:paraId="4BF9D9B3" w14:textId="77777777" w:rsidR="00E67383" w:rsidRDefault="00E67383">
      <w:pPr>
        <w:rPr>
          <w:b/>
          <w:bCs/>
          <w:u w:val="single"/>
        </w:rPr>
      </w:pPr>
    </w:p>
    <w:p w14:paraId="74E9BDF5" w14:textId="5562D7B3" w:rsidR="00B802CE" w:rsidRPr="00B802CE" w:rsidRDefault="00B802CE">
      <w:pPr>
        <w:rPr>
          <w:b/>
          <w:bCs/>
          <w:u w:val="single"/>
        </w:rPr>
      </w:pPr>
      <w:r w:rsidRPr="00B802CE">
        <w:rPr>
          <w:b/>
          <w:bCs/>
          <w:u w:val="single"/>
        </w:rPr>
        <w:t>APIM Authentication &amp; Authorization</w:t>
      </w:r>
    </w:p>
    <w:p w14:paraId="707CBB08" w14:textId="3689911A" w:rsidR="00B802CE" w:rsidRDefault="00B802CE">
      <w:r>
        <w:t xml:space="preserve">Client </w:t>
      </w:r>
      <w:r>
        <w:sym w:font="Wingdings" w:char="F0E0"/>
      </w:r>
      <w:r>
        <w:t xml:space="preserve"> APIM</w:t>
      </w:r>
    </w:p>
    <w:p w14:paraId="785CFE9E" w14:textId="378B27A5" w:rsidR="00FC3D85" w:rsidRDefault="00FC3D85">
      <w:r>
        <w:t xml:space="preserve">A client sends the username and password to Microsoft Entra ID i.e., Azure Active Directory. </w:t>
      </w:r>
      <w:r w:rsidR="00865DCA">
        <w:t xml:space="preserve">Then </w:t>
      </w:r>
      <w:r>
        <w:t xml:space="preserve">AD then issues the token to the client. </w:t>
      </w:r>
    </w:p>
    <w:p w14:paraId="533E7190" w14:textId="0A3C0F1B" w:rsidR="00FC3D85" w:rsidRDefault="00FC3D85">
      <w:r w:rsidRPr="00FC3D85">
        <w:t>The token contains claims such as:</w:t>
      </w:r>
    </w:p>
    <w:p w14:paraId="721EDB41" w14:textId="77777777" w:rsidR="00FC3D85" w:rsidRPr="00267512" w:rsidRDefault="00FC3D85" w:rsidP="00FC3D85">
      <w:pPr>
        <w:rPr>
          <w:i/>
          <w:iCs/>
        </w:rPr>
      </w:pPr>
      <w:r w:rsidRPr="00267512">
        <w:rPr>
          <w:i/>
          <w:iCs/>
        </w:rPr>
        <w:t>{</w:t>
      </w:r>
    </w:p>
    <w:p w14:paraId="24CE452D" w14:textId="77777777" w:rsidR="00FC3D85" w:rsidRPr="00267512" w:rsidRDefault="00FC3D85" w:rsidP="00FC3D85">
      <w:pPr>
        <w:rPr>
          <w:i/>
          <w:iCs/>
        </w:rPr>
      </w:pPr>
      <w:r w:rsidRPr="00267512">
        <w:rPr>
          <w:i/>
          <w:iCs/>
        </w:rPr>
        <w:t xml:space="preserve">  "sub": "12345",</w:t>
      </w:r>
    </w:p>
    <w:p w14:paraId="18408CDE" w14:textId="77777777" w:rsidR="00FC3D85" w:rsidRPr="00267512" w:rsidRDefault="00FC3D85" w:rsidP="00FC3D85">
      <w:pPr>
        <w:rPr>
          <w:i/>
          <w:iCs/>
        </w:rPr>
      </w:pPr>
      <w:r w:rsidRPr="00267512">
        <w:rPr>
          <w:i/>
          <w:iCs/>
        </w:rPr>
        <w:lastRenderedPageBreak/>
        <w:t xml:space="preserve">  "name": "Salman",</w:t>
      </w:r>
    </w:p>
    <w:p w14:paraId="7F68D8FE" w14:textId="77777777" w:rsidR="00FC3D85" w:rsidRPr="00267512" w:rsidRDefault="00FC3D85" w:rsidP="00FC3D85">
      <w:pPr>
        <w:rPr>
          <w:i/>
          <w:iCs/>
        </w:rPr>
      </w:pPr>
      <w:r w:rsidRPr="00267512">
        <w:rPr>
          <w:i/>
          <w:iCs/>
        </w:rPr>
        <w:t xml:space="preserve">  "role": "Admin",</w:t>
      </w:r>
    </w:p>
    <w:p w14:paraId="745978E3" w14:textId="77777777" w:rsidR="00FC3D85" w:rsidRPr="00267512" w:rsidRDefault="00FC3D85" w:rsidP="00FC3D85">
      <w:pPr>
        <w:rPr>
          <w:i/>
          <w:iCs/>
        </w:rPr>
      </w:pPr>
      <w:r w:rsidRPr="00267512">
        <w:rPr>
          <w:i/>
          <w:iCs/>
        </w:rPr>
        <w:t xml:space="preserve">  "</w:t>
      </w:r>
      <w:proofErr w:type="spellStart"/>
      <w:r w:rsidRPr="00267512">
        <w:rPr>
          <w:i/>
          <w:iCs/>
        </w:rPr>
        <w:t>aud</w:t>
      </w:r>
      <w:proofErr w:type="spellEnd"/>
      <w:r w:rsidRPr="00267512">
        <w:rPr>
          <w:i/>
          <w:iCs/>
        </w:rPr>
        <w:t>": "</w:t>
      </w:r>
      <w:proofErr w:type="spellStart"/>
      <w:r w:rsidRPr="00267512">
        <w:rPr>
          <w:i/>
          <w:iCs/>
        </w:rPr>
        <w:t>PluxeeCardApi</w:t>
      </w:r>
      <w:proofErr w:type="spellEnd"/>
      <w:r w:rsidRPr="00267512">
        <w:rPr>
          <w:i/>
          <w:iCs/>
        </w:rPr>
        <w:t>"</w:t>
      </w:r>
    </w:p>
    <w:p w14:paraId="7D4371E1" w14:textId="277F9CF8" w:rsidR="00FC3D85" w:rsidRPr="00267512" w:rsidRDefault="00FC3D85" w:rsidP="00FC3D85">
      <w:pPr>
        <w:rPr>
          <w:i/>
          <w:iCs/>
        </w:rPr>
      </w:pPr>
      <w:r w:rsidRPr="00267512">
        <w:rPr>
          <w:i/>
          <w:iCs/>
        </w:rPr>
        <w:t>}</w:t>
      </w:r>
    </w:p>
    <w:p w14:paraId="03625593" w14:textId="22A0D711" w:rsidR="00FC3D85" w:rsidRDefault="00FC3D85" w:rsidP="00FC3D85">
      <w:r w:rsidRPr="00FC3D85">
        <w:t>Client sends request</w:t>
      </w:r>
      <w:r w:rsidR="00865DCA">
        <w:t xml:space="preserve"> with JWT token in its header</w:t>
      </w:r>
      <w:r w:rsidRPr="00FC3D85">
        <w:t>.</w:t>
      </w:r>
    </w:p>
    <w:p w14:paraId="45C41AF8" w14:textId="77777777" w:rsidR="00267512" w:rsidRPr="00267512" w:rsidRDefault="00267512" w:rsidP="00267512">
      <w:pPr>
        <w:ind w:left="2160"/>
        <w:rPr>
          <w:i/>
          <w:iCs/>
        </w:rPr>
      </w:pPr>
      <w:r w:rsidRPr="00267512">
        <w:rPr>
          <w:i/>
          <w:iCs/>
        </w:rPr>
        <w:t>GET /</w:t>
      </w:r>
      <w:proofErr w:type="spellStart"/>
      <w:r w:rsidRPr="00267512">
        <w:rPr>
          <w:i/>
          <w:iCs/>
        </w:rPr>
        <w:t>api</w:t>
      </w:r>
      <w:proofErr w:type="spellEnd"/>
      <w:r w:rsidRPr="00267512">
        <w:rPr>
          <w:i/>
          <w:iCs/>
        </w:rPr>
        <w:t>/cardholders/123 HTTP/1.1</w:t>
      </w:r>
    </w:p>
    <w:p w14:paraId="5A23C416" w14:textId="3FA74E2C" w:rsidR="00267512" w:rsidRPr="00267512" w:rsidRDefault="00267512" w:rsidP="00267512">
      <w:pPr>
        <w:ind w:left="2160"/>
        <w:rPr>
          <w:i/>
          <w:iCs/>
        </w:rPr>
      </w:pPr>
      <w:r w:rsidRPr="00267512">
        <w:rPr>
          <w:i/>
          <w:iCs/>
        </w:rPr>
        <w:t>Host: api.company.com</w:t>
      </w:r>
    </w:p>
    <w:p w14:paraId="30149F0C" w14:textId="29265C15" w:rsidR="00D50F16" w:rsidRDefault="00267512" w:rsidP="00267512">
      <w:pPr>
        <w:ind w:left="2160"/>
      </w:pPr>
      <w:r w:rsidRPr="00267512">
        <w:rPr>
          <w:i/>
          <w:iCs/>
        </w:rPr>
        <w:t>Authorization: Bearer eyJhbGciOiJSUzI1NiIs...</w:t>
      </w:r>
    </w:p>
    <w:p w14:paraId="4367CF68" w14:textId="7198554F" w:rsidR="00D50F16" w:rsidRDefault="00D50F16" w:rsidP="00D50F16">
      <w:r>
        <w:t>APIM validates</w:t>
      </w:r>
      <w:r>
        <w:t xml:space="preserve"> the following</w:t>
      </w:r>
      <w:r w:rsidR="00267512">
        <w:t xml:space="preserve"> through APIM Policy</w:t>
      </w:r>
      <w:r>
        <w:t>:</w:t>
      </w:r>
    </w:p>
    <w:p w14:paraId="008CA28D" w14:textId="77777777" w:rsidR="00D50F16" w:rsidRDefault="00D50F16" w:rsidP="00267512">
      <w:pPr>
        <w:ind w:left="1440" w:firstLine="720"/>
      </w:pPr>
      <w:r>
        <w:t>Issuer (</w:t>
      </w:r>
      <w:proofErr w:type="spellStart"/>
      <w:r>
        <w:t>iss</w:t>
      </w:r>
      <w:proofErr w:type="spellEnd"/>
      <w:r>
        <w:t>)</w:t>
      </w:r>
    </w:p>
    <w:p w14:paraId="2E449F90" w14:textId="77777777" w:rsidR="00D50F16" w:rsidRDefault="00D50F16" w:rsidP="00267512">
      <w:pPr>
        <w:ind w:left="1440" w:firstLine="720"/>
      </w:pPr>
      <w:r>
        <w:t>Audience (</w:t>
      </w:r>
      <w:proofErr w:type="spellStart"/>
      <w:r>
        <w:t>aud</w:t>
      </w:r>
      <w:proofErr w:type="spellEnd"/>
      <w:r>
        <w:t>)</w:t>
      </w:r>
    </w:p>
    <w:p w14:paraId="19AA34D4" w14:textId="77777777" w:rsidR="00D50F16" w:rsidRDefault="00D50F16" w:rsidP="00267512">
      <w:pPr>
        <w:ind w:left="1440" w:firstLine="720"/>
      </w:pPr>
      <w:r>
        <w:t>Expiry (exp)</w:t>
      </w:r>
    </w:p>
    <w:p w14:paraId="32D8C6A7" w14:textId="31B95C01" w:rsidR="00D50F16" w:rsidRDefault="00D50F16" w:rsidP="00267512">
      <w:pPr>
        <w:ind w:left="1440" w:firstLine="720"/>
      </w:pPr>
      <w:r>
        <w:t>Signature</w:t>
      </w:r>
    </w:p>
    <w:p w14:paraId="0F466405" w14:textId="7FF7C9E7" w:rsidR="00267512" w:rsidRDefault="00267512" w:rsidP="00267512">
      <w:r>
        <w:t>APIM policy could be configured as per following.</w:t>
      </w:r>
    </w:p>
    <w:p w14:paraId="65696F02" w14:textId="77777777" w:rsidR="00267512" w:rsidRPr="00267512" w:rsidRDefault="00267512" w:rsidP="00267512">
      <w:pPr>
        <w:ind w:left="2160"/>
        <w:rPr>
          <w:i/>
          <w:iCs/>
        </w:rPr>
      </w:pPr>
      <w:r w:rsidRPr="00267512">
        <w:rPr>
          <w:i/>
          <w:iCs/>
        </w:rPr>
        <w:t>&lt;validate-</w:t>
      </w:r>
      <w:proofErr w:type="spellStart"/>
      <w:r w:rsidRPr="00267512">
        <w:rPr>
          <w:i/>
          <w:iCs/>
        </w:rPr>
        <w:t>jwt</w:t>
      </w:r>
      <w:proofErr w:type="spellEnd"/>
    </w:p>
    <w:p w14:paraId="18D47D64" w14:textId="77777777" w:rsidR="00267512" w:rsidRPr="00267512" w:rsidRDefault="00267512" w:rsidP="00267512">
      <w:pPr>
        <w:ind w:left="2160"/>
        <w:rPr>
          <w:i/>
          <w:iCs/>
        </w:rPr>
      </w:pPr>
      <w:r w:rsidRPr="00267512">
        <w:rPr>
          <w:i/>
          <w:iCs/>
        </w:rPr>
        <w:t>    header-name="Authorization"</w:t>
      </w:r>
    </w:p>
    <w:p w14:paraId="2ADB1AC1" w14:textId="77777777" w:rsidR="00267512" w:rsidRPr="00267512" w:rsidRDefault="00267512" w:rsidP="00267512">
      <w:pPr>
        <w:ind w:left="2160"/>
        <w:rPr>
          <w:i/>
          <w:iCs/>
        </w:rPr>
      </w:pPr>
      <w:r w:rsidRPr="00267512">
        <w:rPr>
          <w:i/>
          <w:iCs/>
        </w:rPr>
        <w:t>    failed-validation-</w:t>
      </w:r>
      <w:proofErr w:type="spellStart"/>
      <w:r w:rsidRPr="00267512">
        <w:rPr>
          <w:i/>
          <w:iCs/>
        </w:rPr>
        <w:t>httpcode</w:t>
      </w:r>
      <w:proofErr w:type="spellEnd"/>
      <w:r w:rsidRPr="00267512">
        <w:rPr>
          <w:i/>
          <w:iCs/>
        </w:rPr>
        <w:t>="401"&gt;</w:t>
      </w:r>
    </w:p>
    <w:p w14:paraId="329E2525" w14:textId="77777777" w:rsidR="00267512" w:rsidRPr="00267512" w:rsidRDefault="00267512" w:rsidP="00267512">
      <w:pPr>
        <w:ind w:left="2160"/>
        <w:rPr>
          <w:i/>
          <w:iCs/>
        </w:rPr>
      </w:pPr>
      <w:r w:rsidRPr="00267512">
        <w:rPr>
          <w:i/>
          <w:iCs/>
        </w:rPr>
        <w:t>    &lt;</w:t>
      </w:r>
      <w:proofErr w:type="spellStart"/>
      <w:r w:rsidRPr="00267512">
        <w:rPr>
          <w:i/>
          <w:iCs/>
        </w:rPr>
        <w:t>openid</w:t>
      </w:r>
      <w:proofErr w:type="spellEnd"/>
      <w:r w:rsidRPr="00267512">
        <w:rPr>
          <w:i/>
          <w:iCs/>
        </w:rPr>
        <w:t>-config url="https://login.microsoftonline.com/tenant-id/v2.0/.well-known/openid-configuration" /&gt;</w:t>
      </w:r>
    </w:p>
    <w:p w14:paraId="7803DDC5" w14:textId="77777777" w:rsidR="00267512" w:rsidRDefault="00267512" w:rsidP="00267512">
      <w:pPr>
        <w:ind w:left="2160"/>
        <w:rPr>
          <w:i/>
          <w:iCs/>
        </w:rPr>
      </w:pPr>
      <w:r w:rsidRPr="00267512">
        <w:rPr>
          <w:i/>
          <w:iCs/>
        </w:rPr>
        <w:t>&lt;/validate-</w:t>
      </w:r>
      <w:proofErr w:type="spellStart"/>
      <w:r w:rsidRPr="00267512">
        <w:rPr>
          <w:i/>
          <w:iCs/>
        </w:rPr>
        <w:t>jwt</w:t>
      </w:r>
      <w:proofErr w:type="spellEnd"/>
      <w:r w:rsidRPr="00267512">
        <w:rPr>
          <w:i/>
          <w:iCs/>
        </w:rPr>
        <w:t>&gt;</w:t>
      </w:r>
    </w:p>
    <w:p w14:paraId="3F976264" w14:textId="77777777" w:rsidR="00267512" w:rsidRDefault="00267512" w:rsidP="00267512"/>
    <w:p w14:paraId="6BA085EC" w14:textId="77777777" w:rsidR="00FD6EC3" w:rsidRDefault="00FD6EC3" w:rsidP="00267512"/>
    <w:p w14:paraId="670687BA" w14:textId="77777777" w:rsidR="00FD6EC3" w:rsidRDefault="00FD6EC3" w:rsidP="00267512"/>
    <w:p w14:paraId="5A2FC78C" w14:textId="77777777" w:rsidR="00267512" w:rsidRDefault="00267512" w:rsidP="00267512">
      <w:r>
        <w:t>What APIM Checks</w:t>
      </w:r>
    </w:p>
    <w:p w14:paraId="3513D1F3" w14:textId="77777777" w:rsidR="00267512" w:rsidRDefault="00267512" w:rsidP="00267512">
      <w:r>
        <w:t>Is the token signed correctly?</w:t>
      </w:r>
    </w:p>
    <w:p w14:paraId="546A2893" w14:textId="77777777" w:rsidR="00267512" w:rsidRDefault="00267512" w:rsidP="00267512">
      <w:r>
        <w:t>Has the token expired?</w:t>
      </w:r>
    </w:p>
    <w:p w14:paraId="07A36C51" w14:textId="77777777" w:rsidR="00267512" w:rsidRDefault="00267512" w:rsidP="00267512">
      <w:r>
        <w:t>Was it issued by the expected Identity Provider?</w:t>
      </w:r>
    </w:p>
    <w:p w14:paraId="237F1BE5" w14:textId="77777777" w:rsidR="00267512" w:rsidRDefault="00267512" w:rsidP="00267512">
      <w:r>
        <w:t>Is the audience correct?</w:t>
      </w:r>
    </w:p>
    <w:p w14:paraId="63248A92" w14:textId="5E5DEA12" w:rsidR="00267512" w:rsidRDefault="00267512" w:rsidP="00267512">
      <w:r>
        <w:lastRenderedPageBreak/>
        <w:t>Does it contain required claims?</w:t>
      </w:r>
    </w:p>
    <w:p w14:paraId="4F72A291" w14:textId="5A4F1E37" w:rsidR="00267512" w:rsidRPr="00267512" w:rsidRDefault="00267512" w:rsidP="00267512">
      <w:r>
        <w:t>The client uses “Refresh Token” if the token expires.</w:t>
      </w:r>
    </w:p>
    <w:p w14:paraId="314C873E" w14:textId="77777777" w:rsidR="00B802CE" w:rsidRDefault="00B802CE" w:rsidP="00267512"/>
    <w:p w14:paraId="5A39BA9E" w14:textId="6325842C" w:rsidR="00B802CE" w:rsidRDefault="00B802CE" w:rsidP="00267512">
      <w:r>
        <w:t xml:space="preserve">APIM </w:t>
      </w:r>
      <w:r>
        <w:sym w:font="Wingdings" w:char="F0E0"/>
      </w:r>
      <w:r>
        <w:t xml:space="preserve"> API</w:t>
      </w:r>
    </w:p>
    <w:p w14:paraId="1CBA4617" w14:textId="3F69FBE7" w:rsidR="00B802CE" w:rsidRDefault="00B802CE" w:rsidP="00267512">
      <w:r>
        <w:t xml:space="preserve">The APIM sends the request (or payload) from client to API endpoints with API key in </w:t>
      </w:r>
      <w:proofErr w:type="spellStart"/>
      <w:r>
        <w:t>Req</w:t>
      </w:r>
      <w:proofErr w:type="spellEnd"/>
      <w:r>
        <w:t xml:space="preserve"> Header. When API is started, it fetches the API Key from Azure Key Vault and matches the key </w:t>
      </w:r>
      <w:r w:rsidR="007C6BB3">
        <w:t xml:space="preserve">with the key coming in </w:t>
      </w:r>
      <w:proofErr w:type="spellStart"/>
      <w:r w:rsidR="007C6BB3">
        <w:t>Req</w:t>
      </w:r>
      <w:proofErr w:type="spellEnd"/>
      <w:r w:rsidR="007C6BB3">
        <w:t xml:space="preserve"> Header from APIM. </w:t>
      </w:r>
    </w:p>
    <w:p w14:paraId="2B69D26E" w14:textId="70A24281" w:rsidR="00F177EC" w:rsidRDefault="00F177EC" w:rsidP="00267512">
      <w:r>
        <w:t xml:space="preserve">This authentication is implemented in the form of middleware so that each request would be authenticated. </w:t>
      </w:r>
    </w:p>
    <w:p w14:paraId="58568E72" w14:textId="77777777" w:rsidR="00B802CE" w:rsidRDefault="00B802CE" w:rsidP="00267512"/>
    <w:p w14:paraId="6B4DFED2" w14:textId="14E96E50" w:rsidR="00267512" w:rsidRPr="00B802CE" w:rsidRDefault="00B802CE" w:rsidP="00267512">
      <w:pPr>
        <w:rPr>
          <w:b/>
          <w:bCs/>
          <w:u w:val="single"/>
        </w:rPr>
      </w:pPr>
      <w:r w:rsidRPr="00B802CE">
        <w:rPr>
          <w:b/>
          <w:bCs/>
          <w:u w:val="single"/>
        </w:rPr>
        <w:t>Authorization within Client</w:t>
      </w:r>
    </w:p>
    <w:p w14:paraId="6B5204E8" w14:textId="60978AF4" w:rsidR="00B802CE" w:rsidRDefault="00B802CE" w:rsidP="00267512">
      <w:proofErr w:type="spellStart"/>
      <w:r>
        <w:t>Pluxee</w:t>
      </w:r>
      <w:proofErr w:type="spellEnd"/>
      <w:r>
        <w:t xml:space="preserve"> has several partners. Each partner has multiple Client Campaigns. Each client campaign has multiple cardholder and partner cardholder. Each cardholder can have multiple cards attached to him but only one of them would be active at one time.</w:t>
      </w:r>
    </w:p>
    <w:p w14:paraId="034C9296" w14:textId="5AAA841E" w:rsidR="00B802CE" w:rsidRDefault="005123D5" w:rsidP="00267512">
      <w:r>
        <w:t>So,</w:t>
      </w:r>
      <w:r w:rsidR="00B802CE">
        <w:t xml:space="preserve"> client sends the request with </w:t>
      </w:r>
      <w:proofErr w:type="spellStart"/>
      <w:r w:rsidR="00B802CE">
        <w:t>partnerUid</w:t>
      </w:r>
      <w:proofErr w:type="spellEnd"/>
      <w:r w:rsidR="00B802CE">
        <w:t xml:space="preserve"> in its </w:t>
      </w:r>
      <w:proofErr w:type="spellStart"/>
      <w:r w:rsidR="00B802CE">
        <w:t>Req</w:t>
      </w:r>
      <w:proofErr w:type="spellEnd"/>
      <w:r w:rsidR="00B802CE">
        <w:t xml:space="preserve"> Header and </w:t>
      </w:r>
      <w:proofErr w:type="spellStart"/>
      <w:r w:rsidR="00B802CE">
        <w:t>ClientCampaignUid</w:t>
      </w:r>
      <w:proofErr w:type="spellEnd"/>
      <w:r w:rsidR="00B802CE">
        <w:t xml:space="preserve"> in its route. The Api then validates </w:t>
      </w:r>
      <w:proofErr w:type="spellStart"/>
      <w:r w:rsidR="00B802CE">
        <w:t>partnerUid</w:t>
      </w:r>
      <w:proofErr w:type="spellEnd"/>
      <w:r w:rsidR="00B802CE">
        <w:t xml:space="preserve"> and </w:t>
      </w:r>
      <w:proofErr w:type="spellStart"/>
      <w:r w:rsidR="00B802CE">
        <w:t>ClientCampaignUid</w:t>
      </w:r>
      <w:proofErr w:type="spellEnd"/>
      <w:r w:rsidR="00B802CE">
        <w:t xml:space="preserve"> to check whether the cardholder or card belong to the correct </w:t>
      </w:r>
      <w:proofErr w:type="spellStart"/>
      <w:r w:rsidR="00B802CE">
        <w:t>partnerUid</w:t>
      </w:r>
      <w:proofErr w:type="spellEnd"/>
      <w:r w:rsidR="00B802CE">
        <w:t xml:space="preserve"> and </w:t>
      </w:r>
      <w:proofErr w:type="spellStart"/>
      <w:r w:rsidR="00B802CE">
        <w:t>ClientCampaignUid</w:t>
      </w:r>
      <w:proofErr w:type="spellEnd"/>
      <w:r w:rsidR="00B802CE">
        <w:t>.</w:t>
      </w:r>
    </w:p>
    <w:p w14:paraId="6493F18A" w14:textId="0B5D0F8D" w:rsidR="005123D5" w:rsidRDefault="005123D5" w:rsidP="00267512">
      <w:r>
        <w:t xml:space="preserve">I created the table in Db i.e., </w:t>
      </w:r>
      <w:proofErr w:type="spellStart"/>
      <w:r w:rsidRPr="005123D5">
        <w:t>tblPartnerClientCampaignMapping</w:t>
      </w:r>
      <w:proofErr w:type="spellEnd"/>
      <w:r>
        <w:t xml:space="preserve"> for the look up</w:t>
      </w:r>
    </w:p>
    <w:p w14:paraId="14880D11" w14:textId="7B28BAD2" w:rsidR="005123D5" w:rsidRPr="005123D5" w:rsidRDefault="005123D5" w:rsidP="00267512">
      <w:pPr>
        <w:rPr>
          <w:b/>
          <w:bCs/>
          <w:u w:val="single"/>
        </w:rPr>
      </w:pPr>
      <w:r w:rsidRPr="005123D5">
        <w:rPr>
          <w:b/>
          <w:bCs/>
          <w:u w:val="single"/>
        </w:rPr>
        <w:t xml:space="preserve">Caching </w:t>
      </w:r>
    </w:p>
    <w:p w14:paraId="38B10C11" w14:textId="3679BFDC" w:rsidR="005123D5" w:rsidRDefault="005123D5" w:rsidP="00267512">
      <w:r>
        <w:t xml:space="preserve">Because the authorization within client is happening with every request at controller level, I cache the relevant Partner </w:t>
      </w:r>
      <w:proofErr w:type="spellStart"/>
      <w:r>
        <w:t>Uid</w:t>
      </w:r>
      <w:proofErr w:type="spellEnd"/>
      <w:r>
        <w:t xml:space="preserve">, Client Campaign </w:t>
      </w:r>
      <w:proofErr w:type="spellStart"/>
      <w:r>
        <w:t>Uid</w:t>
      </w:r>
      <w:proofErr w:type="spellEnd"/>
      <w:r>
        <w:t xml:space="preserve">, </w:t>
      </w:r>
      <w:proofErr w:type="spellStart"/>
      <w:r>
        <w:t>Carddholder</w:t>
      </w:r>
      <w:proofErr w:type="spellEnd"/>
      <w:r>
        <w:t xml:space="preserve"> </w:t>
      </w:r>
      <w:proofErr w:type="spellStart"/>
      <w:r>
        <w:t>UId</w:t>
      </w:r>
      <w:proofErr w:type="spellEnd"/>
      <w:r>
        <w:t xml:space="preserve"> and Card </w:t>
      </w:r>
      <w:proofErr w:type="spellStart"/>
      <w:r>
        <w:t>Uid</w:t>
      </w:r>
      <w:proofErr w:type="spellEnd"/>
      <w:r>
        <w:t xml:space="preserve"> to reduce the number of trips made to database.</w:t>
      </w:r>
    </w:p>
    <w:p w14:paraId="7171A2DF" w14:textId="77C683D1" w:rsidR="005123D5" w:rsidRDefault="005123D5" w:rsidP="00267512">
      <w:r>
        <w:t>I have used Hybrid Cache. This uses Local Cache and Azure Cache for Redis.</w:t>
      </w:r>
      <w:r w:rsidR="00E01854">
        <w:t xml:space="preserve"> The secrets for cache are stored in Azure </w:t>
      </w:r>
      <w:proofErr w:type="spellStart"/>
      <w:r w:rsidR="00E01854">
        <w:t>KeyVault</w:t>
      </w:r>
      <w:proofErr w:type="spellEnd"/>
      <w:r w:rsidR="00E01854">
        <w:t xml:space="preserve"> Inc. the local cache and Azure Cache for Redis.</w:t>
      </w:r>
    </w:p>
    <w:p w14:paraId="5CD95E1E" w14:textId="19FC857C" w:rsidR="00F177EC" w:rsidRDefault="00E01854" w:rsidP="00267512">
      <w:r>
        <w:t xml:space="preserve">I created the infrastructure layer for Cache and used extension method to reference the Cache in Api layer so that it could be used there. The interface name is </w:t>
      </w:r>
      <w:proofErr w:type="spellStart"/>
      <w:r w:rsidRPr="00E01854">
        <w:t>HybridCacheWrapper</w:t>
      </w:r>
      <w:proofErr w:type="spellEnd"/>
      <w:r>
        <w:t>. If the record is updated/deleted or validation failed, then I delete the cache for the cardholder and card.</w:t>
      </w:r>
    </w:p>
    <w:p w14:paraId="25F53BA4" w14:textId="31021224" w:rsidR="007444DB" w:rsidRPr="007444DB" w:rsidRDefault="007444DB" w:rsidP="00267512">
      <w:pPr>
        <w:rPr>
          <w:b/>
          <w:bCs/>
          <w:u w:val="single"/>
        </w:rPr>
      </w:pPr>
      <w:r w:rsidRPr="007444DB">
        <w:rPr>
          <w:b/>
          <w:bCs/>
          <w:u w:val="single"/>
        </w:rPr>
        <w:t>Middleware</w:t>
      </w:r>
      <w:r w:rsidR="009A5925">
        <w:rPr>
          <w:b/>
          <w:bCs/>
          <w:u w:val="single"/>
        </w:rPr>
        <w:t xml:space="preserve"> Layer</w:t>
      </w:r>
    </w:p>
    <w:p w14:paraId="64A97BF0" w14:textId="4DC51F66" w:rsidR="009A5925" w:rsidRDefault="009A5925" w:rsidP="00267512">
      <w:r w:rsidRPr="009A5925">
        <w:rPr>
          <w:highlight w:val="yellow"/>
        </w:rPr>
        <w:t>Exception Middleware</w:t>
      </w:r>
    </w:p>
    <w:p w14:paraId="2B851707" w14:textId="147EEF28" w:rsidR="007444DB" w:rsidRDefault="009A5925" w:rsidP="00267512">
      <w:r>
        <w:t xml:space="preserve">I have created the middleware which is run for each request and response. I have implemented error handling as middleware i.e., </w:t>
      </w:r>
      <w:proofErr w:type="spellStart"/>
      <w:r w:rsidRPr="009A5925">
        <w:t>ExceptionMiddleware</w:t>
      </w:r>
      <w:proofErr w:type="spellEnd"/>
      <w:r>
        <w:t xml:space="preserve">. </w:t>
      </w:r>
      <w:r w:rsidRPr="009A5925">
        <w:t xml:space="preserve">The exception </w:t>
      </w:r>
      <w:r w:rsidRPr="009A5925">
        <w:lastRenderedPageBreak/>
        <w:t xml:space="preserve">middleware deals with </w:t>
      </w:r>
      <w:proofErr w:type="spellStart"/>
      <w:r w:rsidRPr="009A5925">
        <w:t>ApplicationRuleException</w:t>
      </w:r>
      <w:proofErr w:type="spellEnd"/>
      <w:r w:rsidRPr="009A5925">
        <w:t xml:space="preserve">, </w:t>
      </w:r>
      <w:proofErr w:type="spellStart"/>
      <w:r w:rsidRPr="009A5925">
        <w:t>ArgumentException</w:t>
      </w:r>
      <w:proofErr w:type="spellEnd"/>
      <w:r w:rsidRPr="009A5925">
        <w:t xml:space="preserve">, </w:t>
      </w:r>
      <w:proofErr w:type="spellStart"/>
      <w:r w:rsidRPr="009A5925">
        <w:t>KeyNotFoundException</w:t>
      </w:r>
      <w:proofErr w:type="spellEnd"/>
      <w:r w:rsidRPr="009A5925">
        <w:t xml:space="preserve">, </w:t>
      </w:r>
      <w:proofErr w:type="spellStart"/>
      <w:r w:rsidRPr="009A5925">
        <w:t>UnauthorizedAccessException</w:t>
      </w:r>
      <w:proofErr w:type="spellEnd"/>
      <w:r w:rsidRPr="009A5925">
        <w:t xml:space="preserve">, </w:t>
      </w:r>
      <w:proofErr w:type="spellStart"/>
      <w:r w:rsidRPr="009A5925">
        <w:t>TimeoutException</w:t>
      </w:r>
      <w:proofErr w:type="spellEnd"/>
      <w:r w:rsidRPr="009A5925">
        <w:t xml:space="preserve">, </w:t>
      </w:r>
      <w:proofErr w:type="spellStart"/>
      <w:r w:rsidRPr="009A5925">
        <w:t>HttpRequestException</w:t>
      </w:r>
      <w:proofErr w:type="spellEnd"/>
      <w:r w:rsidRPr="009A5925">
        <w:t xml:space="preserve">, </w:t>
      </w:r>
      <w:proofErr w:type="spellStart"/>
      <w:r w:rsidRPr="009A5925">
        <w:t>SqlException</w:t>
      </w:r>
      <w:proofErr w:type="spellEnd"/>
      <w:r w:rsidRPr="009A5925">
        <w:t xml:space="preserve">. This middleware creates the customer error message with the Status Code, Error Code, </w:t>
      </w:r>
      <w:proofErr w:type="spellStart"/>
      <w:r w:rsidRPr="009A5925">
        <w:t>Scuess</w:t>
      </w:r>
      <w:proofErr w:type="spellEnd"/>
      <w:r w:rsidRPr="009A5925">
        <w:t xml:space="preserve"> = false and custom error message.</w:t>
      </w:r>
    </w:p>
    <w:p w14:paraId="5BA2C246" w14:textId="2EAB807F" w:rsidR="009A5925" w:rsidRDefault="009A5925" w:rsidP="00267512">
      <w:r w:rsidRPr="009A5925">
        <w:rPr>
          <w:highlight w:val="yellow"/>
        </w:rPr>
        <w:t>Status Code Middleware</w:t>
      </w:r>
    </w:p>
    <w:p w14:paraId="54BA997C" w14:textId="6E23196F" w:rsidR="009A5925" w:rsidRDefault="009A5925" w:rsidP="00267512">
      <w:r>
        <w:t>I also created another middleware which is run if the status code is equal to 400 or more than 400 in case if html body is sent back as response if something goes wrong.</w:t>
      </w:r>
    </w:p>
    <w:p w14:paraId="6EA01BAD" w14:textId="57741CB3" w:rsidR="009A5925" w:rsidRDefault="009A5925" w:rsidP="00267512">
      <w:r w:rsidRPr="009A5925">
        <w:rPr>
          <w:highlight w:val="yellow"/>
        </w:rPr>
        <w:t>Api Logging</w:t>
      </w:r>
    </w:p>
    <w:p w14:paraId="64B54AA2" w14:textId="4CAA8243" w:rsidR="009A5925" w:rsidRDefault="009A5925" w:rsidP="00267512">
      <w:r>
        <w:t>3</w:t>
      </w:r>
      <w:r w:rsidRPr="009A5925">
        <w:rPr>
          <w:vertAlign w:val="superscript"/>
        </w:rPr>
        <w:t>rd</w:t>
      </w:r>
      <w:r>
        <w:t xml:space="preserve"> middleware is Api Logging. Every status code which is more than 400 or the time execution is more than 2000 </w:t>
      </w:r>
      <w:proofErr w:type="spellStart"/>
      <w:r>
        <w:t>ms</w:t>
      </w:r>
      <w:proofErr w:type="spellEnd"/>
      <w:r>
        <w:t xml:space="preserve"> is logged in Azure </w:t>
      </w:r>
      <w:proofErr w:type="spellStart"/>
      <w:r>
        <w:t>AppInsight</w:t>
      </w:r>
      <w:proofErr w:type="spellEnd"/>
      <w:r>
        <w:t xml:space="preserve">. For investigation of issues, I go </w:t>
      </w:r>
      <w:proofErr w:type="spellStart"/>
      <w:r>
        <w:t>AppInsight</w:t>
      </w:r>
      <w:proofErr w:type="spellEnd"/>
      <w:r>
        <w:t xml:space="preserve">, go to Logs section and write KQL queries. </w:t>
      </w:r>
    </w:p>
    <w:p w14:paraId="60073FB4" w14:textId="26B49CA3" w:rsidR="007444DB" w:rsidRDefault="009A5925" w:rsidP="00267512">
      <w:r w:rsidRPr="009A5925">
        <w:drawing>
          <wp:inline distT="0" distB="0" distL="0" distR="0" wp14:anchorId="05F0B045" wp14:editId="514D8A04">
            <wp:extent cx="5731510" cy="2966085"/>
            <wp:effectExtent l="0" t="0" r="2540" b="5715"/>
            <wp:docPr id="620164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164011" name=""/>
                    <pic:cNvPicPr/>
                  </pic:nvPicPr>
                  <pic:blipFill>
                    <a:blip r:embed="rId9"/>
                    <a:stretch>
                      <a:fillRect/>
                    </a:stretch>
                  </pic:blipFill>
                  <pic:spPr>
                    <a:xfrm>
                      <a:off x="0" y="0"/>
                      <a:ext cx="5731510" cy="2966085"/>
                    </a:xfrm>
                    <a:prstGeom prst="rect">
                      <a:avLst/>
                    </a:prstGeom>
                  </pic:spPr>
                </pic:pic>
              </a:graphicData>
            </a:graphic>
          </wp:inline>
        </w:drawing>
      </w:r>
    </w:p>
    <w:p w14:paraId="2315283B" w14:textId="0F7EFFAB" w:rsidR="00E01854" w:rsidRPr="009A5925" w:rsidRDefault="00732A98" w:rsidP="00267512">
      <w:pPr>
        <w:rPr>
          <w:b/>
          <w:bCs/>
          <w:u w:val="single"/>
        </w:rPr>
      </w:pPr>
      <w:r w:rsidRPr="009A5925">
        <w:rPr>
          <w:b/>
          <w:bCs/>
          <w:u w:val="single"/>
        </w:rPr>
        <w:t>API Layer</w:t>
      </w:r>
    </w:p>
    <w:p w14:paraId="594C3B5F" w14:textId="6507FD3D" w:rsidR="00732A98" w:rsidRDefault="009A5925" w:rsidP="00267512">
      <w:r>
        <w:t xml:space="preserve">When Api is started, it loads all the secrets from Azure </w:t>
      </w:r>
      <w:proofErr w:type="spellStart"/>
      <w:r>
        <w:t>KeyVault</w:t>
      </w:r>
      <w:proofErr w:type="spellEnd"/>
      <w:r w:rsidR="00B7589E">
        <w:t xml:space="preserve"> such as Database connection, FIS certificate</w:t>
      </w:r>
      <w:r w:rsidR="00124AA2">
        <w:t xml:space="preserve">, </w:t>
      </w:r>
      <w:r w:rsidR="00B7589E">
        <w:t>credentials</w:t>
      </w:r>
      <w:r w:rsidR="00124AA2">
        <w:t>, URLs</w:t>
      </w:r>
      <w:r w:rsidR="00B7589E">
        <w:t xml:space="preserve">, </w:t>
      </w:r>
      <w:proofErr w:type="spellStart"/>
      <w:r w:rsidR="00B7589E">
        <w:t>Opayo</w:t>
      </w:r>
      <w:proofErr w:type="spellEnd"/>
      <w:r w:rsidR="00B7589E">
        <w:t xml:space="preserve"> credentials such as </w:t>
      </w:r>
      <w:proofErr w:type="spellStart"/>
      <w:r w:rsidR="00B7589E" w:rsidRPr="00B7589E">
        <w:t>OpayoVendorTxName</w:t>
      </w:r>
      <w:proofErr w:type="spellEnd"/>
      <w:r w:rsidR="00B7589E">
        <w:t xml:space="preserve"> and keys, Azure resources secrets for Service Bus, Blob Storage, App Insight, Azure Cache for Redis and extra</w:t>
      </w:r>
      <w:r>
        <w:t>.</w:t>
      </w:r>
    </w:p>
    <w:p w14:paraId="2D9F02E8" w14:textId="250561F0" w:rsidR="00B7589E" w:rsidRDefault="00B7589E" w:rsidP="00267512">
      <w:r>
        <w:t xml:space="preserve">If secrets are missing during the startup, the Api crashes and error is logged in </w:t>
      </w:r>
      <w:proofErr w:type="spellStart"/>
      <w:r>
        <w:t>AppInsight</w:t>
      </w:r>
      <w:proofErr w:type="spellEnd"/>
      <w:r>
        <w:t>.</w:t>
      </w:r>
    </w:p>
    <w:p w14:paraId="238EF540" w14:textId="777E5EAA" w:rsidR="00B7589E" w:rsidRDefault="00B7589E" w:rsidP="00267512">
      <w:r>
        <w:t xml:space="preserve">I have registered the middleware, services, repositories, validations, </w:t>
      </w:r>
      <w:proofErr w:type="spellStart"/>
      <w:r>
        <w:t>ApiGateway</w:t>
      </w:r>
      <w:proofErr w:type="spellEnd"/>
      <w:r w:rsidR="00786118">
        <w:t xml:space="preserve">, </w:t>
      </w:r>
      <w:proofErr w:type="spellStart"/>
      <w:r w:rsidR="00786118">
        <w:t>OpenApi</w:t>
      </w:r>
      <w:proofErr w:type="spellEnd"/>
      <w:r w:rsidR="00786118">
        <w:t xml:space="preserve">, Infrastructure, Integration, </w:t>
      </w:r>
      <w:proofErr w:type="spellStart"/>
      <w:r w:rsidR="00786118">
        <w:t>SerliLog</w:t>
      </w:r>
      <w:proofErr w:type="spellEnd"/>
      <w:r w:rsidR="00786118">
        <w:t xml:space="preserve"> in form of extensions. </w:t>
      </w:r>
    </w:p>
    <w:p w14:paraId="6EAE0774" w14:textId="51991728" w:rsidR="00786118" w:rsidRDefault="00786118" w:rsidP="00267512">
      <w:r w:rsidRPr="00786118">
        <w:lastRenderedPageBreak/>
        <w:drawing>
          <wp:inline distT="0" distB="0" distL="0" distR="0" wp14:anchorId="791A370A" wp14:editId="0F0ED077">
            <wp:extent cx="5731510" cy="1651000"/>
            <wp:effectExtent l="0" t="0" r="2540" b="6350"/>
            <wp:docPr id="1780663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663140" name=""/>
                    <pic:cNvPicPr/>
                  </pic:nvPicPr>
                  <pic:blipFill>
                    <a:blip r:embed="rId10"/>
                    <a:stretch>
                      <a:fillRect/>
                    </a:stretch>
                  </pic:blipFill>
                  <pic:spPr>
                    <a:xfrm>
                      <a:off x="0" y="0"/>
                      <a:ext cx="5731510" cy="1651000"/>
                    </a:xfrm>
                    <a:prstGeom prst="rect">
                      <a:avLst/>
                    </a:prstGeom>
                  </pic:spPr>
                </pic:pic>
              </a:graphicData>
            </a:graphic>
          </wp:inline>
        </w:drawing>
      </w:r>
    </w:p>
    <w:p w14:paraId="7277E8B4" w14:textId="4EEC4CC7" w:rsidR="00786118" w:rsidRDefault="00786118" w:rsidP="00267512">
      <w:r w:rsidRPr="00786118">
        <w:drawing>
          <wp:inline distT="0" distB="0" distL="0" distR="0" wp14:anchorId="5A4A5A0A" wp14:editId="41AE3696">
            <wp:extent cx="5731510" cy="2479675"/>
            <wp:effectExtent l="0" t="0" r="2540" b="0"/>
            <wp:docPr id="1468534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534515" name=""/>
                    <pic:cNvPicPr/>
                  </pic:nvPicPr>
                  <pic:blipFill>
                    <a:blip r:embed="rId11"/>
                    <a:stretch>
                      <a:fillRect/>
                    </a:stretch>
                  </pic:blipFill>
                  <pic:spPr>
                    <a:xfrm>
                      <a:off x="0" y="0"/>
                      <a:ext cx="5731510" cy="2479675"/>
                    </a:xfrm>
                    <a:prstGeom prst="rect">
                      <a:avLst/>
                    </a:prstGeom>
                  </pic:spPr>
                </pic:pic>
              </a:graphicData>
            </a:graphic>
          </wp:inline>
        </w:drawing>
      </w:r>
    </w:p>
    <w:p w14:paraId="2D025017" w14:textId="7F636EEA" w:rsidR="00786118" w:rsidRDefault="00786118" w:rsidP="00267512">
      <w:r>
        <w:t xml:space="preserve">The Api has thin controllers i.e., </w:t>
      </w:r>
      <w:r w:rsidR="004C05BD">
        <w:t>Cardholder</w:t>
      </w:r>
      <w:r>
        <w:t>, Card and Client Campaign</w:t>
      </w:r>
      <w:r w:rsidR="004C05BD">
        <w:t xml:space="preserve">. The cardholder endpoints are “Create Cardholder”, “Get Cardholder By </w:t>
      </w:r>
      <w:proofErr w:type="spellStart"/>
      <w:r w:rsidR="004C05BD">
        <w:t>cardholderGuid</w:t>
      </w:r>
      <w:proofErr w:type="spellEnd"/>
      <w:r w:rsidR="004C05BD">
        <w:t xml:space="preserve">”, </w:t>
      </w:r>
      <w:r w:rsidR="004C05BD">
        <w:t xml:space="preserve"> “Get Cardholder By </w:t>
      </w:r>
      <w:proofErr w:type="spellStart"/>
      <w:r w:rsidR="004C05BD">
        <w:t>clientCampaignUid</w:t>
      </w:r>
      <w:proofErr w:type="spellEnd"/>
      <w:r w:rsidR="004C05BD">
        <w:t xml:space="preserve"> and </w:t>
      </w:r>
      <w:proofErr w:type="spellStart"/>
      <w:r w:rsidR="004C05BD">
        <w:t>participitantCode</w:t>
      </w:r>
      <w:proofErr w:type="spellEnd"/>
      <w:r w:rsidR="004C05BD">
        <w:t>”,</w:t>
      </w:r>
      <w:r w:rsidR="004C05BD">
        <w:t xml:space="preserve"> “</w:t>
      </w:r>
      <w:proofErr w:type="spellStart"/>
      <w:r w:rsidR="004C05BD">
        <w:t>Topup</w:t>
      </w:r>
      <w:proofErr w:type="spellEnd"/>
      <w:r w:rsidR="004C05BD">
        <w:t xml:space="preserve"> the Card by Personal”, “Initiate Payment”, “Complete Payment”, “Saving Card Details for future transactions”, “Card Status Change i.e., Active, Block and </w:t>
      </w:r>
      <w:proofErr w:type="spellStart"/>
      <w:r w:rsidR="004C05BD">
        <w:t>UnBlock</w:t>
      </w:r>
      <w:proofErr w:type="spellEnd"/>
      <w:r w:rsidR="004C05BD">
        <w:t>”, “Virtual Card Token”, “Getting the Transaction History”, “Getting the Account Balance”, “Getting the Client Campaign Details”</w:t>
      </w:r>
    </w:p>
    <w:p w14:paraId="3E3783B5" w14:textId="77777777" w:rsidR="00786118" w:rsidRDefault="00786118" w:rsidP="00267512"/>
    <w:p w14:paraId="1EBA0489" w14:textId="77777777" w:rsidR="004C05BD" w:rsidRDefault="004C05BD" w:rsidP="00267512"/>
    <w:p w14:paraId="3F4FD559" w14:textId="01F56530" w:rsidR="00786118" w:rsidRPr="00786118" w:rsidRDefault="00786118" w:rsidP="00267512">
      <w:pPr>
        <w:rPr>
          <w:b/>
          <w:bCs/>
          <w:u w:val="single"/>
        </w:rPr>
      </w:pPr>
      <w:r w:rsidRPr="00786118">
        <w:rPr>
          <w:b/>
          <w:bCs/>
          <w:u w:val="single"/>
        </w:rPr>
        <w:t xml:space="preserve">Application Layer </w:t>
      </w:r>
    </w:p>
    <w:p w14:paraId="1304540F" w14:textId="2FFFB585" w:rsidR="00786118" w:rsidRDefault="00786118" w:rsidP="00786118">
      <w:r>
        <w:t>The Application project contains the business use cases and feature-based services.</w:t>
      </w:r>
    </w:p>
    <w:p w14:paraId="281991E7" w14:textId="77777777" w:rsidR="00786118" w:rsidRDefault="00786118" w:rsidP="00786118">
      <w:r>
        <w:t>Examples:</w:t>
      </w:r>
    </w:p>
    <w:p w14:paraId="77FF0536" w14:textId="77777777" w:rsidR="00786118" w:rsidRDefault="00786118" w:rsidP="00786118">
      <w:r>
        <w:t>- Cardholder feature</w:t>
      </w:r>
    </w:p>
    <w:p w14:paraId="0D77CE99" w14:textId="77777777" w:rsidR="00786118" w:rsidRDefault="00786118" w:rsidP="00786118">
      <w:r>
        <w:t>- Account feature</w:t>
      </w:r>
    </w:p>
    <w:p w14:paraId="483D7F4D" w14:textId="77777777" w:rsidR="00786118" w:rsidRDefault="00786118" w:rsidP="00786118">
      <w:r>
        <w:t>- Card feature</w:t>
      </w:r>
    </w:p>
    <w:p w14:paraId="7B3D59B4" w14:textId="7EA845C3" w:rsidR="00E723F3" w:rsidRDefault="00E723F3" w:rsidP="00786118">
      <w:r>
        <w:t>- Common Feature</w:t>
      </w:r>
    </w:p>
    <w:p w14:paraId="7A497DE4" w14:textId="77777777" w:rsidR="00786118" w:rsidRDefault="00786118" w:rsidP="00786118">
      <w:r>
        <w:lastRenderedPageBreak/>
        <w:t>- Transaction feature</w:t>
      </w:r>
    </w:p>
    <w:p w14:paraId="706F9A9F" w14:textId="77777777" w:rsidR="00786118" w:rsidRDefault="00786118" w:rsidP="00786118">
      <w:r>
        <w:t>- Campaign feature</w:t>
      </w:r>
    </w:p>
    <w:p w14:paraId="048BBD47" w14:textId="77777777" w:rsidR="00786118" w:rsidRDefault="00786118" w:rsidP="00786118">
      <w:r>
        <w:t>- FIS feature</w:t>
      </w:r>
    </w:p>
    <w:p w14:paraId="7FE8F57A" w14:textId="77777777" w:rsidR="00786118" w:rsidRDefault="00786118" w:rsidP="00786118">
      <w:r>
        <w:t xml:space="preserve">- </w:t>
      </w:r>
      <w:proofErr w:type="spellStart"/>
      <w:r>
        <w:t>Opayo</w:t>
      </w:r>
      <w:proofErr w:type="spellEnd"/>
      <w:r>
        <w:t xml:space="preserve"> feature</w:t>
      </w:r>
    </w:p>
    <w:p w14:paraId="271E3B5D" w14:textId="77777777" w:rsidR="00786118" w:rsidRDefault="00786118" w:rsidP="00786118">
      <w:r>
        <w:t>- Value table and common support features</w:t>
      </w:r>
    </w:p>
    <w:p w14:paraId="4DD823F2" w14:textId="77777777" w:rsidR="00786118" w:rsidRDefault="00786118" w:rsidP="00786118"/>
    <w:p w14:paraId="77E7C77D" w14:textId="77777777" w:rsidR="00786118" w:rsidRDefault="00786118" w:rsidP="00786118">
      <w:r>
        <w:t>Responsibilities:</w:t>
      </w:r>
    </w:p>
    <w:p w14:paraId="11DCF8AE" w14:textId="77777777" w:rsidR="00786118" w:rsidRDefault="00786118" w:rsidP="00786118">
      <w:r>
        <w:t>- enforce business rules</w:t>
      </w:r>
    </w:p>
    <w:p w14:paraId="653CDED6" w14:textId="77777777" w:rsidR="00786118" w:rsidRDefault="00786118" w:rsidP="00786118">
      <w:r>
        <w:t>- validate inputs</w:t>
      </w:r>
    </w:p>
    <w:p w14:paraId="6B3D9759" w14:textId="77777777" w:rsidR="00786118" w:rsidRDefault="00786118" w:rsidP="00786118">
      <w:r>
        <w:t>- coordinate workflows</w:t>
      </w:r>
    </w:p>
    <w:p w14:paraId="691C66E0" w14:textId="34E428D8" w:rsidR="00B7589E" w:rsidRDefault="00786118" w:rsidP="00786118">
      <w:r>
        <w:t>- define interfaces for repositories and integrations</w:t>
      </w:r>
    </w:p>
    <w:p w14:paraId="4EBB5FB2" w14:textId="777A76D5" w:rsidR="00B802CE" w:rsidRDefault="00786118" w:rsidP="00267512">
      <w:r>
        <w:t xml:space="preserve">Each </w:t>
      </w:r>
      <w:r w:rsidR="00E723F3">
        <w:t xml:space="preserve">feature </w:t>
      </w:r>
      <w:r>
        <w:t>has their own sets of repositories, validations</w:t>
      </w:r>
      <w:r w:rsidR="00124AA2">
        <w:t xml:space="preserve">, </w:t>
      </w:r>
      <w:r>
        <w:t>services</w:t>
      </w:r>
      <w:r w:rsidR="00124AA2">
        <w:t xml:space="preserve"> and DTO’s</w:t>
      </w:r>
      <w:r>
        <w:t>. The services and validations are implemented in form of interfaces while repositories are implemented in Data Layer.</w:t>
      </w:r>
      <w:r w:rsidR="00E723F3">
        <w:t xml:space="preserve"> </w:t>
      </w:r>
      <w:r w:rsidR="006178CA">
        <w:t>So,</w:t>
      </w:r>
      <w:r w:rsidR="00E723F3">
        <w:t xml:space="preserve"> all the validations and business rules are implemented in Application layer in their related feature.</w:t>
      </w:r>
    </w:p>
    <w:p w14:paraId="6A32CA30" w14:textId="702F0C6B" w:rsidR="006178CA" w:rsidRPr="006178CA" w:rsidRDefault="006178CA" w:rsidP="00267512">
      <w:pPr>
        <w:rPr>
          <w:b/>
          <w:bCs/>
          <w:u w:val="single"/>
        </w:rPr>
      </w:pPr>
      <w:r w:rsidRPr="006178CA">
        <w:rPr>
          <w:b/>
          <w:bCs/>
          <w:u w:val="single"/>
        </w:rPr>
        <w:t>Data Layer</w:t>
      </w:r>
    </w:p>
    <w:p w14:paraId="67CB367A" w14:textId="77777777" w:rsidR="006178CA" w:rsidRDefault="006178CA" w:rsidP="006178CA">
      <w:r>
        <w:t>The Data project provides persistence and repository implementations.</w:t>
      </w:r>
    </w:p>
    <w:p w14:paraId="79F5E073" w14:textId="77777777" w:rsidR="006178CA" w:rsidRDefault="006178CA" w:rsidP="006178CA"/>
    <w:p w14:paraId="68B09ED3" w14:textId="77777777" w:rsidR="006178CA" w:rsidRDefault="006178CA" w:rsidP="006178CA">
      <w:r>
        <w:t>Responsibilities:</w:t>
      </w:r>
    </w:p>
    <w:p w14:paraId="5AC9F904" w14:textId="77777777" w:rsidR="006178CA" w:rsidRDefault="006178CA" w:rsidP="006178CA">
      <w:r>
        <w:t>- execute SQL-backed data access</w:t>
      </w:r>
    </w:p>
    <w:p w14:paraId="1162EBAB" w14:textId="77777777" w:rsidR="006178CA" w:rsidRDefault="006178CA" w:rsidP="006178CA">
      <w:r>
        <w:t>- map database rows to domain entities</w:t>
      </w:r>
    </w:p>
    <w:p w14:paraId="1AF7B11A" w14:textId="77777777" w:rsidR="006178CA" w:rsidRDefault="006178CA" w:rsidP="006178CA">
      <w:r>
        <w:t>- support repository contracts used by application services</w:t>
      </w:r>
    </w:p>
    <w:p w14:paraId="5935A8FB" w14:textId="77777777" w:rsidR="006178CA" w:rsidRDefault="006178CA" w:rsidP="00267512">
      <w:r>
        <w:t>The Data Context class and repositories implementation are there.</w:t>
      </w:r>
    </w:p>
    <w:p w14:paraId="2FBD6B28" w14:textId="77777777" w:rsidR="006178CA" w:rsidRPr="006178CA" w:rsidRDefault="006178CA" w:rsidP="00267512">
      <w:pPr>
        <w:rPr>
          <w:b/>
          <w:bCs/>
          <w:u w:val="single"/>
        </w:rPr>
      </w:pPr>
      <w:r w:rsidRPr="006178CA">
        <w:rPr>
          <w:b/>
          <w:bCs/>
          <w:u w:val="single"/>
        </w:rPr>
        <w:t>Domain Layer</w:t>
      </w:r>
    </w:p>
    <w:p w14:paraId="19E6AB5E" w14:textId="77777777" w:rsidR="006178CA" w:rsidRDefault="006178CA" w:rsidP="00267512">
      <w:r>
        <w:t>The domain layer has all the model classes, entities and Enums.</w:t>
      </w:r>
    </w:p>
    <w:p w14:paraId="20864A58" w14:textId="77777777" w:rsidR="006178CA" w:rsidRPr="006178CA" w:rsidRDefault="006178CA" w:rsidP="00267512">
      <w:pPr>
        <w:rPr>
          <w:b/>
          <w:bCs/>
          <w:u w:val="single"/>
        </w:rPr>
      </w:pPr>
      <w:r w:rsidRPr="006178CA">
        <w:rPr>
          <w:b/>
          <w:bCs/>
          <w:u w:val="single"/>
        </w:rPr>
        <w:t>Infrastructure Layer</w:t>
      </w:r>
    </w:p>
    <w:p w14:paraId="39C558D7" w14:textId="7E293F72" w:rsidR="006178CA" w:rsidRDefault="006178CA" w:rsidP="006178CA">
      <w:r>
        <w:t xml:space="preserve">The </w:t>
      </w:r>
      <w:r w:rsidR="00664813">
        <w:t>infrastructure</w:t>
      </w:r>
      <w:r>
        <w:t xml:space="preserve"> project contains reusable technical services.</w:t>
      </w:r>
    </w:p>
    <w:p w14:paraId="62EE0DD7" w14:textId="77777777" w:rsidR="006178CA" w:rsidRDefault="006178CA" w:rsidP="006178CA">
      <w:r>
        <w:t>Responsibilities:</w:t>
      </w:r>
    </w:p>
    <w:p w14:paraId="6195D3DC" w14:textId="77777777" w:rsidR="006178CA" w:rsidRDefault="006178CA" w:rsidP="006178CA">
      <w:r>
        <w:t>- hybrid caching implementation</w:t>
      </w:r>
    </w:p>
    <w:p w14:paraId="4BED8832" w14:textId="77777777" w:rsidR="006178CA" w:rsidRDefault="006178CA" w:rsidP="006178CA">
      <w:r>
        <w:lastRenderedPageBreak/>
        <w:t>- cache wrapper abstractions</w:t>
      </w:r>
    </w:p>
    <w:p w14:paraId="728EC7DE" w14:textId="77777777" w:rsidR="006178CA" w:rsidRDefault="006178CA" w:rsidP="006178CA">
      <w:r>
        <w:t>- supporting technical services used by application features</w:t>
      </w:r>
    </w:p>
    <w:p w14:paraId="3770334F" w14:textId="7331DEB3" w:rsidR="006178CA" w:rsidRPr="00664813" w:rsidRDefault="00664813" w:rsidP="006178CA">
      <w:pPr>
        <w:rPr>
          <w:b/>
          <w:bCs/>
          <w:u w:val="single"/>
        </w:rPr>
      </w:pPr>
      <w:r w:rsidRPr="00664813">
        <w:rPr>
          <w:b/>
          <w:bCs/>
          <w:u w:val="single"/>
        </w:rPr>
        <w:t>FIS Integration Layer</w:t>
      </w:r>
    </w:p>
    <w:p w14:paraId="4340A865" w14:textId="61926E1D" w:rsidR="00664813" w:rsidRDefault="00025031" w:rsidP="006178CA">
      <w:r>
        <w:t>Anything related to card is done at FIS level.</w:t>
      </w:r>
      <w:r w:rsidR="00124AA2">
        <w:t xml:space="preserve"> I created the Gateway in FIS integration layer to speak to FIS, Builder to create the FIS Request body, Mappers to map the FIS response, saving the FIS Request and Responses</w:t>
      </w:r>
      <w:r w:rsidR="006B7C6A">
        <w:t xml:space="preserve"> in Db</w:t>
      </w:r>
      <w:r w:rsidR="00124AA2">
        <w:t xml:space="preserve">, </w:t>
      </w:r>
      <w:proofErr w:type="spellStart"/>
      <w:r w:rsidR="00124AA2">
        <w:t>FisConfiguration</w:t>
      </w:r>
      <w:proofErr w:type="spellEnd"/>
      <w:r w:rsidR="00124AA2">
        <w:t xml:space="preserve"> etc.</w:t>
      </w:r>
      <w:r w:rsidR="00AC5567">
        <w:t xml:space="preserve"> </w:t>
      </w:r>
    </w:p>
    <w:p w14:paraId="7C4916DC" w14:textId="389139D6" w:rsidR="00AC5567" w:rsidRDefault="00AC5567" w:rsidP="006178CA">
      <w:r>
        <w:t xml:space="preserve">FIS integration with </w:t>
      </w:r>
      <w:proofErr w:type="spellStart"/>
      <w:r>
        <w:t>Pluxee</w:t>
      </w:r>
      <w:proofErr w:type="spellEnd"/>
      <w:r>
        <w:t xml:space="preserve"> Card Api is done via certificate so I have created Lazy Loading to load certificate when FIS related endpoints are called and used the </w:t>
      </w:r>
      <w:proofErr w:type="spellStart"/>
      <w:r w:rsidR="006B7C6A" w:rsidRPr="006B7C6A">
        <w:t>SetHandlerLifetime</w:t>
      </w:r>
      <w:proofErr w:type="spellEnd"/>
      <w:r w:rsidR="006B7C6A">
        <w:t xml:space="preserve"> </w:t>
      </w:r>
      <w:r w:rsidR="00492EB7">
        <w:t xml:space="preserve">for not loading the certificate again for specific </w:t>
      </w:r>
      <w:r w:rsidR="006B7C6A">
        <w:t>period</w:t>
      </w:r>
      <w:r>
        <w:t xml:space="preserve">. </w:t>
      </w:r>
    </w:p>
    <w:p w14:paraId="6450FF7B" w14:textId="5F0FEA04" w:rsidR="00492EB7" w:rsidRDefault="00492EB7" w:rsidP="006178CA">
      <w:r w:rsidRPr="00492EB7">
        <w:drawing>
          <wp:inline distT="0" distB="0" distL="0" distR="0" wp14:anchorId="009174EC" wp14:editId="78389A2D">
            <wp:extent cx="5731510" cy="2740660"/>
            <wp:effectExtent l="0" t="0" r="2540" b="2540"/>
            <wp:docPr id="23044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44472" name=""/>
                    <pic:cNvPicPr/>
                  </pic:nvPicPr>
                  <pic:blipFill>
                    <a:blip r:embed="rId12"/>
                    <a:stretch>
                      <a:fillRect/>
                    </a:stretch>
                  </pic:blipFill>
                  <pic:spPr>
                    <a:xfrm>
                      <a:off x="0" y="0"/>
                      <a:ext cx="5731510" cy="2740660"/>
                    </a:xfrm>
                    <a:prstGeom prst="rect">
                      <a:avLst/>
                    </a:prstGeom>
                  </pic:spPr>
                </pic:pic>
              </a:graphicData>
            </a:graphic>
          </wp:inline>
        </w:drawing>
      </w:r>
    </w:p>
    <w:p w14:paraId="05CC0838" w14:textId="77777777" w:rsidR="00CB189F" w:rsidRDefault="00CB189F" w:rsidP="006178CA"/>
    <w:p w14:paraId="398256A9" w14:textId="0E479F81" w:rsidR="00CB189F" w:rsidRPr="00CB189F" w:rsidRDefault="00CB189F" w:rsidP="006178CA">
      <w:pPr>
        <w:rPr>
          <w:b/>
          <w:bCs/>
          <w:u w:val="single"/>
        </w:rPr>
      </w:pPr>
      <w:proofErr w:type="spellStart"/>
      <w:r w:rsidRPr="00CB189F">
        <w:rPr>
          <w:b/>
          <w:bCs/>
          <w:u w:val="single"/>
        </w:rPr>
        <w:t>Opayo</w:t>
      </w:r>
      <w:proofErr w:type="spellEnd"/>
      <w:r w:rsidRPr="00CB189F">
        <w:rPr>
          <w:b/>
          <w:bCs/>
          <w:u w:val="single"/>
        </w:rPr>
        <w:t xml:space="preserve"> Integration Layer</w:t>
      </w:r>
    </w:p>
    <w:p w14:paraId="70014976" w14:textId="265F5DAF" w:rsidR="00CB189F" w:rsidRDefault="00CB189F" w:rsidP="006178CA">
      <w:r>
        <w:t xml:space="preserve">Anything related to card payment is done by </w:t>
      </w:r>
      <w:proofErr w:type="spellStart"/>
      <w:r>
        <w:t>Opayo</w:t>
      </w:r>
      <w:proofErr w:type="spellEnd"/>
      <w:r>
        <w:t xml:space="preserve"> integration layer.</w:t>
      </w:r>
      <w:r w:rsidR="002D78BB">
        <w:t xml:space="preserve"> Like FIS integration layer, </w:t>
      </w:r>
      <w:proofErr w:type="spellStart"/>
      <w:r w:rsidR="002D78BB">
        <w:t>Opayo</w:t>
      </w:r>
      <w:proofErr w:type="spellEnd"/>
      <w:r w:rsidR="002D78BB">
        <w:t xml:space="preserve"> integration too has Gateway, Builder, Client, Mapper, Helper, Configuration etc.</w:t>
      </w:r>
    </w:p>
    <w:p w14:paraId="2D7944E9" w14:textId="2CB4DE82" w:rsidR="002D78BB" w:rsidRDefault="002D78BB" w:rsidP="006178CA">
      <w:r>
        <w:t xml:space="preserve">The client sends the payment request to </w:t>
      </w:r>
      <w:proofErr w:type="spellStart"/>
      <w:r>
        <w:t>Cardhoder</w:t>
      </w:r>
      <w:proofErr w:type="spellEnd"/>
      <w:r>
        <w:t xml:space="preserve"> endpoint. After the authorization, the cardholder controller sends it to </w:t>
      </w:r>
      <w:proofErr w:type="spellStart"/>
      <w:r>
        <w:t>Opayo</w:t>
      </w:r>
      <w:proofErr w:type="spellEnd"/>
      <w:r>
        <w:t xml:space="preserve"> feature in Application layer. The application layer does all sorts of validation, applies the complex business rules and send the request to </w:t>
      </w:r>
      <w:proofErr w:type="spellStart"/>
      <w:r>
        <w:t>Opayo</w:t>
      </w:r>
      <w:proofErr w:type="spellEnd"/>
      <w:r>
        <w:t xml:space="preserve"> Integration layer. The layer creates the request payload to initiate the </w:t>
      </w:r>
      <w:proofErr w:type="spellStart"/>
      <w:r>
        <w:t>payement</w:t>
      </w:r>
      <w:proofErr w:type="spellEnd"/>
      <w:r>
        <w:t xml:space="preserve"> with </w:t>
      </w:r>
      <w:proofErr w:type="spellStart"/>
      <w:r>
        <w:t>Opayo</w:t>
      </w:r>
      <w:proofErr w:type="spellEnd"/>
      <w:r>
        <w:t xml:space="preserve"> credentials in its request header. We get the success response from </w:t>
      </w:r>
      <w:proofErr w:type="spellStart"/>
      <w:r>
        <w:t>Opay</w:t>
      </w:r>
      <w:proofErr w:type="spellEnd"/>
      <w:r>
        <w:t xml:space="preserve">. We receive a different custom page </w:t>
      </w:r>
      <w:proofErr w:type="spellStart"/>
      <w:r>
        <w:t>url</w:t>
      </w:r>
      <w:proofErr w:type="spellEnd"/>
      <w:r>
        <w:t xml:space="preserve"> link from </w:t>
      </w:r>
      <w:proofErr w:type="spellStart"/>
      <w:r>
        <w:t>Opayo</w:t>
      </w:r>
      <w:proofErr w:type="spellEnd"/>
      <w:r>
        <w:t xml:space="preserve"> which is a payment page. The user the enters the payment details and sends the page back to user. The layer again receive the response, update lots of tables and send the response back to success/cancel/redirect/failure </w:t>
      </w:r>
      <w:proofErr w:type="spellStart"/>
      <w:r>
        <w:t>url</w:t>
      </w:r>
      <w:proofErr w:type="spellEnd"/>
      <w:r>
        <w:t>.</w:t>
      </w:r>
    </w:p>
    <w:p w14:paraId="458D2BC0" w14:textId="4A87DC2C" w:rsidR="00B93278" w:rsidRPr="00B93278" w:rsidRDefault="00B93278" w:rsidP="006178CA">
      <w:pPr>
        <w:rPr>
          <w:b/>
          <w:bCs/>
          <w:u w:val="single"/>
        </w:rPr>
      </w:pPr>
      <w:r w:rsidRPr="00B93278">
        <w:rPr>
          <w:b/>
          <w:bCs/>
          <w:u w:val="single"/>
        </w:rPr>
        <w:lastRenderedPageBreak/>
        <w:t>Shared Layer</w:t>
      </w:r>
    </w:p>
    <w:p w14:paraId="4B310CC7" w14:textId="1CD13C1B" w:rsidR="00B93278" w:rsidRDefault="00B93278" w:rsidP="006178CA">
      <w:r>
        <w:t>Shared layer has constants, helpers, models, utilities, lazy service, common error response etc.</w:t>
      </w:r>
    </w:p>
    <w:p w14:paraId="4C03EB35" w14:textId="2B1E4F83" w:rsidR="00B93278" w:rsidRDefault="00B93278" w:rsidP="006178CA">
      <w:r w:rsidRPr="00B93278">
        <w:drawing>
          <wp:inline distT="0" distB="0" distL="0" distR="0" wp14:anchorId="44DD14CE" wp14:editId="3EA5C0E1">
            <wp:extent cx="5731510" cy="1739900"/>
            <wp:effectExtent l="0" t="0" r="2540" b="0"/>
            <wp:docPr id="565933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933072" name=""/>
                    <pic:cNvPicPr/>
                  </pic:nvPicPr>
                  <pic:blipFill>
                    <a:blip r:embed="rId13"/>
                    <a:stretch>
                      <a:fillRect/>
                    </a:stretch>
                  </pic:blipFill>
                  <pic:spPr>
                    <a:xfrm>
                      <a:off x="0" y="0"/>
                      <a:ext cx="5731510" cy="1739900"/>
                    </a:xfrm>
                    <a:prstGeom prst="rect">
                      <a:avLst/>
                    </a:prstGeom>
                  </pic:spPr>
                </pic:pic>
              </a:graphicData>
            </a:graphic>
          </wp:inline>
        </w:drawing>
      </w:r>
    </w:p>
    <w:p w14:paraId="75B1DDCE" w14:textId="77777777" w:rsidR="000B6DC4" w:rsidRDefault="000B6DC4" w:rsidP="006178CA"/>
    <w:p w14:paraId="16839501" w14:textId="1B49E61F" w:rsidR="000B6DC4" w:rsidRPr="000B6DC4" w:rsidRDefault="000B6DC4" w:rsidP="006178CA">
      <w:pPr>
        <w:rPr>
          <w:b/>
          <w:bCs/>
          <w:u w:val="single"/>
        </w:rPr>
      </w:pPr>
      <w:r w:rsidRPr="000B6DC4">
        <w:rPr>
          <w:b/>
          <w:bCs/>
          <w:u w:val="single"/>
        </w:rPr>
        <w:t>Azure Service Bus</w:t>
      </w:r>
    </w:p>
    <w:p w14:paraId="5F289B2F" w14:textId="77777777" w:rsidR="000F64CF" w:rsidRDefault="000F64CF" w:rsidP="006178CA">
      <w:r>
        <w:t>The service bus is created via Terraform. I created the topic such as cardholder. I have then created the subscription such as create-cardholder as per the screen.</w:t>
      </w:r>
    </w:p>
    <w:p w14:paraId="703E9729" w14:textId="77777777" w:rsidR="000F64CF" w:rsidRDefault="000F64CF" w:rsidP="006178CA">
      <w:r w:rsidRPr="000F64CF">
        <w:drawing>
          <wp:inline distT="0" distB="0" distL="0" distR="0" wp14:anchorId="0C581272" wp14:editId="70666554">
            <wp:extent cx="5731510" cy="3790315"/>
            <wp:effectExtent l="0" t="0" r="2540" b="635"/>
            <wp:docPr id="1440957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957730" name=""/>
                    <pic:cNvPicPr/>
                  </pic:nvPicPr>
                  <pic:blipFill>
                    <a:blip r:embed="rId14"/>
                    <a:stretch>
                      <a:fillRect/>
                    </a:stretch>
                  </pic:blipFill>
                  <pic:spPr>
                    <a:xfrm>
                      <a:off x="0" y="0"/>
                      <a:ext cx="5731510" cy="3790315"/>
                    </a:xfrm>
                    <a:prstGeom prst="rect">
                      <a:avLst/>
                    </a:prstGeom>
                  </pic:spPr>
                </pic:pic>
              </a:graphicData>
            </a:graphic>
          </wp:inline>
        </w:drawing>
      </w:r>
    </w:p>
    <w:p w14:paraId="2A9046E7" w14:textId="77777777" w:rsidR="000F64CF" w:rsidRDefault="000F64CF" w:rsidP="006178CA">
      <w:r>
        <w:t>After that, I created SQL filter as per following.</w:t>
      </w:r>
    </w:p>
    <w:p w14:paraId="42000415" w14:textId="77777777" w:rsidR="000F64CF" w:rsidRDefault="000F64CF" w:rsidP="006178CA">
      <w:r w:rsidRPr="000F64CF">
        <w:lastRenderedPageBreak/>
        <w:drawing>
          <wp:inline distT="0" distB="0" distL="0" distR="0" wp14:anchorId="775DA613" wp14:editId="12A7B4BA">
            <wp:extent cx="5731510" cy="2912110"/>
            <wp:effectExtent l="0" t="0" r="2540" b="2540"/>
            <wp:docPr id="1179992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992634" name=""/>
                    <pic:cNvPicPr/>
                  </pic:nvPicPr>
                  <pic:blipFill>
                    <a:blip r:embed="rId15"/>
                    <a:stretch>
                      <a:fillRect/>
                    </a:stretch>
                  </pic:blipFill>
                  <pic:spPr>
                    <a:xfrm>
                      <a:off x="0" y="0"/>
                      <a:ext cx="5731510" cy="2912110"/>
                    </a:xfrm>
                    <a:prstGeom prst="rect">
                      <a:avLst/>
                    </a:prstGeom>
                  </pic:spPr>
                </pic:pic>
              </a:graphicData>
            </a:graphic>
          </wp:inline>
        </w:drawing>
      </w:r>
    </w:p>
    <w:p w14:paraId="19BE4DCF" w14:textId="14A7FFEF" w:rsidR="000B6DC4" w:rsidRDefault="000F64CF" w:rsidP="006178CA">
      <w:r>
        <w:t xml:space="preserve">We can see the message visually in </w:t>
      </w:r>
      <w:proofErr w:type="spellStart"/>
      <w:r>
        <w:t>json</w:t>
      </w:r>
      <w:proofErr w:type="spellEnd"/>
      <w:r>
        <w:t xml:space="preserve"> format from Azure Service Bus Explorer.  </w:t>
      </w:r>
    </w:p>
    <w:p w14:paraId="4C7FAF47" w14:textId="77777777" w:rsidR="00DD17F2" w:rsidRDefault="00DD17F2" w:rsidP="006178CA"/>
    <w:p w14:paraId="57806810" w14:textId="14246C92" w:rsidR="00DD17F2" w:rsidRPr="00DD17F2" w:rsidRDefault="00DD17F2" w:rsidP="006178CA">
      <w:pPr>
        <w:rPr>
          <w:b/>
          <w:bCs/>
          <w:u w:val="single"/>
        </w:rPr>
      </w:pPr>
      <w:r w:rsidRPr="00DD17F2">
        <w:rPr>
          <w:b/>
          <w:bCs/>
          <w:u w:val="single"/>
        </w:rPr>
        <w:t>Azure Functions</w:t>
      </w:r>
    </w:p>
    <w:p w14:paraId="649ABFFB" w14:textId="7C23C694" w:rsidR="00DD17F2" w:rsidRDefault="00267AC2" w:rsidP="006178CA">
      <w:r>
        <w:t xml:space="preserve">I created the blank solution. I have then added classes libraries such as Application and Data. The application layer is for implantation of business rules, validation and services. The data layer is for creation of repositories and Data context class. </w:t>
      </w:r>
    </w:p>
    <w:p w14:paraId="1FD749AF" w14:textId="2B3C9000" w:rsidR="002B1F59" w:rsidRDefault="002B1F59" w:rsidP="002B1F59">
      <w:r>
        <w:t xml:space="preserve">I have then created Azure Function project. I have created the service bus start function. It </w:t>
      </w:r>
      <w:r>
        <w:t>deserializes</w:t>
      </w:r>
      <w:r>
        <w:t xml:space="preserve"> the message, does validation, create the workflow request and sends it to </w:t>
      </w:r>
      <w:proofErr w:type="spellStart"/>
      <w:r>
        <w:t>kycOrchstration</w:t>
      </w:r>
      <w:proofErr w:type="spellEnd"/>
      <w:r>
        <w:t>.</w:t>
      </w:r>
    </w:p>
    <w:p w14:paraId="152DF9DD" w14:textId="77777777" w:rsidR="002B1F59" w:rsidRDefault="002B1F59" w:rsidP="006178CA"/>
    <w:p w14:paraId="4CED259D" w14:textId="2D0B72FC" w:rsidR="002B1F59" w:rsidRDefault="002B1F59" w:rsidP="006178CA">
      <w:pPr>
        <w:rPr>
          <w:b/>
          <w:bCs/>
        </w:rPr>
      </w:pPr>
      <w:r w:rsidRPr="002B1F59">
        <w:rPr>
          <w:b/>
          <w:bCs/>
        </w:rPr>
        <w:drawing>
          <wp:inline distT="0" distB="0" distL="0" distR="0" wp14:anchorId="2B47006B" wp14:editId="72AE315B">
            <wp:extent cx="5731510" cy="2344420"/>
            <wp:effectExtent l="0" t="0" r="2540" b="0"/>
            <wp:docPr id="1883815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815278" name=""/>
                    <pic:cNvPicPr/>
                  </pic:nvPicPr>
                  <pic:blipFill>
                    <a:blip r:embed="rId16"/>
                    <a:stretch>
                      <a:fillRect/>
                    </a:stretch>
                  </pic:blipFill>
                  <pic:spPr>
                    <a:xfrm>
                      <a:off x="0" y="0"/>
                      <a:ext cx="5731510" cy="2344420"/>
                    </a:xfrm>
                    <a:prstGeom prst="rect">
                      <a:avLst/>
                    </a:prstGeom>
                  </pic:spPr>
                </pic:pic>
              </a:graphicData>
            </a:graphic>
          </wp:inline>
        </w:drawing>
      </w:r>
    </w:p>
    <w:p w14:paraId="19D983AE" w14:textId="77777777" w:rsidR="002B1F59" w:rsidRDefault="002B1F59" w:rsidP="006178CA">
      <w:pPr>
        <w:rPr>
          <w:b/>
          <w:bCs/>
        </w:rPr>
      </w:pPr>
    </w:p>
    <w:p w14:paraId="5BD76FCD" w14:textId="687BE01E" w:rsidR="002B1F59" w:rsidRDefault="002B1F59" w:rsidP="006178CA">
      <w:pPr>
        <w:rPr>
          <w:b/>
          <w:bCs/>
        </w:rPr>
      </w:pPr>
      <w:r w:rsidRPr="002B1F59">
        <w:rPr>
          <w:b/>
          <w:bCs/>
        </w:rPr>
        <w:lastRenderedPageBreak/>
        <w:drawing>
          <wp:inline distT="0" distB="0" distL="0" distR="0" wp14:anchorId="7351BEE1" wp14:editId="61E6364E">
            <wp:extent cx="5731510" cy="1789430"/>
            <wp:effectExtent l="0" t="0" r="2540" b="1270"/>
            <wp:docPr id="408319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319234" name=""/>
                    <pic:cNvPicPr/>
                  </pic:nvPicPr>
                  <pic:blipFill>
                    <a:blip r:embed="rId17"/>
                    <a:stretch>
                      <a:fillRect/>
                    </a:stretch>
                  </pic:blipFill>
                  <pic:spPr>
                    <a:xfrm>
                      <a:off x="0" y="0"/>
                      <a:ext cx="5731510" cy="1789430"/>
                    </a:xfrm>
                    <a:prstGeom prst="rect">
                      <a:avLst/>
                    </a:prstGeom>
                  </pic:spPr>
                </pic:pic>
              </a:graphicData>
            </a:graphic>
          </wp:inline>
        </w:drawing>
      </w:r>
    </w:p>
    <w:p w14:paraId="1EF77625" w14:textId="058C4BD1" w:rsidR="002E552A" w:rsidRDefault="002E552A" w:rsidP="006178CA">
      <w:r>
        <w:t xml:space="preserve">The </w:t>
      </w:r>
      <w:proofErr w:type="spellStart"/>
      <w:r w:rsidRPr="002E552A">
        <w:t>KycOrchestration</w:t>
      </w:r>
      <w:proofErr w:type="spellEnd"/>
      <w:r>
        <w:t xml:space="preserve"> then starts the activities in a flow. I have built it on function chaining pattern.</w:t>
      </w:r>
    </w:p>
    <w:p w14:paraId="6929B4E3" w14:textId="59BACDF7" w:rsidR="002E552A" w:rsidRDefault="002E552A" w:rsidP="006178CA">
      <w:r w:rsidRPr="002E552A">
        <w:drawing>
          <wp:inline distT="0" distB="0" distL="0" distR="0" wp14:anchorId="6E7C6088" wp14:editId="7FB464ED">
            <wp:extent cx="5731510" cy="2315210"/>
            <wp:effectExtent l="0" t="0" r="2540" b="8890"/>
            <wp:docPr id="792499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499017" name=""/>
                    <pic:cNvPicPr/>
                  </pic:nvPicPr>
                  <pic:blipFill>
                    <a:blip r:embed="rId18"/>
                    <a:stretch>
                      <a:fillRect/>
                    </a:stretch>
                  </pic:blipFill>
                  <pic:spPr>
                    <a:xfrm>
                      <a:off x="0" y="0"/>
                      <a:ext cx="5731510" cy="2315210"/>
                    </a:xfrm>
                    <a:prstGeom prst="rect">
                      <a:avLst/>
                    </a:prstGeom>
                  </pic:spPr>
                </pic:pic>
              </a:graphicData>
            </a:graphic>
          </wp:inline>
        </w:drawing>
      </w:r>
    </w:p>
    <w:p w14:paraId="3B656F23" w14:textId="40AA2817" w:rsidR="002E552A" w:rsidRDefault="002E552A" w:rsidP="006178CA">
      <w:r w:rsidRPr="002E552A">
        <w:drawing>
          <wp:inline distT="0" distB="0" distL="0" distR="0" wp14:anchorId="5AD0D47E" wp14:editId="5A1A2AEB">
            <wp:extent cx="5731510" cy="2209165"/>
            <wp:effectExtent l="0" t="0" r="2540" b="635"/>
            <wp:docPr id="102409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09780" name=""/>
                    <pic:cNvPicPr/>
                  </pic:nvPicPr>
                  <pic:blipFill>
                    <a:blip r:embed="rId19"/>
                    <a:stretch>
                      <a:fillRect/>
                    </a:stretch>
                  </pic:blipFill>
                  <pic:spPr>
                    <a:xfrm>
                      <a:off x="0" y="0"/>
                      <a:ext cx="5731510" cy="2209165"/>
                    </a:xfrm>
                    <a:prstGeom prst="rect">
                      <a:avLst/>
                    </a:prstGeom>
                  </pic:spPr>
                </pic:pic>
              </a:graphicData>
            </a:graphic>
          </wp:inline>
        </w:drawing>
      </w:r>
    </w:p>
    <w:p w14:paraId="05CBB734" w14:textId="77777777" w:rsidR="002E552A" w:rsidRDefault="002E552A" w:rsidP="006178CA"/>
    <w:p w14:paraId="6BE030C9" w14:textId="77777777" w:rsidR="002E552A" w:rsidRDefault="002E552A" w:rsidP="006178CA">
      <w:r>
        <w:t xml:space="preserve">I have then created activities in form of functions so that they could be called in </w:t>
      </w:r>
      <w:proofErr w:type="spellStart"/>
      <w:r w:rsidRPr="002E552A">
        <w:t>KycOrchestration</w:t>
      </w:r>
      <w:proofErr w:type="spellEnd"/>
      <w:r>
        <w:t>.</w:t>
      </w:r>
    </w:p>
    <w:p w14:paraId="11BED7A4" w14:textId="6BFCAEB6" w:rsidR="00B40988" w:rsidRDefault="00B40988" w:rsidP="00B40988">
      <w:pPr>
        <w:pStyle w:val="ListParagraph"/>
        <w:numPr>
          <w:ilvl w:val="0"/>
          <w:numId w:val="1"/>
        </w:numPr>
      </w:pPr>
    </w:p>
    <w:p w14:paraId="2F6F8062" w14:textId="77777777" w:rsidR="00B40988" w:rsidRDefault="002E552A" w:rsidP="006178CA">
      <w:r w:rsidRPr="002E552A">
        <w:lastRenderedPageBreak/>
        <w:drawing>
          <wp:inline distT="0" distB="0" distL="0" distR="0" wp14:anchorId="557F14DE" wp14:editId="080247CA">
            <wp:extent cx="5731510" cy="2005965"/>
            <wp:effectExtent l="0" t="0" r="2540" b="0"/>
            <wp:docPr id="824864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864779" name=""/>
                    <pic:cNvPicPr/>
                  </pic:nvPicPr>
                  <pic:blipFill>
                    <a:blip r:embed="rId20"/>
                    <a:stretch>
                      <a:fillRect/>
                    </a:stretch>
                  </pic:blipFill>
                  <pic:spPr>
                    <a:xfrm>
                      <a:off x="0" y="0"/>
                      <a:ext cx="5731510" cy="2005965"/>
                    </a:xfrm>
                    <a:prstGeom prst="rect">
                      <a:avLst/>
                    </a:prstGeom>
                  </pic:spPr>
                </pic:pic>
              </a:graphicData>
            </a:graphic>
          </wp:inline>
        </w:drawing>
      </w:r>
    </w:p>
    <w:p w14:paraId="4E376EDE" w14:textId="77777777" w:rsidR="00B40988" w:rsidRDefault="00B40988" w:rsidP="006178CA">
      <w:r w:rsidRPr="00B40988">
        <w:drawing>
          <wp:inline distT="0" distB="0" distL="0" distR="0" wp14:anchorId="119D3444" wp14:editId="7D6C463A">
            <wp:extent cx="5731510" cy="2762250"/>
            <wp:effectExtent l="0" t="0" r="2540" b="0"/>
            <wp:docPr id="675195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195570" name=""/>
                    <pic:cNvPicPr/>
                  </pic:nvPicPr>
                  <pic:blipFill>
                    <a:blip r:embed="rId21"/>
                    <a:stretch>
                      <a:fillRect/>
                    </a:stretch>
                  </pic:blipFill>
                  <pic:spPr>
                    <a:xfrm>
                      <a:off x="0" y="0"/>
                      <a:ext cx="5731510" cy="2762250"/>
                    </a:xfrm>
                    <a:prstGeom prst="rect">
                      <a:avLst/>
                    </a:prstGeom>
                  </pic:spPr>
                </pic:pic>
              </a:graphicData>
            </a:graphic>
          </wp:inline>
        </w:drawing>
      </w:r>
    </w:p>
    <w:p w14:paraId="5FD6434D" w14:textId="3266A31E" w:rsidR="00B40988" w:rsidRDefault="00B40988" w:rsidP="006178CA">
      <w:r w:rsidRPr="00B40988">
        <w:drawing>
          <wp:inline distT="0" distB="0" distL="0" distR="0" wp14:anchorId="268C91B0" wp14:editId="79BDD3F7">
            <wp:extent cx="5153744" cy="1066949"/>
            <wp:effectExtent l="0" t="0" r="0" b="0"/>
            <wp:docPr id="234126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126987" name=""/>
                    <pic:cNvPicPr/>
                  </pic:nvPicPr>
                  <pic:blipFill>
                    <a:blip r:embed="rId22"/>
                    <a:stretch>
                      <a:fillRect/>
                    </a:stretch>
                  </pic:blipFill>
                  <pic:spPr>
                    <a:xfrm>
                      <a:off x="0" y="0"/>
                      <a:ext cx="5153744" cy="1066949"/>
                    </a:xfrm>
                    <a:prstGeom prst="rect">
                      <a:avLst/>
                    </a:prstGeom>
                  </pic:spPr>
                </pic:pic>
              </a:graphicData>
            </a:graphic>
          </wp:inline>
        </w:drawing>
      </w:r>
    </w:p>
    <w:p w14:paraId="7B99A5FD" w14:textId="77777777" w:rsidR="00B40988" w:rsidRDefault="00B40988" w:rsidP="006178CA">
      <w:r w:rsidRPr="00B40988">
        <w:drawing>
          <wp:inline distT="0" distB="0" distL="0" distR="0" wp14:anchorId="10175B67" wp14:editId="0BCDF188">
            <wp:extent cx="5731510" cy="1878965"/>
            <wp:effectExtent l="0" t="0" r="2540" b="6985"/>
            <wp:docPr id="925864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864387" name=""/>
                    <pic:cNvPicPr/>
                  </pic:nvPicPr>
                  <pic:blipFill>
                    <a:blip r:embed="rId23"/>
                    <a:stretch>
                      <a:fillRect/>
                    </a:stretch>
                  </pic:blipFill>
                  <pic:spPr>
                    <a:xfrm>
                      <a:off x="0" y="0"/>
                      <a:ext cx="5731510" cy="1878965"/>
                    </a:xfrm>
                    <a:prstGeom prst="rect">
                      <a:avLst/>
                    </a:prstGeom>
                  </pic:spPr>
                </pic:pic>
              </a:graphicData>
            </a:graphic>
          </wp:inline>
        </w:drawing>
      </w:r>
    </w:p>
    <w:p w14:paraId="21AEBEB2" w14:textId="63A8A36F" w:rsidR="00B40988" w:rsidRDefault="00B40988" w:rsidP="006178CA">
      <w:r w:rsidRPr="00B40988">
        <w:lastRenderedPageBreak/>
        <w:drawing>
          <wp:inline distT="0" distB="0" distL="0" distR="0" wp14:anchorId="6CCE309F" wp14:editId="23CD7FE1">
            <wp:extent cx="5731510" cy="2804160"/>
            <wp:effectExtent l="0" t="0" r="2540" b="0"/>
            <wp:docPr id="1418299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299033" name=""/>
                    <pic:cNvPicPr/>
                  </pic:nvPicPr>
                  <pic:blipFill>
                    <a:blip r:embed="rId24"/>
                    <a:stretch>
                      <a:fillRect/>
                    </a:stretch>
                  </pic:blipFill>
                  <pic:spPr>
                    <a:xfrm>
                      <a:off x="0" y="0"/>
                      <a:ext cx="5731510" cy="2804160"/>
                    </a:xfrm>
                    <a:prstGeom prst="rect">
                      <a:avLst/>
                    </a:prstGeom>
                  </pic:spPr>
                </pic:pic>
              </a:graphicData>
            </a:graphic>
          </wp:inline>
        </w:drawing>
      </w:r>
    </w:p>
    <w:p w14:paraId="7605FE6A" w14:textId="038508C9" w:rsidR="002E552A" w:rsidRPr="002E552A" w:rsidRDefault="00B40988" w:rsidP="006178CA">
      <w:r w:rsidRPr="00B40988">
        <w:drawing>
          <wp:inline distT="0" distB="0" distL="0" distR="0" wp14:anchorId="4612EA7D" wp14:editId="5C0D0398">
            <wp:extent cx="5731510" cy="1128395"/>
            <wp:effectExtent l="0" t="0" r="2540" b="0"/>
            <wp:docPr id="287507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507827" name=""/>
                    <pic:cNvPicPr/>
                  </pic:nvPicPr>
                  <pic:blipFill>
                    <a:blip r:embed="rId25"/>
                    <a:stretch>
                      <a:fillRect/>
                    </a:stretch>
                  </pic:blipFill>
                  <pic:spPr>
                    <a:xfrm>
                      <a:off x="0" y="0"/>
                      <a:ext cx="5731510" cy="1128395"/>
                    </a:xfrm>
                    <a:prstGeom prst="rect">
                      <a:avLst/>
                    </a:prstGeom>
                  </pic:spPr>
                </pic:pic>
              </a:graphicData>
            </a:graphic>
          </wp:inline>
        </w:drawing>
      </w:r>
      <w:r w:rsidR="002E552A">
        <w:t xml:space="preserve"> </w:t>
      </w:r>
    </w:p>
    <w:p w14:paraId="06DCE778" w14:textId="665E397B" w:rsidR="00B40988" w:rsidRDefault="00B40988" w:rsidP="006178CA">
      <w:r>
        <w:t>The activities I created are following.</w:t>
      </w:r>
    </w:p>
    <w:p w14:paraId="3A42A123" w14:textId="27732042" w:rsidR="00B40988" w:rsidRDefault="00B40988" w:rsidP="00B40988">
      <w:pPr>
        <w:pStyle w:val="ListParagraph"/>
        <w:numPr>
          <w:ilvl w:val="0"/>
          <w:numId w:val="2"/>
        </w:numPr>
      </w:pPr>
      <w:proofErr w:type="spellStart"/>
      <w:r>
        <w:t>KycHttpActivity</w:t>
      </w:r>
      <w:proofErr w:type="spellEnd"/>
    </w:p>
    <w:p w14:paraId="292C9DF3" w14:textId="652843AA" w:rsidR="00B40988" w:rsidRDefault="00B40988" w:rsidP="00B40988">
      <w:pPr>
        <w:pStyle w:val="ListParagraph"/>
        <w:numPr>
          <w:ilvl w:val="0"/>
          <w:numId w:val="2"/>
        </w:numPr>
      </w:pPr>
      <w:r>
        <w:t>KycRequestActivity</w:t>
      </w:r>
    </w:p>
    <w:p w14:paraId="2FB42BC6" w14:textId="304DB29C" w:rsidR="00B40988" w:rsidRDefault="00B40988" w:rsidP="00B40988">
      <w:pPr>
        <w:pStyle w:val="ListParagraph"/>
        <w:numPr>
          <w:ilvl w:val="0"/>
          <w:numId w:val="2"/>
        </w:numPr>
      </w:pPr>
      <w:proofErr w:type="spellStart"/>
      <w:r>
        <w:t>PublishKycResultActivity</w:t>
      </w:r>
      <w:proofErr w:type="spellEnd"/>
    </w:p>
    <w:p w14:paraId="2E00231F" w14:textId="6527BDFA" w:rsidR="00B40988" w:rsidRDefault="00B40988" w:rsidP="00B40988">
      <w:pPr>
        <w:pStyle w:val="ListParagraph"/>
        <w:numPr>
          <w:ilvl w:val="0"/>
          <w:numId w:val="2"/>
        </w:numPr>
      </w:pPr>
      <w:proofErr w:type="spellStart"/>
      <w:r>
        <w:t>UpdateKycLogActivity</w:t>
      </w:r>
      <w:proofErr w:type="spellEnd"/>
    </w:p>
    <w:p w14:paraId="56502E15" w14:textId="463B59F2" w:rsidR="00B40988" w:rsidRDefault="00B40988" w:rsidP="00B40988">
      <w:pPr>
        <w:pStyle w:val="ListParagraph"/>
        <w:numPr>
          <w:ilvl w:val="0"/>
          <w:numId w:val="2"/>
        </w:numPr>
      </w:pPr>
      <w:proofErr w:type="spellStart"/>
      <w:r>
        <w:t>CreateCardholderAtFis</w:t>
      </w:r>
      <w:proofErr w:type="spellEnd"/>
    </w:p>
    <w:p w14:paraId="5D04C2F4" w14:textId="3EDE772E" w:rsidR="00B40988" w:rsidRDefault="00B40988" w:rsidP="00B40988">
      <w:pPr>
        <w:pStyle w:val="ListParagraph"/>
        <w:numPr>
          <w:ilvl w:val="0"/>
          <w:numId w:val="2"/>
        </w:numPr>
      </w:pPr>
      <w:proofErr w:type="spellStart"/>
      <w:r>
        <w:t>ValidateVirtualToken</w:t>
      </w:r>
      <w:proofErr w:type="spellEnd"/>
    </w:p>
    <w:p w14:paraId="1157AE31" w14:textId="61F346AB" w:rsidR="00B40988" w:rsidRDefault="00B40988" w:rsidP="00B40988">
      <w:pPr>
        <w:pStyle w:val="ListParagraph"/>
        <w:numPr>
          <w:ilvl w:val="0"/>
          <w:numId w:val="2"/>
        </w:numPr>
      </w:pPr>
      <w:proofErr w:type="spellStart"/>
      <w:r>
        <w:t>LogFisRequest</w:t>
      </w:r>
      <w:proofErr w:type="spellEnd"/>
    </w:p>
    <w:p w14:paraId="696D2378" w14:textId="77777777" w:rsidR="00B40988" w:rsidRDefault="00B40988" w:rsidP="00B40988">
      <w:pPr>
        <w:pStyle w:val="ListParagraph"/>
        <w:ind w:left="1080"/>
      </w:pPr>
    </w:p>
    <w:p w14:paraId="4EED97E6" w14:textId="47D66491" w:rsidR="00AC5567" w:rsidRDefault="00B40988" w:rsidP="006178CA">
      <w:r>
        <w:t xml:space="preserve">All activities are marked with the Function name, trigger type which is activity trigger. </w:t>
      </w:r>
    </w:p>
    <w:p w14:paraId="035EA2FF" w14:textId="7B118FB3" w:rsidR="00B40988" w:rsidRDefault="00B40988" w:rsidP="006178CA">
      <w:r w:rsidRPr="00B40988">
        <w:drawing>
          <wp:inline distT="0" distB="0" distL="0" distR="0" wp14:anchorId="6BC2CE52" wp14:editId="766C2F17">
            <wp:extent cx="5731510" cy="783590"/>
            <wp:effectExtent l="0" t="0" r="2540" b="0"/>
            <wp:docPr id="1859935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935828" name=""/>
                    <pic:cNvPicPr/>
                  </pic:nvPicPr>
                  <pic:blipFill>
                    <a:blip r:embed="rId26"/>
                    <a:stretch>
                      <a:fillRect/>
                    </a:stretch>
                  </pic:blipFill>
                  <pic:spPr>
                    <a:xfrm>
                      <a:off x="0" y="0"/>
                      <a:ext cx="5731510" cy="783590"/>
                    </a:xfrm>
                    <a:prstGeom prst="rect">
                      <a:avLst/>
                    </a:prstGeom>
                  </pic:spPr>
                </pic:pic>
              </a:graphicData>
            </a:graphic>
          </wp:inline>
        </w:drawing>
      </w:r>
    </w:p>
    <w:p w14:paraId="39E07478" w14:textId="69442DFA" w:rsidR="003B73BA" w:rsidRDefault="003B73BA" w:rsidP="006178CA">
      <w:r>
        <w:t>The regular azure function with service bus top trigger is following.</w:t>
      </w:r>
    </w:p>
    <w:p w14:paraId="08B928C3" w14:textId="3437C60E" w:rsidR="003B73BA" w:rsidRDefault="003B73BA" w:rsidP="006178CA">
      <w:r w:rsidRPr="003B73BA">
        <w:lastRenderedPageBreak/>
        <w:drawing>
          <wp:inline distT="0" distB="0" distL="0" distR="0" wp14:anchorId="5AB5C979" wp14:editId="71FC4E91">
            <wp:extent cx="5731510" cy="2901950"/>
            <wp:effectExtent l="0" t="0" r="2540" b="0"/>
            <wp:docPr id="2035813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813870" name=""/>
                    <pic:cNvPicPr/>
                  </pic:nvPicPr>
                  <pic:blipFill>
                    <a:blip r:embed="rId27"/>
                    <a:stretch>
                      <a:fillRect/>
                    </a:stretch>
                  </pic:blipFill>
                  <pic:spPr>
                    <a:xfrm>
                      <a:off x="0" y="0"/>
                      <a:ext cx="5731510" cy="2901950"/>
                    </a:xfrm>
                    <a:prstGeom prst="rect">
                      <a:avLst/>
                    </a:prstGeom>
                  </pic:spPr>
                </pic:pic>
              </a:graphicData>
            </a:graphic>
          </wp:inline>
        </w:drawing>
      </w:r>
    </w:p>
    <w:p w14:paraId="13E6A732" w14:textId="23E14E8B" w:rsidR="003B73BA" w:rsidRDefault="003B73BA" w:rsidP="006178CA">
      <w:r w:rsidRPr="003B73BA">
        <w:drawing>
          <wp:inline distT="0" distB="0" distL="0" distR="0" wp14:anchorId="158EF128" wp14:editId="3C233893">
            <wp:extent cx="5731510" cy="2672715"/>
            <wp:effectExtent l="0" t="0" r="2540" b="0"/>
            <wp:docPr id="1977283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283861" name=""/>
                    <pic:cNvPicPr/>
                  </pic:nvPicPr>
                  <pic:blipFill>
                    <a:blip r:embed="rId28"/>
                    <a:stretch>
                      <a:fillRect/>
                    </a:stretch>
                  </pic:blipFill>
                  <pic:spPr>
                    <a:xfrm>
                      <a:off x="0" y="0"/>
                      <a:ext cx="5731510" cy="2672715"/>
                    </a:xfrm>
                    <a:prstGeom prst="rect">
                      <a:avLst/>
                    </a:prstGeom>
                  </pic:spPr>
                </pic:pic>
              </a:graphicData>
            </a:graphic>
          </wp:inline>
        </w:drawing>
      </w:r>
    </w:p>
    <w:p w14:paraId="22552626" w14:textId="6688187C" w:rsidR="003B73BA" w:rsidRDefault="003B73BA" w:rsidP="006178CA">
      <w:r w:rsidRPr="003B73BA">
        <w:drawing>
          <wp:inline distT="0" distB="0" distL="0" distR="0" wp14:anchorId="0E2032A7" wp14:editId="05AFB179">
            <wp:extent cx="5731510" cy="1631315"/>
            <wp:effectExtent l="0" t="0" r="2540" b="6985"/>
            <wp:docPr id="1348421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421322" name=""/>
                    <pic:cNvPicPr/>
                  </pic:nvPicPr>
                  <pic:blipFill>
                    <a:blip r:embed="rId29"/>
                    <a:stretch>
                      <a:fillRect/>
                    </a:stretch>
                  </pic:blipFill>
                  <pic:spPr>
                    <a:xfrm>
                      <a:off x="0" y="0"/>
                      <a:ext cx="5731510" cy="1631315"/>
                    </a:xfrm>
                    <a:prstGeom prst="rect">
                      <a:avLst/>
                    </a:prstGeom>
                  </pic:spPr>
                </pic:pic>
              </a:graphicData>
            </a:graphic>
          </wp:inline>
        </w:drawing>
      </w:r>
    </w:p>
    <w:p w14:paraId="43B077F4" w14:textId="644C0195" w:rsidR="003B73BA" w:rsidRDefault="003B73BA" w:rsidP="006178CA">
      <w:r>
        <w:t xml:space="preserve">Because of durable functions, </w:t>
      </w:r>
      <w:r w:rsidRPr="003B73BA">
        <w:t>Durable Functions use an Azure Storage Account internally to persist orchestration state, workflow history and checkpoints. This means that if the Function App restarts or fails, the workflow can continue from its previous state rather than starting again. The Storage Account also gave us visibility into orchestration execution and helped with troubleshooting.</w:t>
      </w:r>
    </w:p>
    <w:p w14:paraId="3D92DEF5" w14:textId="4F756851" w:rsidR="00B7087A" w:rsidRPr="00B7087A" w:rsidRDefault="00B7087A" w:rsidP="006178CA">
      <w:pPr>
        <w:rPr>
          <w:b/>
          <w:bCs/>
          <w:u w:val="single"/>
        </w:rPr>
      </w:pPr>
      <w:r w:rsidRPr="00B7087A">
        <w:rPr>
          <w:b/>
          <w:bCs/>
          <w:u w:val="single"/>
        </w:rPr>
        <w:lastRenderedPageBreak/>
        <w:t>Docker Containers</w:t>
      </w:r>
    </w:p>
    <w:p w14:paraId="1034AA49" w14:textId="691D4BBE" w:rsidR="00B7087A" w:rsidRDefault="00B7087A" w:rsidP="006178CA">
      <w:r>
        <w:t>I have used the following docker container.</w:t>
      </w:r>
    </w:p>
    <w:p w14:paraId="3B567EF4" w14:textId="6E1A0D25" w:rsidR="00B7087A" w:rsidRDefault="00B7087A" w:rsidP="006178CA">
      <w:r w:rsidRPr="00B7087A">
        <w:drawing>
          <wp:inline distT="0" distB="0" distL="0" distR="0" wp14:anchorId="787725EC" wp14:editId="571C48A2">
            <wp:extent cx="5730788" cy="1598212"/>
            <wp:effectExtent l="0" t="0" r="3810" b="2540"/>
            <wp:docPr id="848145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145459" name=""/>
                    <pic:cNvPicPr/>
                  </pic:nvPicPr>
                  <pic:blipFill>
                    <a:blip r:embed="rId30"/>
                    <a:stretch>
                      <a:fillRect/>
                    </a:stretch>
                  </pic:blipFill>
                  <pic:spPr>
                    <a:xfrm>
                      <a:off x="0" y="0"/>
                      <a:ext cx="5747625" cy="1602908"/>
                    </a:xfrm>
                    <a:prstGeom prst="rect">
                      <a:avLst/>
                    </a:prstGeom>
                  </pic:spPr>
                </pic:pic>
              </a:graphicData>
            </a:graphic>
          </wp:inline>
        </w:drawing>
      </w:r>
    </w:p>
    <w:p w14:paraId="083FE158" w14:textId="6A968A74" w:rsidR="006178CA" w:rsidRDefault="006178CA" w:rsidP="00267512"/>
    <w:sectPr w:rsidR="006178CA">
      <w:footerReference w:type="even" r:id="rId31"/>
      <w:footerReference w:type="default" r:id="rId32"/>
      <w:footerReference w:type="first" r:id="rId3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63EB36" w14:textId="77777777" w:rsidR="0026687E" w:rsidRDefault="0026687E" w:rsidP="00FC3D85">
      <w:pPr>
        <w:spacing w:after="0" w:line="240" w:lineRule="auto"/>
      </w:pPr>
      <w:r>
        <w:separator/>
      </w:r>
    </w:p>
  </w:endnote>
  <w:endnote w:type="continuationSeparator" w:id="0">
    <w:p w14:paraId="37A72CE9" w14:textId="77777777" w:rsidR="0026687E" w:rsidRDefault="0026687E" w:rsidP="00FC3D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CCEEA" w14:textId="75FEA49A" w:rsidR="00FC3D85" w:rsidRDefault="00FC3D85">
    <w:pPr>
      <w:pStyle w:val="Footer"/>
    </w:pPr>
    <w:r>
      <w:rPr>
        <w:noProof/>
      </w:rPr>
      <mc:AlternateContent>
        <mc:Choice Requires="wps">
          <w:drawing>
            <wp:anchor distT="0" distB="0" distL="0" distR="0" simplePos="0" relativeHeight="251659264" behindDoc="0" locked="0" layoutInCell="1" allowOverlap="1" wp14:anchorId="44FD99D6" wp14:editId="37284C66">
              <wp:simplePos x="635" y="635"/>
              <wp:positionH relativeFrom="page">
                <wp:align>center</wp:align>
              </wp:positionH>
              <wp:positionV relativeFrom="page">
                <wp:align>bottom</wp:align>
              </wp:positionV>
              <wp:extent cx="1497965" cy="370205"/>
              <wp:effectExtent l="0" t="0" r="6985" b="0"/>
              <wp:wrapNone/>
              <wp:docPr id="1460809452" name="Text Box 2" descr="C1 - Internal Usage - Pluxe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497965" cy="370205"/>
                      </a:xfrm>
                      <a:prstGeom prst="rect">
                        <a:avLst/>
                      </a:prstGeom>
                      <a:noFill/>
                      <a:ln>
                        <a:noFill/>
                      </a:ln>
                    </wps:spPr>
                    <wps:txbx>
                      <w:txbxContent>
                        <w:p w14:paraId="43E15D9D" w14:textId="37D1303E" w:rsidR="00FC3D85" w:rsidRPr="00FC3D85" w:rsidRDefault="00FC3D85" w:rsidP="00FC3D85">
                          <w:pPr>
                            <w:spacing w:after="0"/>
                            <w:rPr>
                              <w:rFonts w:ascii="Aptos" w:eastAsia="Aptos" w:hAnsi="Aptos" w:cs="Aptos"/>
                              <w:noProof/>
                              <w:color w:val="000000"/>
                              <w:sz w:val="20"/>
                              <w:szCs w:val="20"/>
                            </w:rPr>
                          </w:pPr>
                          <w:r w:rsidRPr="00FC3D85">
                            <w:rPr>
                              <w:rFonts w:ascii="Aptos" w:eastAsia="Aptos" w:hAnsi="Aptos" w:cs="Aptos"/>
                              <w:noProof/>
                              <w:color w:val="000000"/>
                              <w:sz w:val="20"/>
                              <w:szCs w:val="20"/>
                            </w:rPr>
                            <w:t>C1 - Internal Usage - Pluxee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4FD99D6" id="_x0000_t202" coordsize="21600,21600" o:spt="202" path="m,l,21600r21600,l21600,xe">
              <v:stroke joinstyle="miter"/>
              <v:path gradientshapeok="t" o:connecttype="rect"/>
            </v:shapetype>
            <v:shape id="Text Box 2" o:spid="_x0000_s1026" type="#_x0000_t202" alt="C1 - Internal Usage - Pluxee" style="position:absolute;margin-left:0;margin-top:0;width:117.95pt;height:29.1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" filled="f" stroked="f">
              <v:fill o:detectmouseclick="t"/>
              <v:textbox style="mso-fit-shape-to-text:t" inset="0,0,0,15pt">
                <w:txbxContent>
                  <w:p w14:paraId="43E15D9D" w14:textId="37D1303E" w:rsidR="00FC3D85" w:rsidRPr="00FC3D85" w:rsidRDefault="00FC3D85" w:rsidP="00FC3D85">
                    <w:pPr>
                      <w:spacing w:after="0"/>
                      <w:rPr>
                        <w:rFonts w:ascii="Aptos" w:eastAsia="Aptos" w:hAnsi="Aptos" w:cs="Aptos"/>
                        <w:noProof/>
                        <w:color w:val="000000"/>
                        <w:sz w:val="20"/>
                        <w:szCs w:val="20"/>
                      </w:rPr>
                    </w:pPr>
                    <w:r w:rsidRPr="00FC3D85">
                      <w:rPr>
                        <w:rFonts w:ascii="Aptos" w:eastAsia="Aptos" w:hAnsi="Aptos" w:cs="Aptos"/>
                        <w:noProof/>
                        <w:color w:val="000000"/>
                        <w:sz w:val="20"/>
                        <w:szCs w:val="20"/>
                      </w:rPr>
                      <w:t>C1 - Internal Usage - Pluxee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996743" w14:textId="61088D55" w:rsidR="00FC3D85" w:rsidRDefault="00FC3D85">
    <w:pPr>
      <w:pStyle w:val="Footer"/>
    </w:pPr>
    <w:r>
      <w:rPr>
        <w:noProof/>
      </w:rPr>
      <mc:AlternateContent>
        <mc:Choice Requires="wps">
          <w:drawing>
            <wp:anchor distT="0" distB="0" distL="0" distR="0" simplePos="0" relativeHeight="251660288" behindDoc="0" locked="0" layoutInCell="1" allowOverlap="1" wp14:anchorId="2022DA83" wp14:editId="4B47E330">
              <wp:simplePos x="914400" y="10058400"/>
              <wp:positionH relativeFrom="page">
                <wp:align>center</wp:align>
              </wp:positionH>
              <wp:positionV relativeFrom="page">
                <wp:align>bottom</wp:align>
              </wp:positionV>
              <wp:extent cx="1497965" cy="370205"/>
              <wp:effectExtent l="0" t="0" r="6985" b="0"/>
              <wp:wrapNone/>
              <wp:docPr id="1630124023" name="Text Box 3" descr="C1 - Internal Usage - Pluxe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497965" cy="370205"/>
                      </a:xfrm>
                      <a:prstGeom prst="rect">
                        <a:avLst/>
                      </a:prstGeom>
                      <a:noFill/>
                      <a:ln>
                        <a:noFill/>
                      </a:ln>
                    </wps:spPr>
                    <wps:txbx>
                      <w:txbxContent>
                        <w:p w14:paraId="58B82777" w14:textId="2BCEF0ED" w:rsidR="00FC3D85" w:rsidRPr="00FC3D85" w:rsidRDefault="00FC3D85" w:rsidP="00FC3D85">
                          <w:pPr>
                            <w:spacing w:after="0"/>
                            <w:rPr>
                              <w:rFonts w:ascii="Aptos" w:eastAsia="Aptos" w:hAnsi="Aptos" w:cs="Aptos"/>
                              <w:noProof/>
                              <w:color w:val="000000"/>
                              <w:sz w:val="20"/>
                              <w:szCs w:val="20"/>
                            </w:rPr>
                          </w:pPr>
                          <w:r w:rsidRPr="00FC3D85">
                            <w:rPr>
                              <w:rFonts w:ascii="Aptos" w:eastAsia="Aptos" w:hAnsi="Aptos" w:cs="Aptos"/>
                              <w:noProof/>
                              <w:color w:val="000000"/>
                              <w:sz w:val="20"/>
                              <w:szCs w:val="20"/>
                            </w:rPr>
                            <w:t>C1 - Internal Usage - Pluxee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022DA83" id="_x0000_t202" coordsize="21600,21600" o:spt="202" path="m,l,21600r21600,l21600,xe">
              <v:stroke joinstyle="miter"/>
              <v:path gradientshapeok="t" o:connecttype="rect"/>
            </v:shapetype>
            <v:shape id="Text Box 3" o:spid="_x0000_s1027" type="#_x0000_t202" alt="C1 - Internal Usage - Pluxee" style="position:absolute;margin-left:0;margin-top:0;width:117.95pt;height:29.1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" filled="f" stroked="f">
              <v:fill o:detectmouseclick="t"/>
              <v:textbox style="mso-fit-shape-to-text:t" inset="0,0,0,15pt">
                <w:txbxContent>
                  <w:p w14:paraId="58B82777" w14:textId="2BCEF0ED" w:rsidR="00FC3D85" w:rsidRPr="00FC3D85" w:rsidRDefault="00FC3D85" w:rsidP="00FC3D85">
                    <w:pPr>
                      <w:spacing w:after="0"/>
                      <w:rPr>
                        <w:rFonts w:ascii="Aptos" w:eastAsia="Aptos" w:hAnsi="Aptos" w:cs="Aptos"/>
                        <w:noProof/>
                        <w:color w:val="000000"/>
                        <w:sz w:val="20"/>
                        <w:szCs w:val="20"/>
                      </w:rPr>
                    </w:pPr>
                    <w:r w:rsidRPr="00FC3D85">
                      <w:rPr>
                        <w:rFonts w:ascii="Aptos" w:eastAsia="Aptos" w:hAnsi="Aptos" w:cs="Aptos"/>
                        <w:noProof/>
                        <w:color w:val="000000"/>
                        <w:sz w:val="20"/>
                        <w:szCs w:val="20"/>
                      </w:rPr>
                      <w:t>C1 - Internal Usage - Pluxee</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87C232" w14:textId="59FC4EA3" w:rsidR="00FC3D85" w:rsidRDefault="00FC3D85">
    <w:pPr>
      <w:pStyle w:val="Footer"/>
    </w:pPr>
    <w:r>
      <w:rPr>
        <w:noProof/>
      </w:rPr>
      <mc:AlternateContent>
        <mc:Choice Requires="wps">
          <w:drawing>
            <wp:anchor distT="0" distB="0" distL="0" distR="0" simplePos="0" relativeHeight="251658240" behindDoc="0" locked="0" layoutInCell="1" allowOverlap="1" wp14:anchorId="3F61A273" wp14:editId="59C3B6C2">
              <wp:simplePos x="635" y="635"/>
              <wp:positionH relativeFrom="page">
                <wp:align>center</wp:align>
              </wp:positionH>
              <wp:positionV relativeFrom="page">
                <wp:align>bottom</wp:align>
              </wp:positionV>
              <wp:extent cx="1497965" cy="370205"/>
              <wp:effectExtent l="0" t="0" r="6985" b="0"/>
              <wp:wrapNone/>
              <wp:docPr id="981082807" name="Text Box 1" descr="C1 - Internal Usage - Pluxe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497965" cy="370205"/>
                      </a:xfrm>
                      <a:prstGeom prst="rect">
                        <a:avLst/>
                      </a:prstGeom>
                      <a:noFill/>
                      <a:ln>
                        <a:noFill/>
                      </a:ln>
                    </wps:spPr>
                    <wps:txbx>
                      <w:txbxContent>
                        <w:p w14:paraId="5DC8CB79" w14:textId="7B32BBB1" w:rsidR="00FC3D85" w:rsidRPr="00FC3D85" w:rsidRDefault="00FC3D85" w:rsidP="00FC3D85">
                          <w:pPr>
                            <w:spacing w:after="0"/>
                            <w:rPr>
                              <w:rFonts w:ascii="Aptos" w:eastAsia="Aptos" w:hAnsi="Aptos" w:cs="Aptos"/>
                              <w:noProof/>
                              <w:color w:val="000000"/>
                              <w:sz w:val="20"/>
                              <w:szCs w:val="20"/>
                            </w:rPr>
                          </w:pPr>
                          <w:r w:rsidRPr="00FC3D85">
                            <w:rPr>
                              <w:rFonts w:ascii="Aptos" w:eastAsia="Aptos" w:hAnsi="Aptos" w:cs="Aptos"/>
                              <w:noProof/>
                              <w:color w:val="000000"/>
                              <w:sz w:val="20"/>
                              <w:szCs w:val="20"/>
                            </w:rPr>
                            <w:t>C1 - Internal Usage - Pluxee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F61A273" id="_x0000_t202" coordsize="21600,21600" o:spt="202" path="m,l,21600r21600,l21600,xe">
              <v:stroke joinstyle="miter"/>
              <v:path gradientshapeok="t" o:connecttype="rect"/>
            </v:shapetype>
            <v:shape id="Text Box 1" o:spid="_x0000_s1028" type="#_x0000_t202" alt="C1 - Internal Usage - Pluxee" style="position:absolute;margin-left:0;margin-top:0;width:117.95pt;height:29.1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" filled="f" stroked="f">
              <v:fill o:detectmouseclick="t"/>
              <v:textbox style="mso-fit-shape-to-text:t" inset="0,0,0,15pt">
                <w:txbxContent>
                  <w:p w14:paraId="5DC8CB79" w14:textId="7B32BBB1" w:rsidR="00FC3D85" w:rsidRPr="00FC3D85" w:rsidRDefault="00FC3D85" w:rsidP="00FC3D85">
                    <w:pPr>
                      <w:spacing w:after="0"/>
                      <w:rPr>
                        <w:rFonts w:ascii="Aptos" w:eastAsia="Aptos" w:hAnsi="Aptos" w:cs="Aptos"/>
                        <w:noProof/>
                        <w:color w:val="000000"/>
                        <w:sz w:val="20"/>
                        <w:szCs w:val="20"/>
                      </w:rPr>
                    </w:pPr>
                    <w:r w:rsidRPr="00FC3D85">
                      <w:rPr>
                        <w:rFonts w:ascii="Aptos" w:eastAsia="Aptos" w:hAnsi="Aptos" w:cs="Aptos"/>
                        <w:noProof/>
                        <w:color w:val="000000"/>
                        <w:sz w:val="20"/>
                        <w:szCs w:val="20"/>
                      </w:rPr>
                      <w:t>C1 - Internal Usage - Pluxee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E3C315" w14:textId="77777777" w:rsidR="0026687E" w:rsidRDefault="0026687E" w:rsidP="00FC3D85">
      <w:pPr>
        <w:spacing w:after="0" w:line="240" w:lineRule="auto"/>
      </w:pPr>
      <w:r>
        <w:separator/>
      </w:r>
    </w:p>
  </w:footnote>
  <w:footnote w:type="continuationSeparator" w:id="0">
    <w:p w14:paraId="1B1462EB" w14:textId="77777777" w:rsidR="0026687E" w:rsidRDefault="0026687E" w:rsidP="00FC3D8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95FA0"/>
    <w:multiLevelType w:val="multilevel"/>
    <w:tmpl w:val="B4FCC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5C01E1"/>
    <w:multiLevelType w:val="multilevel"/>
    <w:tmpl w:val="83920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2739DD"/>
    <w:multiLevelType w:val="hybridMultilevel"/>
    <w:tmpl w:val="5E00A842"/>
    <w:lvl w:ilvl="0" w:tplc="3A96EC7E">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8E555B7"/>
    <w:multiLevelType w:val="multilevel"/>
    <w:tmpl w:val="0EB6A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C61847"/>
    <w:multiLevelType w:val="hybridMultilevel"/>
    <w:tmpl w:val="FE861182"/>
    <w:lvl w:ilvl="0" w:tplc="512A468C">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022826708">
    <w:abstractNumId w:val="4"/>
  </w:num>
  <w:num w:numId="2" w16cid:durableId="2097705068">
    <w:abstractNumId w:val="2"/>
  </w:num>
  <w:num w:numId="3" w16cid:durableId="1827743823">
    <w:abstractNumId w:val="3"/>
  </w:num>
  <w:num w:numId="4" w16cid:durableId="1785421783">
    <w:abstractNumId w:val="1"/>
  </w:num>
  <w:num w:numId="5" w16cid:durableId="15936624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3D85"/>
    <w:rsid w:val="00022581"/>
    <w:rsid w:val="00025031"/>
    <w:rsid w:val="000B6DC4"/>
    <w:rsid w:val="000F64CF"/>
    <w:rsid w:val="00124AA2"/>
    <w:rsid w:val="0026687E"/>
    <w:rsid w:val="00267512"/>
    <w:rsid w:val="00267AC2"/>
    <w:rsid w:val="002B1F59"/>
    <w:rsid w:val="002D78BB"/>
    <w:rsid w:val="002E552A"/>
    <w:rsid w:val="003B73BA"/>
    <w:rsid w:val="003D4399"/>
    <w:rsid w:val="0042268A"/>
    <w:rsid w:val="00492EB7"/>
    <w:rsid w:val="004C05BD"/>
    <w:rsid w:val="005123D5"/>
    <w:rsid w:val="006178CA"/>
    <w:rsid w:val="00664813"/>
    <w:rsid w:val="006B7C6A"/>
    <w:rsid w:val="00732A98"/>
    <w:rsid w:val="007444DB"/>
    <w:rsid w:val="0074746B"/>
    <w:rsid w:val="00786118"/>
    <w:rsid w:val="007C6BB3"/>
    <w:rsid w:val="00865DCA"/>
    <w:rsid w:val="009A5925"/>
    <w:rsid w:val="00AC5567"/>
    <w:rsid w:val="00B40988"/>
    <w:rsid w:val="00B7087A"/>
    <w:rsid w:val="00B7589E"/>
    <w:rsid w:val="00B802CE"/>
    <w:rsid w:val="00B93278"/>
    <w:rsid w:val="00C34157"/>
    <w:rsid w:val="00CB189F"/>
    <w:rsid w:val="00D50F16"/>
    <w:rsid w:val="00DD17F2"/>
    <w:rsid w:val="00E01854"/>
    <w:rsid w:val="00E67383"/>
    <w:rsid w:val="00E723F3"/>
    <w:rsid w:val="00F177EC"/>
    <w:rsid w:val="00F81252"/>
    <w:rsid w:val="00FC3D85"/>
    <w:rsid w:val="00FD6EC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95B56C"/>
  <w15:chartTrackingRefBased/>
  <w15:docId w15:val="{59D8F1F6-C258-429C-A51F-977D184D68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3D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3D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3D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3D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3D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3D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3D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3D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3D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3D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3D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3D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3D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3D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3D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3D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3D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3D85"/>
    <w:rPr>
      <w:rFonts w:eastAsiaTheme="majorEastAsia" w:cstheme="majorBidi"/>
      <w:color w:val="272727" w:themeColor="text1" w:themeTint="D8"/>
    </w:rPr>
  </w:style>
  <w:style w:type="paragraph" w:styleId="Title">
    <w:name w:val="Title"/>
    <w:basedOn w:val="Normal"/>
    <w:next w:val="Normal"/>
    <w:link w:val="TitleChar"/>
    <w:uiPriority w:val="10"/>
    <w:qFormat/>
    <w:rsid w:val="00FC3D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3D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3D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3D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3D85"/>
    <w:pPr>
      <w:spacing w:before="160"/>
      <w:jc w:val="center"/>
    </w:pPr>
    <w:rPr>
      <w:i/>
      <w:iCs/>
      <w:color w:val="404040" w:themeColor="text1" w:themeTint="BF"/>
    </w:rPr>
  </w:style>
  <w:style w:type="character" w:customStyle="1" w:styleId="QuoteChar">
    <w:name w:val="Quote Char"/>
    <w:basedOn w:val="DefaultParagraphFont"/>
    <w:link w:val="Quote"/>
    <w:uiPriority w:val="29"/>
    <w:rsid w:val="00FC3D85"/>
    <w:rPr>
      <w:i/>
      <w:iCs/>
      <w:color w:val="404040" w:themeColor="text1" w:themeTint="BF"/>
    </w:rPr>
  </w:style>
  <w:style w:type="paragraph" w:styleId="ListParagraph">
    <w:name w:val="List Paragraph"/>
    <w:basedOn w:val="Normal"/>
    <w:uiPriority w:val="34"/>
    <w:qFormat/>
    <w:rsid w:val="00FC3D85"/>
    <w:pPr>
      <w:ind w:left="720"/>
      <w:contextualSpacing/>
    </w:pPr>
  </w:style>
  <w:style w:type="character" w:styleId="IntenseEmphasis">
    <w:name w:val="Intense Emphasis"/>
    <w:basedOn w:val="DefaultParagraphFont"/>
    <w:uiPriority w:val="21"/>
    <w:qFormat/>
    <w:rsid w:val="00FC3D85"/>
    <w:rPr>
      <w:i/>
      <w:iCs/>
      <w:color w:val="0F4761" w:themeColor="accent1" w:themeShade="BF"/>
    </w:rPr>
  </w:style>
  <w:style w:type="paragraph" w:styleId="IntenseQuote">
    <w:name w:val="Intense Quote"/>
    <w:basedOn w:val="Normal"/>
    <w:next w:val="Normal"/>
    <w:link w:val="IntenseQuoteChar"/>
    <w:uiPriority w:val="30"/>
    <w:qFormat/>
    <w:rsid w:val="00FC3D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3D85"/>
    <w:rPr>
      <w:i/>
      <w:iCs/>
      <w:color w:val="0F4761" w:themeColor="accent1" w:themeShade="BF"/>
    </w:rPr>
  </w:style>
  <w:style w:type="character" w:styleId="IntenseReference">
    <w:name w:val="Intense Reference"/>
    <w:basedOn w:val="DefaultParagraphFont"/>
    <w:uiPriority w:val="32"/>
    <w:qFormat/>
    <w:rsid w:val="00FC3D85"/>
    <w:rPr>
      <w:b/>
      <w:bCs/>
      <w:smallCaps/>
      <w:color w:val="0F4761" w:themeColor="accent1" w:themeShade="BF"/>
      <w:spacing w:val="5"/>
    </w:rPr>
  </w:style>
  <w:style w:type="paragraph" w:styleId="Footer">
    <w:name w:val="footer"/>
    <w:basedOn w:val="Normal"/>
    <w:link w:val="FooterChar"/>
    <w:uiPriority w:val="99"/>
    <w:unhideWhenUsed/>
    <w:rsid w:val="00FC3D85"/>
    <w:pPr>
      <w:tabs>
        <w:tab w:val="center" w:pos="4513"/>
        <w:tab w:val="right" w:pos="9026"/>
      </w:tabs>
      <w:spacing w:after="0" w:line="240" w:lineRule="auto"/>
    </w:pPr>
  </w:style>
  <w:style w:type="character" w:customStyle="1" w:styleId="FooterChar">
    <w:name w:val="Footer Char"/>
    <w:basedOn w:val="DefaultParagraphFont"/>
    <w:link w:val="Footer"/>
    <w:uiPriority w:val="99"/>
    <w:rsid w:val="00FC3D85"/>
  </w:style>
  <w:style w:type="paragraph" w:styleId="HTMLPreformatted">
    <w:name w:val="HTML Preformatted"/>
    <w:basedOn w:val="Normal"/>
    <w:link w:val="HTMLPreformattedChar"/>
    <w:uiPriority w:val="99"/>
    <w:semiHidden/>
    <w:unhideWhenUsed/>
    <w:rsid w:val="00B7589E"/>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B7589E"/>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oter" Target="footer3.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theme" Target="theme/theme1.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51a2e84-5e10-48fa-8c08-0ed789bd1e2d}" enabled="1" method="Standard" siteId="{074d2f9c-d856-4b2e-84e8-0e13ba19100a}" contentBits="2" removed="0"/>
</clbl:labelList>
</file>

<file path=docProps/app.xml><?xml version="1.0" encoding="utf-8"?>
<Properties xmlns="http://schemas.openxmlformats.org/officeDocument/2006/extended-properties" xmlns:vt="http://schemas.openxmlformats.org/officeDocument/2006/docPropsVTypes">
  <Template>Normal</Template>
  <TotalTime>340</TotalTime>
  <Pages>15</Pages>
  <Words>1524</Words>
  <Characters>8691</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Tariq</dc:creator>
  <cp:keywords/>
  <dc:description/>
  <cp:lastModifiedBy>Muhammad Tariq</cp:lastModifiedBy>
  <cp:revision>29</cp:revision>
  <dcterms:created xsi:type="dcterms:W3CDTF">2026-10-20T09:03:00Z</dcterms:created>
  <dcterms:modified xsi:type="dcterms:W3CDTF">2026-10-20T14:43:00Z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3a7a22b7,57122eec,6129b7f7</vt:lpwstr>
  </property>
  <property fmtid="{D5CDD505-2E9C-101B-9397-08002B2CF9AE}" pid="3" name="ClassificationContentMarkingFooterFontProps">
    <vt:lpwstr>#000000,10,Aptos</vt:lpwstr>
  </property>
  <property fmtid="{D5CDD505-2E9C-101B-9397-08002B2CF9AE}" pid="4" name="ClassificationContentMarkingFooterText">
    <vt:lpwstr>C1 - Internal Usage - Pluxee</vt:lpwstr>
  </property>
</Properties>
</file>