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40296490"/>
        <w:docPartObj>
          <w:docPartGallery w:val="Table of Contents"/>
          <w:docPartUnique/>
        </w:docPartObj>
      </w:sdtPr>
      <w:sdtEndPr>
        <w:rPr>
          <w:rFonts w:asciiTheme="minorHAnsi" w:eastAsiaTheme="minorEastAsia" w:hAnsiTheme="minorHAnsi" w:cstheme="minorBidi"/>
          <w:noProof/>
          <w:color w:val="auto"/>
          <w:sz w:val="32"/>
          <w:szCs w:val="32"/>
        </w:rPr>
      </w:sdtEndPr>
      <w:sdtContent>
        <w:p w14:paraId="4C291396" w14:textId="77777777" w:rsidR="00855C75" w:rsidRPr="005B362D" w:rsidRDefault="00855C75">
          <w:pPr>
            <w:pStyle w:val="TOCHeading"/>
            <w:rPr>
              <w:color w:val="000090"/>
              <w:sz w:val="72"/>
              <w:szCs w:val="72"/>
            </w:rPr>
          </w:pPr>
          <w:r w:rsidRPr="005B362D">
            <w:rPr>
              <w:color w:val="000090"/>
              <w:sz w:val="72"/>
              <w:szCs w:val="72"/>
            </w:rPr>
            <w:t>Table of Contents</w:t>
          </w:r>
        </w:p>
        <w:p w14:paraId="597F881E" w14:textId="77777777" w:rsidR="006114FA" w:rsidRPr="00553151" w:rsidRDefault="006114FA">
          <w:pPr>
            <w:pStyle w:val="TOC1"/>
            <w:tabs>
              <w:tab w:val="right" w:leader="dot" w:pos="8630"/>
            </w:tabs>
            <w:rPr>
              <w:b w:val="0"/>
              <w:noProof/>
              <w:color w:val="000090"/>
              <w:lang w:eastAsia="ja-JP"/>
            </w:rPr>
          </w:pPr>
          <w:r w:rsidRPr="00553151">
            <w:rPr>
              <w:rFonts w:asciiTheme="majorHAnsi" w:hAnsiTheme="majorHAnsi"/>
              <w:b w:val="0"/>
              <w:caps/>
              <w:color w:val="000090"/>
              <w:sz w:val="44"/>
              <w:szCs w:val="44"/>
            </w:rPr>
            <w:fldChar w:fldCharType="begin"/>
          </w:r>
          <w:r w:rsidRPr="00553151">
            <w:rPr>
              <w:rFonts w:asciiTheme="majorHAnsi" w:hAnsiTheme="majorHAnsi"/>
              <w:b w:val="0"/>
              <w:caps/>
              <w:color w:val="000090"/>
              <w:sz w:val="44"/>
              <w:szCs w:val="44"/>
            </w:rPr>
            <w:instrText xml:space="preserve"> TOC \o "1-3" </w:instrText>
          </w:r>
          <w:r w:rsidRPr="00553151">
            <w:rPr>
              <w:rFonts w:asciiTheme="majorHAnsi" w:hAnsiTheme="majorHAnsi"/>
              <w:b w:val="0"/>
              <w:caps/>
              <w:color w:val="000090"/>
              <w:sz w:val="44"/>
              <w:szCs w:val="44"/>
            </w:rPr>
            <w:fldChar w:fldCharType="separate"/>
          </w:r>
          <w:r w:rsidRPr="00A467A3">
            <w:rPr>
              <w:noProof/>
              <w:color w:val="000090"/>
              <w:sz w:val="32"/>
              <w:szCs w:val="32"/>
            </w:rPr>
            <w:t>Big Data &amp; hadoop Ecosystem</w:t>
          </w:r>
          <w:r w:rsidRPr="00553151">
            <w:rPr>
              <w:noProof/>
              <w:color w:val="000090"/>
            </w:rPr>
            <w:tab/>
          </w:r>
          <w:r w:rsidRPr="00553151">
            <w:rPr>
              <w:noProof/>
              <w:color w:val="000090"/>
            </w:rPr>
            <w:fldChar w:fldCharType="begin"/>
          </w:r>
          <w:r w:rsidRPr="00553151">
            <w:rPr>
              <w:noProof/>
              <w:color w:val="000090"/>
            </w:rPr>
            <w:instrText xml:space="preserve"> PAGEREF _Toc332724309 \h </w:instrText>
          </w:r>
          <w:r w:rsidRPr="00553151">
            <w:rPr>
              <w:noProof/>
              <w:color w:val="000090"/>
            </w:rPr>
          </w:r>
          <w:r w:rsidRPr="00553151">
            <w:rPr>
              <w:noProof/>
              <w:color w:val="000090"/>
            </w:rPr>
            <w:fldChar w:fldCharType="separate"/>
          </w:r>
          <w:r w:rsidRPr="00553151">
            <w:rPr>
              <w:noProof/>
              <w:color w:val="000090"/>
            </w:rPr>
            <w:t>1</w:t>
          </w:r>
          <w:r w:rsidRPr="00553151">
            <w:rPr>
              <w:noProof/>
              <w:color w:val="000090"/>
            </w:rPr>
            <w:fldChar w:fldCharType="end"/>
          </w:r>
        </w:p>
        <w:p w14:paraId="0C95CF94" w14:textId="77777777" w:rsidR="006114FA" w:rsidRPr="00DD4CE8" w:rsidRDefault="006114FA">
          <w:pPr>
            <w:pStyle w:val="TOC2"/>
            <w:tabs>
              <w:tab w:val="right" w:leader="dot" w:pos="8630"/>
            </w:tabs>
            <w:rPr>
              <w:b w:val="0"/>
              <w:i/>
              <w:noProof/>
              <w:color w:val="000090"/>
              <w:sz w:val="24"/>
              <w:szCs w:val="24"/>
              <w:lang w:eastAsia="ja-JP"/>
            </w:rPr>
          </w:pPr>
          <w:r w:rsidRPr="00DD4CE8">
            <w:rPr>
              <w:i/>
              <w:noProof/>
              <w:color w:val="000090"/>
            </w:rPr>
            <w:t>The Need for Hadoop…</w:t>
          </w:r>
          <w:r w:rsidRPr="00DD4CE8">
            <w:rPr>
              <w:i/>
              <w:noProof/>
              <w:color w:val="000090"/>
            </w:rPr>
            <w:tab/>
          </w:r>
          <w:r w:rsidRPr="00DD4CE8">
            <w:rPr>
              <w:i/>
              <w:noProof/>
              <w:color w:val="000090"/>
            </w:rPr>
            <w:fldChar w:fldCharType="begin"/>
          </w:r>
          <w:r w:rsidRPr="00DD4CE8">
            <w:rPr>
              <w:i/>
              <w:noProof/>
              <w:color w:val="000090"/>
            </w:rPr>
            <w:instrText xml:space="preserve"> PAGEREF _Toc332724310 \h </w:instrText>
          </w:r>
          <w:r w:rsidRPr="00DD4CE8">
            <w:rPr>
              <w:i/>
              <w:noProof/>
              <w:color w:val="000090"/>
            </w:rPr>
          </w:r>
          <w:r w:rsidRPr="00DD4CE8">
            <w:rPr>
              <w:i/>
              <w:noProof/>
              <w:color w:val="000090"/>
            </w:rPr>
            <w:fldChar w:fldCharType="separate"/>
          </w:r>
          <w:r w:rsidRPr="00DD4CE8">
            <w:rPr>
              <w:i/>
              <w:noProof/>
              <w:color w:val="000090"/>
            </w:rPr>
            <w:t>1</w:t>
          </w:r>
          <w:r w:rsidRPr="00DD4CE8">
            <w:rPr>
              <w:i/>
              <w:noProof/>
              <w:color w:val="000090"/>
            </w:rPr>
            <w:fldChar w:fldCharType="end"/>
          </w:r>
        </w:p>
        <w:p w14:paraId="6A490AB9" w14:textId="77777777" w:rsidR="006114FA" w:rsidRPr="00DD4CE8" w:rsidRDefault="006114FA">
          <w:pPr>
            <w:pStyle w:val="TOC2"/>
            <w:tabs>
              <w:tab w:val="right" w:leader="dot" w:pos="8630"/>
            </w:tabs>
            <w:rPr>
              <w:b w:val="0"/>
              <w:i/>
              <w:noProof/>
              <w:color w:val="000090"/>
              <w:sz w:val="24"/>
              <w:szCs w:val="24"/>
              <w:lang w:eastAsia="ja-JP"/>
            </w:rPr>
          </w:pPr>
          <w:r w:rsidRPr="00DD4CE8">
            <w:rPr>
              <w:i/>
              <w:noProof/>
              <w:color w:val="000090"/>
            </w:rPr>
            <w:t>Take the Processing to the Data</w:t>
          </w:r>
          <w:r w:rsidRPr="00DD4CE8">
            <w:rPr>
              <w:i/>
              <w:noProof/>
              <w:color w:val="000090"/>
            </w:rPr>
            <w:tab/>
          </w:r>
          <w:r w:rsidRPr="00DD4CE8">
            <w:rPr>
              <w:i/>
              <w:noProof/>
              <w:color w:val="000090"/>
            </w:rPr>
            <w:fldChar w:fldCharType="begin"/>
          </w:r>
          <w:r w:rsidRPr="00DD4CE8">
            <w:rPr>
              <w:i/>
              <w:noProof/>
              <w:color w:val="000090"/>
            </w:rPr>
            <w:instrText xml:space="preserve"> PAGEREF _Toc332724311 \h </w:instrText>
          </w:r>
          <w:r w:rsidRPr="00DD4CE8">
            <w:rPr>
              <w:i/>
              <w:noProof/>
              <w:color w:val="000090"/>
            </w:rPr>
          </w:r>
          <w:r w:rsidRPr="00DD4CE8">
            <w:rPr>
              <w:i/>
              <w:noProof/>
              <w:color w:val="000090"/>
            </w:rPr>
            <w:fldChar w:fldCharType="separate"/>
          </w:r>
          <w:r w:rsidRPr="00DD4CE8">
            <w:rPr>
              <w:i/>
              <w:noProof/>
              <w:color w:val="000090"/>
            </w:rPr>
            <w:t>2</w:t>
          </w:r>
          <w:r w:rsidRPr="00DD4CE8">
            <w:rPr>
              <w:i/>
              <w:noProof/>
              <w:color w:val="000090"/>
            </w:rPr>
            <w:fldChar w:fldCharType="end"/>
          </w:r>
        </w:p>
        <w:p w14:paraId="0F2D509F" w14:textId="77777777" w:rsidR="006114FA" w:rsidRPr="00DD4CE8" w:rsidRDefault="006114FA">
          <w:pPr>
            <w:pStyle w:val="TOC2"/>
            <w:tabs>
              <w:tab w:val="right" w:leader="dot" w:pos="8630"/>
            </w:tabs>
            <w:rPr>
              <w:b w:val="0"/>
              <w:i/>
              <w:noProof/>
              <w:color w:val="000090"/>
              <w:sz w:val="24"/>
              <w:szCs w:val="24"/>
              <w:lang w:eastAsia="ja-JP"/>
            </w:rPr>
          </w:pPr>
          <w:r w:rsidRPr="00DD4CE8">
            <w:rPr>
              <w:i/>
              <w:noProof/>
              <w:color w:val="000090"/>
            </w:rPr>
            <w:t>The Hadoop Ecosystem &amp; Hortonworks</w:t>
          </w:r>
          <w:r w:rsidRPr="00DD4CE8">
            <w:rPr>
              <w:i/>
              <w:noProof/>
              <w:color w:val="000090"/>
            </w:rPr>
            <w:tab/>
          </w:r>
          <w:r w:rsidRPr="00DD4CE8">
            <w:rPr>
              <w:i/>
              <w:noProof/>
              <w:color w:val="000090"/>
            </w:rPr>
            <w:fldChar w:fldCharType="begin"/>
          </w:r>
          <w:r w:rsidRPr="00DD4CE8">
            <w:rPr>
              <w:i/>
              <w:noProof/>
              <w:color w:val="000090"/>
            </w:rPr>
            <w:instrText xml:space="preserve"> PAGEREF _Toc332724312 \h </w:instrText>
          </w:r>
          <w:r w:rsidRPr="00DD4CE8">
            <w:rPr>
              <w:i/>
              <w:noProof/>
              <w:color w:val="000090"/>
            </w:rPr>
          </w:r>
          <w:r w:rsidRPr="00DD4CE8">
            <w:rPr>
              <w:i/>
              <w:noProof/>
              <w:color w:val="000090"/>
            </w:rPr>
            <w:fldChar w:fldCharType="separate"/>
          </w:r>
          <w:r w:rsidRPr="00DD4CE8">
            <w:rPr>
              <w:i/>
              <w:noProof/>
              <w:color w:val="000090"/>
            </w:rPr>
            <w:t>2</w:t>
          </w:r>
          <w:r w:rsidRPr="00DD4CE8">
            <w:rPr>
              <w:i/>
              <w:noProof/>
              <w:color w:val="000090"/>
            </w:rPr>
            <w:fldChar w:fldCharType="end"/>
          </w:r>
        </w:p>
        <w:p w14:paraId="587AAF70" w14:textId="77777777" w:rsidR="006114FA" w:rsidRPr="00DD4CE8" w:rsidRDefault="006114FA">
          <w:pPr>
            <w:pStyle w:val="TOC2"/>
            <w:tabs>
              <w:tab w:val="right" w:leader="dot" w:pos="8630"/>
            </w:tabs>
            <w:rPr>
              <w:b w:val="0"/>
              <w:i/>
              <w:noProof/>
              <w:color w:val="000090"/>
              <w:sz w:val="24"/>
              <w:szCs w:val="24"/>
              <w:lang w:eastAsia="ja-JP"/>
            </w:rPr>
          </w:pPr>
          <w:r w:rsidRPr="00DD4CE8">
            <w:rPr>
              <w:i/>
              <w:noProof/>
              <w:color w:val="000090"/>
            </w:rPr>
            <w:t>What is HDFS?</w:t>
          </w:r>
          <w:r w:rsidRPr="00DD4CE8">
            <w:rPr>
              <w:i/>
              <w:noProof/>
              <w:color w:val="000090"/>
            </w:rPr>
            <w:tab/>
          </w:r>
          <w:r w:rsidRPr="00DD4CE8">
            <w:rPr>
              <w:i/>
              <w:noProof/>
              <w:color w:val="000090"/>
            </w:rPr>
            <w:fldChar w:fldCharType="begin"/>
          </w:r>
          <w:r w:rsidRPr="00DD4CE8">
            <w:rPr>
              <w:i/>
              <w:noProof/>
              <w:color w:val="000090"/>
            </w:rPr>
            <w:instrText xml:space="preserve"> PAGEREF _Toc332724313 \h </w:instrText>
          </w:r>
          <w:r w:rsidRPr="00DD4CE8">
            <w:rPr>
              <w:i/>
              <w:noProof/>
              <w:color w:val="000090"/>
            </w:rPr>
          </w:r>
          <w:r w:rsidRPr="00DD4CE8">
            <w:rPr>
              <w:i/>
              <w:noProof/>
              <w:color w:val="000090"/>
            </w:rPr>
            <w:fldChar w:fldCharType="separate"/>
          </w:r>
          <w:r w:rsidRPr="00DD4CE8">
            <w:rPr>
              <w:i/>
              <w:noProof/>
              <w:color w:val="000090"/>
            </w:rPr>
            <w:t>4</w:t>
          </w:r>
          <w:r w:rsidRPr="00DD4CE8">
            <w:rPr>
              <w:i/>
              <w:noProof/>
              <w:color w:val="000090"/>
            </w:rPr>
            <w:fldChar w:fldCharType="end"/>
          </w:r>
        </w:p>
        <w:p w14:paraId="75A9470F" w14:textId="77777777" w:rsidR="006114FA" w:rsidRPr="00553151" w:rsidRDefault="006114FA">
          <w:pPr>
            <w:pStyle w:val="TOC2"/>
            <w:tabs>
              <w:tab w:val="right" w:leader="dot" w:pos="8630"/>
            </w:tabs>
            <w:rPr>
              <w:b w:val="0"/>
              <w:noProof/>
              <w:color w:val="000090"/>
              <w:sz w:val="24"/>
              <w:szCs w:val="24"/>
              <w:lang w:eastAsia="ja-JP"/>
            </w:rPr>
          </w:pPr>
          <w:r w:rsidRPr="00DD4CE8">
            <w:rPr>
              <w:i/>
              <w:noProof/>
              <w:color w:val="000090"/>
            </w:rPr>
            <w:t>YARN</w:t>
          </w:r>
          <w:r w:rsidRPr="00553151">
            <w:rPr>
              <w:noProof/>
              <w:color w:val="000090"/>
            </w:rPr>
            <w:tab/>
          </w:r>
          <w:r w:rsidRPr="00553151">
            <w:rPr>
              <w:noProof/>
              <w:color w:val="000090"/>
            </w:rPr>
            <w:fldChar w:fldCharType="begin"/>
          </w:r>
          <w:r w:rsidRPr="00553151">
            <w:rPr>
              <w:noProof/>
              <w:color w:val="000090"/>
            </w:rPr>
            <w:instrText xml:space="preserve"> PAGEREF _Toc332724314 \h </w:instrText>
          </w:r>
          <w:r w:rsidRPr="00553151">
            <w:rPr>
              <w:noProof/>
              <w:color w:val="000090"/>
            </w:rPr>
          </w:r>
          <w:r w:rsidRPr="00553151">
            <w:rPr>
              <w:noProof/>
              <w:color w:val="000090"/>
            </w:rPr>
            <w:fldChar w:fldCharType="separate"/>
          </w:r>
          <w:r w:rsidRPr="00553151">
            <w:rPr>
              <w:noProof/>
              <w:color w:val="000090"/>
            </w:rPr>
            <w:t>5</w:t>
          </w:r>
          <w:r w:rsidRPr="00553151">
            <w:rPr>
              <w:noProof/>
              <w:color w:val="000090"/>
            </w:rPr>
            <w:fldChar w:fldCharType="end"/>
          </w:r>
        </w:p>
        <w:p w14:paraId="7A17EF73" w14:textId="77777777" w:rsidR="006114FA" w:rsidRPr="00553151" w:rsidRDefault="006114FA">
          <w:pPr>
            <w:pStyle w:val="TOC1"/>
            <w:tabs>
              <w:tab w:val="right" w:leader="dot" w:pos="8630"/>
            </w:tabs>
            <w:rPr>
              <w:b w:val="0"/>
              <w:noProof/>
              <w:color w:val="000090"/>
              <w:lang w:eastAsia="ja-JP"/>
            </w:rPr>
          </w:pPr>
          <w:r w:rsidRPr="00A467A3">
            <w:rPr>
              <w:noProof/>
              <w:color w:val="000090"/>
              <w:sz w:val="32"/>
              <w:szCs w:val="32"/>
            </w:rPr>
            <w:t>Installation</w:t>
          </w:r>
          <w:r w:rsidRPr="00553151">
            <w:rPr>
              <w:noProof/>
              <w:color w:val="000090"/>
            </w:rPr>
            <w:tab/>
          </w:r>
          <w:r w:rsidRPr="00553151">
            <w:rPr>
              <w:noProof/>
              <w:color w:val="000090"/>
            </w:rPr>
            <w:fldChar w:fldCharType="begin"/>
          </w:r>
          <w:r w:rsidRPr="00553151">
            <w:rPr>
              <w:noProof/>
              <w:color w:val="000090"/>
            </w:rPr>
            <w:instrText xml:space="preserve"> PAGEREF _Toc332724315 \h </w:instrText>
          </w:r>
          <w:r w:rsidRPr="00553151">
            <w:rPr>
              <w:noProof/>
              <w:color w:val="000090"/>
            </w:rPr>
          </w:r>
          <w:r w:rsidRPr="00553151">
            <w:rPr>
              <w:noProof/>
              <w:color w:val="000090"/>
            </w:rPr>
            <w:fldChar w:fldCharType="separate"/>
          </w:r>
          <w:r w:rsidRPr="00553151">
            <w:rPr>
              <w:noProof/>
              <w:color w:val="000090"/>
            </w:rPr>
            <w:t>6</w:t>
          </w:r>
          <w:r w:rsidRPr="00553151">
            <w:rPr>
              <w:noProof/>
              <w:color w:val="000090"/>
            </w:rPr>
            <w:fldChar w:fldCharType="end"/>
          </w:r>
        </w:p>
        <w:p w14:paraId="034A094A" w14:textId="77777777" w:rsidR="006114FA" w:rsidRPr="00553151" w:rsidRDefault="006114FA">
          <w:pPr>
            <w:pStyle w:val="TOC1"/>
            <w:tabs>
              <w:tab w:val="right" w:leader="dot" w:pos="8630"/>
            </w:tabs>
            <w:rPr>
              <w:b w:val="0"/>
              <w:noProof/>
              <w:color w:val="000090"/>
              <w:lang w:eastAsia="ja-JP"/>
            </w:rPr>
          </w:pPr>
          <w:r w:rsidRPr="00A467A3">
            <w:rPr>
              <w:noProof/>
              <w:color w:val="000090"/>
              <w:sz w:val="32"/>
              <w:szCs w:val="32"/>
            </w:rPr>
            <w:t>Configuration</w:t>
          </w:r>
          <w:r w:rsidRPr="00553151">
            <w:rPr>
              <w:noProof/>
              <w:color w:val="000090"/>
            </w:rPr>
            <w:tab/>
          </w:r>
          <w:r w:rsidRPr="00553151">
            <w:rPr>
              <w:noProof/>
              <w:color w:val="000090"/>
            </w:rPr>
            <w:fldChar w:fldCharType="begin"/>
          </w:r>
          <w:r w:rsidRPr="00553151">
            <w:rPr>
              <w:noProof/>
              <w:color w:val="000090"/>
            </w:rPr>
            <w:instrText xml:space="preserve"> PAGEREF _Toc332724316 \h </w:instrText>
          </w:r>
          <w:r w:rsidRPr="00553151">
            <w:rPr>
              <w:noProof/>
              <w:color w:val="000090"/>
            </w:rPr>
          </w:r>
          <w:r w:rsidRPr="00553151">
            <w:rPr>
              <w:noProof/>
              <w:color w:val="000090"/>
            </w:rPr>
            <w:fldChar w:fldCharType="separate"/>
          </w:r>
          <w:r w:rsidRPr="00553151">
            <w:rPr>
              <w:noProof/>
              <w:color w:val="000090"/>
            </w:rPr>
            <w:t>7</w:t>
          </w:r>
          <w:r w:rsidRPr="00553151">
            <w:rPr>
              <w:noProof/>
              <w:color w:val="000090"/>
            </w:rPr>
            <w:fldChar w:fldCharType="end"/>
          </w:r>
        </w:p>
        <w:p w14:paraId="4A530EC2" w14:textId="77777777" w:rsidR="006114FA" w:rsidRPr="00553151" w:rsidRDefault="006114FA">
          <w:pPr>
            <w:pStyle w:val="TOC1"/>
            <w:tabs>
              <w:tab w:val="right" w:leader="dot" w:pos="8630"/>
            </w:tabs>
            <w:rPr>
              <w:b w:val="0"/>
              <w:noProof/>
              <w:color w:val="000090"/>
              <w:lang w:eastAsia="ja-JP"/>
            </w:rPr>
          </w:pPr>
          <w:r w:rsidRPr="00A467A3">
            <w:rPr>
              <w:noProof/>
              <w:color w:val="000090"/>
              <w:sz w:val="32"/>
              <w:szCs w:val="32"/>
            </w:rPr>
            <w:t>Trobleshooting</w:t>
          </w:r>
          <w:r w:rsidRPr="00553151">
            <w:rPr>
              <w:noProof/>
              <w:color w:val="000090"/>
            </w:rPr>
            <w:tab/>
          </w:r>
          <w:r w:rsidRPr="00553151">
            <w:rPr>
              <w:noProof/>
              <w:color w:val="000090"/>
            </w:rPr>
            <w:fldChar w:fldCharType="begin"/>
          </w:r>
          <w:r w:rsidRPr="00553151">
            <w:rPr>
              <w:noProof/>
              <w:color w:val="000090"/>
            </w:rPr>
            <w:instrText xml:space="preserve"> PAGEREF _Toc332724317 \h </w:instrText>
          </w:r>
          <w:r w:rsidRPr="00553151">
            <w:rPr>
              <w:noProof/>
              <w:color w:val="000090"/>
            </w:rPr>
          </w:r>
          <w:r w:rsidRPr="00553151">
            <w:rPr>
              <w:noProof/>
              <w:color w:val="000090"/>
            </w:rPr>
            <w:fldChar w:fldCharType="separate"/>
          </w:r>
          <w:r w:rsidRPr="00553151">
            <w:rPr>
              <w:noProof/>
              <w:color w:val="000090"/>
            </w:rPr>
            <w:t>7</w:t>
          </w:r>
          <w:r w:rsidRPr="00553151">
            <w:rPr>
              <w:noProof/>
              <w:color w:val="000090"/>
            </w:rPr>
            <w:fldChar w:fldCharType="end"/>
          </w:r>
        </w:p>
        <w:p w14:paraId="6F6A0F21" w14:textId="77777777" w:rsidR="006114FA" w:rsidRPr="00553151" w:rsidRDefault="006114FA">
          <w:pPr>
            <w:pStyle w:val="TOC1"/>
            <w:tabs>
              <w:tab w:val="right" w:leader="dot" w:pos="8630"/>
            </w:tabs>
            <w:rPr>
              <w:b w:val="0"/>
              <w:noProof/>
              <w:color w:val="000090"/>
              <w:lang w:eastAsia="ja-JP"/>
            </w:rPr>
          </w:pPr>
          <w:r w:rsidRPr="00A467A3">
            <w:rPr>
              <w:noProof/>
              <w:color w:val="000090"/>
              <w:sz w:val="32"/>
              <w:szCs w:val="32"/>
            </w:rPr>
            <w:t>High Availability</w:t>
          </w:r>
          <w:r w:rsidRPr="00553151">
            <w:rPr>
              <w:noProof/>
              <w:color w:val="000090"/>
            </w:rPr>
            <w:tab/>
          </w:r>
          <w:r w:rsidRPr="00553151">
            <w:rPr>
              <w:noProof/>
              <w:color w:val="000090"/>
            </w:rPr>
            <w:fldChar w:fldCharType="begin"/>
          </w:r>
          <w:r w:rsidRPr="00553151">
            <w:rPr>
              <w:noProof/>
              <w:color w:val="000090"/>
            </w:rPr>
            <w:instrText xml:space="preserve"> PAGEREF _Toc332724318 \h </w:instrText>
          </w:r>
          <w:r w:rsidRPr="00553151">
            <w:rPr>
              <w:noProof/>
              <w:color w:val="000090"/>
            </w:rPr>
          </w:r>
          <w:r w:rsidRPr="00553151">
            <w:rPr>
              <w:noProof/>
              <w:color w:val="000090"/>
            </w:rPr>
            <w:fldChar w:fldCharType="separate"/>
          </w:r>
          <w:r w:rsidRPr="00553151">
            <w:rPr>
              <w:noProof/>
              <w:color w:val="000090"/>
            </w:rPr>
            <w:t>7</w:t>
          </w:r>
          <w:r w:rsidRPr="00553151">
            <w:rPr>
              <w:noProof/>
              <w:color w:val="000090"/>
            </w:rPr>
            <w:fldChar w:fldCharType="end"/>
          </w:r>
        </w:p>
        <w:p w14:paraId="52D34FFC" w14:textId="77777777" w:rsidR="006114FA" w:rsidRPr="00553151" w:rsidRDefault="006114FA">
          <w:pPr>
            <w:pStyle w:val="TOC1"/>
            <w:tabs>
              <w:tab w:val="right" w:leader="dot" w:pos="8630"/>
            </w:tabs>
            <w:rPr>
              <w:b w:val="0"/>
              <w:noProof/>
              <w:color w:val="000090"/>
              <w:lang w:eastAsia="ja-JP"/>
            </w:rPr>
          </w:pPr>
          <w:r w:rsidRPr="00A467A3">
            <w:rPr>
              <w:noProof/>
              <w:color w:val="000090"/>
              <w:sz w:val="32"/>
              <w:szCs w:val="32"/>
            </w:rPr>
            <w:t>Security</w:t>
          </w:r>
          <w:r w:rsidRPr="00553151">
            <w:rPr>
              <w:noProof/>
              <w:color w:val="000090"/>
            </w:rPr>
            <w:tab/>
          </w:r>
          <w:r w:rsidRPr="00553151">
            <w:rPr>
              <w:noProof/>
              <w:color w:val="000090"/>
            </w:rPr>
            <w:fldChar w:fldCharType="begin"/>
          </w:r>
          <w:r w:rsidRPr="00553151">
            <w:rPr>
              <w:noProof/>
              <w:color w:val="000090"/>
            </w:rPr>
            <w:instrText xml:space="preserve"> PAGEREF _Toc332724319 \h </w:instrText>
          </w:r>
          <w:r w:rsidRPr="00553151">
            <w:rPr>
              <w:noProof/>
              <w:color w:val="000090"/>
            </w:rPr>
          </w:r>
          <w:r w:rsidRPr="00553151">
            <w:rPr>
              <w:noProof/>
              <w:color w:val="000090"/>
            </w:rPr>
            <w:fldChar w:fldCharType="separate"/>
          </w:r>
          <w:r w:rsidRPr="00553151">
            <w:rPr>
              <w:noProof/>
              <w:color w:val="000090"/>
            </w:rPr>
            <w:t>7</w:t>
          </w:r>
          <w:r w:rsidRPr="00553151">
            <w:rPr>
              <w:noProof/>
              <w:color w:val="000090"/>
            </w:rPr>
            <w:fldChar w:fldCharType="end"/>
          </w:r>
        </w:p>
        <w:p w14:paraId="2554BA3F" w14:textId="48FD73DD" w:rsidR="00855C75" w:rsidRPr="005B362D" w:rsidRDefault="006114FA">
          <w:pPr>
            <w:rPr>
              <w:sz w:val="32"/>
              <w:szCs w:val="32"/>
            </w:rPr>
          </w:pPr>
          <w:r w:rsidRPr="00553151">
            <w:rPr>
              <w:rFonts w:asciiTheme="majorHAnsi" w:hAnsiTheme="majorHAnsi"/>
              <w:b/>
              <w:caps/>
              <w:color w:val="000090"/>
              <w:sz w:val="44"/>
              <w:szCs w:val="44"/>
            </w:rPr>
            <w:fldChar w:fldCharType="end"/>
          </w:r>
        </w:p>
      </w:sdtContent>
    </w:sdt>
    <w:p w14:paraId="590D35FB" w14:textId="23BD574A" w:rsidR="005B362D" w:rsidRDefault="00543981" w:rsidP="00CB588D">
      <w:pPr>
        <w:pStyle w:val="Heading1"/>
      </w:pPr>
      <w:bookmarkStart w:id="0" w:name="_Toc332724309"/>
      <w:r w:rsidRPr="00CB588D">
        <w:t xml:space="preserve">Big Data </w:t>
      </w:r>
      <w:r w:rsidR="00CB588D" w:rsidRPr="00CB588D">
        <w:t xml:space="preserve">&amp; </w:t>
      </w:r>
      <w:r w:rsidRPr="00CB588D">
        <w:t>hadoop Ecosystem</w:t>
      </w:r>
      <w:bookmarkEnd w:id="0"/>
    </w:p>
    <w:p w14:paraId="5BF9C077" w14:textId="77777777" w:rsidR="00A4017A" w:rsidRPr="00A4017A" w:rsidRDefault="00A4017A" w:rsidP="00A4017A"/>
    <w:p w14:paraId="6ADCD684" w14:textId="573369B7" w:rsidR="005B362D" w:rsidRPr="001465D9" w:rsidRDefault="00543981" w:rsidP="00CB588D">
      <w:p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Hadoop is a  framework used to handle big data fo</w:t>
      </w:r>
      <w:r w:rsidR="00B266BB" w:rsidRPr="001465D9">
        <w:rPr>
          <w:rFonts w:ascii="Roboto-Regular" w:hAnsi="Roboto-Regular" w:cs="Roboto-Regular"/>
          <w:color w:val="000000" w:themeColor="text1"/>
          <w:sz w:val="28"/>
          <w:szCs w:val="28"/>
        </w:rPr>
        <w:t>r storing,processing and analyzing data that was previously ignored due to the limitations of traditional data management technologies.</w:t>
      </w:r>
    </w:p>
    <w:p w14:paraId="726734E9" w14:textId="77777777" w:rsidR="00CB588D" w:rsidRDefault="00CB588D" w:rsidP="00CB588D"/>
    <w:p w14:paraId="18F8D903" w14:textId="609A2681" w:rsidR="00CB588D" w:rsidRPr="006114FA" w:rsidRDefault="00CB588D" w:rsidP="006114FA">
      <w:pPr>
        <w:pStyle w:val="Heading2"/>
        <w:rPr>
          <w:color w:val="000090"/>
          <w:sz w:val="36"/>
          <w:szCs w:val="36"/>
        </w:rPr>
      </w:pPr>
      <w:bookmarkStart w:id="1" w:name="_Toc332724310"/>
      <w:r w:rsidRPr="006114FA">
        <w:rPr>
          <w:color w:val="000090"/>
          <w:sz w:val="36"/>
          <w:szCs w:val="36"/>
        </w:rPr>
        <w:t>The Need for Hadoo</w:t>
      </w:r>
      <w:r w:rsidR="00431C82" w:rsidRPr="006114FA">
        <w:rPr>
          <w:color w:val="000090"/>
          <w:sz w:val="36"/>
          <w:szCs w:val="36"/>
        </w:rPr>
        <w:t>p…</w:t>
      </w:r>
      <w:bookmarkEnd w:id="1"/>
    </w:p>
    <w:p w14:paraId="17AB9328" w14:textId="77777777" w:rsidR="006114FA" w:rsidRPr="006114FA" w:rsidRDefault="006114FA" w:rsidP="006114FA"/>
    <w:p w14:paraId="1DAA18B7" w14:textId="77777777" w:rsidR="00CB588D" w:rsidRPr="001465D9" w:rsidRDefault="00CB588D" w:rsidP="00CB588D">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Hadoop fills several important needs in your data storage and processing infrastructure: </w:t>
      </w:r>
    </w:p>
    <w:p w14:paraId="2182E90B" w14:textId="77777777" w:rsidR="00CB588D" w:rsidRPr="001465D9" w:rsidRDefault="00CB588D" w:rsidP="00CB588D">
      <w:pPr>
        <w:pStyle w:val="ListParagraph"/>
        <w:numPr>
          <w:ilvl w:val="0"/>
          <w:numId w:val="1"/>
        </w:numPr>
        <w:rPr>
          <w:rFonts w:ascii="Roboto-Regular" w:hAnsi="Roboto-Regular" w:cs="Roboto-Regular" w:hint="eastAsia"/>
          <w:color w:val="000000" w:themeColor="text1"/>
          <w:sz w:val="28"/>
          <w:szCs w:val="28"/>
        </w:rPr>
      </w:pPr>
      <w:r w:rsidRPr="001465D9">
        <w:rPr>
          <w:rFonts w:ascii="Roboto-Regular" w:hAnsi="Roboto-Regular" w:cs="Roboto-Regular"/>
          <w:color w:val="000000" w:themeColor="text1"/>
          <w:sz w:val="28"/>
          <w:szCs w:val="28"/>
        </w:rPr>
        <w:t>Store and use all types of data: Allows semi-structured, unstructured and structured data to be processed in a way to create new insights of significant business value.  </w:t>
      </w:r>
    </w:p>
    <w:p w14:paraId="36330631" w14:textId="77777777" w:rsidR="00CB588D" w:rsidRPr="00CB588D" w:rsidRDefault="00CB588D" w:rsidP="00CB588D">
      <w:pPr>
        <w:pStyle w:val="ListParagraph"/>
        <w:numPr>
          <w:ilvl w:val="0"/>
          <w:numId w:val="1"/>
        </w:numPr>
        <w:rPr>
          <w:rFonts w:ascii="Roboto-Regular" w:hAnsi="Roboto-Regular" w:cs="Roboto-Regular" w:hint="eastAsia"/>
          <w:color w:val="000000" w:themeColor="text1"/>
          <w:sz w:val="36"/>
          <w:szCs w:val="36"/>
        </w:rPr>
      </w:pPr>
      <w:r w:rsidRPr="001465D9">
        <w:rPr>
          <w:rFonts w:ascii="Roboto-Regular" w:hAnsi="Roboto-Regular" w:cs="Roboto-Regular"/>
          <w:color w:val="000000" w:themeColor="text1"/>
          <w:sz w:val="28"/>
          <w:szCs w:val="28"/>
        </w:rPr>
        <w:t>Process all the data: Instead of looking at samples of data or small sections</w:t>
      </w:r>
      <w:r w:rsidRPr="001465D9">
        <w:rPr>
          <w:rFonts w:ascii="Calibri" w:hAnsi="Calibri" w:cs="Calibri"/>
          <w:sz w:val="28"/>
          <w:szCs w:val="28"/>
        </w:rPr>
        <w:t xml:space="preserve"> </w:t>
      </w:r>
      <w:r w:rsidRPr="001465D9">
        <w:rPr>
          <w:rFonts w:ascii="Roboto-Regular" w:hAnsi="Roboto-Regular" w:cs="Roboto-Regular"/>
          <w:color w:val="000000" w:themeColor="text1"/>
          <w:sz w:val="28"/>
          <w:szCs w:val="28"/>
        </w:rPr>
        <w:t>of data, organizations can look at large volumes of data to get new</w:t>
      </w:r>
      <w:r w:rsidRPr="00CB588D">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perspective and make business decisions with higher degree of accuracy.</w:t>
      </w:r>
      <w:r w:rsidRPr="00CB588D">
        <w:rPr>
          <w:rFonts w:ascii="Roboto-Regular" w:hAnsi="Roboto-Regular" w:cs="Roboto-Regular"/>
          <w:color w:val="000000" w:themeColor="text1"/>
          <w:sz w:val="36"/>
          <w:szCs w:val="36"/>
        </w:rPr>
        <w:t xml:space="preserve">  </w:t>
      </w:r>
    </w:p>
    <w:p w14:paraId="5E814C4F" w14:textId="77777777" w:rsidR="00CB588D" w:rsidRPr="001465D9" w:rsidRDefault="00CB588D" w:rsidP="00CB588D">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hint="eastAsia"/>
          <w:color w:val="000000" w:themeColor="text1"/>
          <w:sz w:val="28"/>
          <w:szCs w:val="28"/>
        </w:rPr>
      </w:pPr>
      <w:r w:rsidRPr="001465D9">
        <w:rPr>
          <w:rFonts w:ascii="Roboto-Regular" w:hAnsi="Roboto-Regular" w:cs="Roboto-Regular"/>
          <w:color w:val="000000" w:themeColor="text1"/>
          <w:sz w:val="28"/>
          <w:szCs w:val="28"/>
        </w:rPr>
        <w:t>Scalability: Reducing latency in business is critical for success. The massive scalability of Big Data systems allow organizations to process massive amounts of data in a fraction of the time required for traditional systems.  </w:t>
      </w:r>
    </w:p>
    <w:p w14:paraId="32C3846E" w14:textId="77777777" w:rsidR="00845609" w:rsidRPr="001465D9" w:rsidRDefault="00CB588D" w:rsidP="00CB588D">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Commodity hardware: Self-healing, extremely scalable, highly available environment with cost-effective commodity hardware. </w:t>
      </w:r>
    </w:p>
    <w:p w14:paraId="2159499E" w14:textId="11BC459B" w:rsidR="00CB588D" w:rsidRDefault="00CB588D"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r w:rsidRPr="00CB588D">
        <w:rPr>
          <w:rFonts w:ascii="Roboto-Regular" w:hAnsi="Roboto-Regular" w:cs="Roboto-Regular"/>
          <w:color w:val="000000" w:themeColor="text1"/>
          <w:sz w:val="36"/>
          <w:szCs w:val="36"/>
        </w:rPr>
        <w:t> </w:t>
      </w:r>
    </w:p>
    <w:p w14:paraId="05BA004B" w14:textId="77777777" w:rsidR="00845609" w:rsidRDefault="00845609" w:rsidP="006114FA">
      <w:pPr>
        <w:pStyle w:val="Heading2"/>
        <w:rPr>
          <w:color w:val="000090"/>
          <w:sz w:val="36"/>
          <w:szCs w:val="36"/>
        </w:rPr>
      </w:pPr>
      <w:bookmarkStart w:id="2" w:name="_Toc332724311"/>
      <w:r w:rsidRPr="006114FA">
        <w:rPr>
          <w:color w:val="000090"/>
          <w:sz w:val="36"/>
          <w:szCs w:val="36"/>
        </w:rPr>
        <w:t>Take the Processing to the Data</w:t>
      </w:r>
      <w:bookmarkEnd w:id="2"/>
      <w:r w:rsidRPr="006114FA">
        <w:rPr>
          <w:color w:val="000090"/>
          <w:sz w:val="36"/>
          <w:szCs w:val="36"/>
        </w:rPr>
        <w:t xml:space="preserve"> </w:t>
      </w:r>
    </w:p>
    <w:p w14:paraId="17596EB3" w14:textId="77777777" w:rsidR="00A4017A" w:rsidRPr="00A4017A" w:rsidRDefault="00A4017A" w:rsidP="00A4017A"/>
    <w:p w14:paraId="4BA9F06C"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This is what makes Hadoop so unique. A developer or analyst can write applications or use existing tools, such as Pig or Hive, to read data and analyze it in place, without it moving around your network. </w:t>
      </w:r>
    </w:p>
    <w:p w14:paraId="51793B65"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The tooling and APIs make it possible for all types of users to process data in Hadoop. For example Hive, one of the main frameworks in the Ecosystem, allows users to express their data analysis in natural SQL. Thus, the entry into Hadoop is very minimal. </w:t>
      </w:r>
    </w:p>
    <w:p w14:paraId="63132494" w14:textId="77777777" w:rsidR="00845609" w:rsidRDefault="00845609"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49F7CED0" w14:textId="77777777" w:rsidR="00845609" w:rsidRDefault="00845609" w:rsidP="006114FA">
      <w:pPr>
        <w:pStyle w:val="Heading2"/>
        <w:rPr>
          <w:color w:val="000090"/>
          <w:sz w:val="36"/>
          <w:szCs w:val="36"/>
        </w:rPr>
      </w:pPr>
      <w:bookmarkStart w:id="3" w:name="_Toc332724312"/>
      <w:r w:rsidRPr="006114FA">
        <w:rPr>
          <w:color w:val="000090"/>
          <w:sz w:val="36"/>
          <w:szCs w:val="36"/>
        </w:rPr>
        <w:t>The Hadoop Ecosystem &amp; Hortonworks</w:t>
      </w:r>
      <w:bookmarkEnd w:id="3"/>
      <w:r w:rsidRPr="006114FA">
        <w:rPr>
          <w:color w:val="000090"/>
          <w:sz w:val="36"/>
          <w:szCs w:val="36"/>
        </w:rPr>
        <w:t xml:space="preserve"> </w:t>
      </w:r>
    </w:p>
    <w:p w14:paraId="5A51E744" w14:textId="77777777" w:rsidR="001465D9" w:rsidRPr="001465D9" w:rsidRDefault="001465D9" w:rsidP="001465D9"/>
    <w:p w14:paraId="42C5DB1A"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The Hortonworks Data Platform, or HDP for short, is the only 100% open source data management platform for Apache Hadoop, and is the most stable and reliable Apache Hadoop distribution. It delivers the cost-effectiveness of Hadoop and the advanced services required for enterprise deployments. In this class, we will discuss all of them, but with some more depth for Pig, Hive, Sqoop, Oozie, MapReduce, as these are key frameworks. </w:t>
      </w:r>
    </w:p>
    <w:p w14:paraId="3B73509C"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HDP can be installed and is supported on RedHat/CentOS Linux, Windows Server, Suse, and Oracle Linux. </w:t>
      </w:r>
    </w:p>
    <w:p w14:paraId="51E8342E"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The key features of HDP include: </w:t>
      </w:r>
    </w:p>
    <w:p w14:paraId="692701E7"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High Availability: HA is now achieveable in HDP 2.1 without the use of an outside technology. </w:t>
      </w:r>
    </w:p>
    <w:p w14:paraId="1880E4CB"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Open Source Cluster Management: HDP includes</w:t>
      </w:r>
      <w:r w:rsidRPr="00845609">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Apache Ambari, the only open source operations tools that</w:t>
      </w:r>
      <w:r w:rsidRPr="00845609">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allows you to</w:t>
      </w:r>
      <w:r w:rsidRPr="00845609">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 xml:space="preserve">provision, manage and monitor a Hadoop cluster of any size. </w:t>
      </w:r>
    </w:p>
    <w:p w14:paraId="23D60C7A"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Metadata Services &amp; HCatalog: HCatalog provides metadata services and a REST interface that provides an additional SQLlike interface to Hadoop. </w:t>
      </w:r>
    </w:p>
    <w:p w14:paraId="65A957CB"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Data Integration Services: including Sqoop, Flume and WebHDFS. </w:t>
      </w:r>
    </w:p>
    <w:p w14:paraId="428EF1A9" w14:textId="77777777" w:rsidR="00EC798A" w:rsidRPr="001465D9" w:rsidRDefault="00EC798A" w:rsidP="00EC798A">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ODBC Done Right: Hive has a free high-performance ODBC driver that includes a SQL engine so you can interact with nearly every BI tool, including all SQL-92 interfaces. </w:t>
      </w:r>
    </w:p>
    <w:p w14:paraId="2DC95BB2" w14:textId="77777777" w:rsidR="00845609" w:rsidRDefault="00845609"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706F1B4D" w14:textId="77777777" w:rsidR="00845609" w:rsidRPr="00845609" w:rsidRDefault="00845609"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525A17AB" w14:textId="77777777" w:rsidR="00845609" w:rsidRPr="00845609" w:rsidRDefault="00845609"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0024F64B" w14:textId="77777777" w:rsidR="005E595B" w:rsidRDefault="005E595B" w:rsidP="006114FA">
      <w:pPr>
        <w:pStyle w:val="Heading2"/>
        <w:rPr>
          <w:color w:val="000090"/>
          <w:sz w:val="40"/>
          <w:szCs w:val="40"/>
        </w:rPr>
      </w:pPr>
      <w:bookmarkStart w:id="4" w:name="_Toc332724313"/>
      <w:r w:rsidRPr="006114FA">
        <w:rPr>
          <w:color w:val="000090"/>
          <w:sz w:val="40"/>
          <w:szCs w:val="40"/>
        </w:rPr>
        <w:t>What is HDFS?</w:t>
      </w:r>
      <w:bookmarkEnd w:id="4"/>
      <w:r w:rsidRPr="006114FA">
        <w:rPr>
          <w:color w:val="000090"/>
          <w:sz w:val="40"/>
          <w:szCs w:val="40"/>
        </w:rPr>
        <w:t xml:space="preserve"> </w:t>
      </w:r>
    </w:p>
    <w:p w14:paraId="1EBFF493" w14:textId="77777777" w:rsidR="00A4017A" w:rsidRPr="00A4017A" w:rsidRDefault="00A4017A" w:rsidP="00A4017A"/>
    <w:p w14:paraId="25094CC7" w14:textId="77777777" w:rsidR="005E595B" w:rsidRPr="001465D9" w:rsidRDefault="005E595B" w:rsidP="005E595B">
      <w:pPr>
        <w:widowControl w:val="0"/>
        <w:autoSpaceDE w:val="0"/>
        <w:autoSpaceDN w:val="0"/>
        <w:adjustRightInd w:val="0"/>
        <w:spacing w:after="24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Data in Hadoop is stored on a filesystem referred to as HDFS - the Hadoop Distributed File System. With HDFS, data is broken down into chunks and distributed across a cluster of machines. </w:t>
      </w:r>
    </w:p>
    <w:p w14:paraId="70D3243D" w14:textId="77777777" w:rsidR="005E595B" w:rsidRPr="001465D9" w:rsidRDefault="005E595B" w:rsidP="005E595B">
      <w:pPr>
        <w:widowControl w:val="0"/>
        <w:autoSpaceDE w:val="0"/>
        <w:autoSpaceDN w:val="0"/>
        <w:adjustRightInd w:val="0"/>
        <w:spacing w:after="24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HDFS has the following characteristics: </w:t>
      </w:r>
    </w:p>
    <w:p w14:paraId="2FB66E18" w14:textId="77777777" w:rsidR="005E595B" w:rsidRPr="001465D9" w:rsidRDefault="005E595B" w:rsidP="005E595B">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Primary storage system for Hadoop, it stores large files as small blocks Designed to be deployed on low-cost hardware </w:t>
      </w:r>
    </w:p>
    <w:p w14:paraId="04AA5767" w14:textId="77777777" w:rsidR="005E595B" w:rsidRPr="001465D9" w:rsidRDefault="005E595B" w:rsidP="005E595B">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Designed to scale easily and effectively (adding more nodes increases both storage space and computing throughput) </w:t>
      </w:r>
    </w:p>
    <w:p w14:paraId="15E7C53D" w14:textId="77777777" w:rsidR="005E595B" w:rsidRPr="001465D9" w:rsidRDefault="005E595B" w:rsidP="005E595B">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Reliability - data is replicated so that disk failover is not only acceptable, but expected and handled seamlessly </w:t>
      </w:r>
    </w:p>
    <w:p w14:paraId="77867F30" w14:textId="0EFF85F9" w:rsidR="005E595B" w:rsidRPr="001465D9" w:rsidRDefault="005E595B" w:rsidP="005E595B">
      <w:pPr>
        <w:widowControl w:val="0"/>
        <w:autoSpaceDE w:val="0"/>
        <w:autoSpaceDN w:val="0"/>
        <w:adjustRightInd w:val="0"/>
        <w:rPr>
          <w:rFonts w:ascii="Times" w:hAnsi="Times" w:cs="Times"/>
          <w:sz w:val="28"/>
          <w:szCs w:val="28"/>
        </w:rPr>
      </w:pPr>
      <w:r>
        <w:rPr>
          <w:rFonts w:ascii="Times" w:hAnsi="Times" w:cs="Times"/>
          <w:noProof/>
        </w:rPr>
        <w:drawing>
          <wp:inline distT="0" distB="0" distL="0" distR="0" wp14:anchorId="414E9E8A" wp14:editId="4D3BECFD">
            <wp:extent cx="20320" cy="20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p>
    <w:p w14:paraId="7DCA3FF5" w14:textId="77777777" w:rsidR="005E595B" w:rsidRPr="001465D9" w:rsidRDefault="005E595B" w:rsidP="005E595B">
      <w:pPr>
        <w:widowControl w:val="0"/>
        <w:autoSpaceDE w:val="0"/>
        <w:autoSpaceDN w:val="0"/>
        <w:adjustRightInd w:val="0"/>
        <w:spacing w:after="240"/>
        <w:rPr>
          <w:rFonts w:ascii="Times" w:hAnsi="Times" w:cs="Times"/>
          <w:sz w:val="28"/>
          <w:szCs w:val="28"/>
        </w:rPr>
      </w:pPr>
      <w:r w:rsidRPr="001465D9">
        <w:rPr>
          <w:rFonts w:ascii="Calibri" w:hAnsi="Calibri" w:cs="Calibri"/>
          <w:b/>
          <w:bCs/>
          <w:sz w:val="28"/>
          <w:szCs w:val="28"/>
        </w:rPr>
        <w:t>NOTE</w:t>
      </w:r>
      <w:r w:rsidRPr="001465D9">
        <w:rPr>
          <w:rFonts w:ascii="Calibri" w:hAnsi="Calibri" w:cs="Calibri"/>
          <w:sz w:val="28"/>
          <w:szCs w:val="28"/>
        </w:rPr>
        <w:t xml:space="preserve">: </w:t>
      </w:r>
      <w:r w:rsidRPr="001465D9">
        <w:rPr>
          <w:rFonts w:ascii="Roboto-Regular" w:hAnsi="Roboto-Regular" w:cs="Roboto-Regular"/>
          <w:color w:val="000000" w:themeColor="text1"/>
          <w:sz w:val="28"/>
          <w:szCs w:val="28"/>
        </w:rPr>
        <w:t>HDFS is the storage mechanism for Hadoop</w:t>
      </w:r>
      <w:r w:rsidRPr="001465D9">
        <w:rPr>
          <w:rFonts w:ascii="Calibri" w:hAnsi="Calibri" w:cs="Calibri"/>
          <w:sz w:val="28"/>
          <w:szCs w:val="28"/>
        </w:rPr>
        <w:t xml:space="preserve"> </w:t>
      </w:r>
    </w:p>
    <w:p w14:paraId="7C65CCF8" w14:textId="77777777" w:rsidR="00CB588D" w:rsidRPr="00962AFD" w:rsidRDefault="00CB588D" w:rsidP="00962AFD">
      <w:pPr>
        <w:widowControl w:val="0"/>
        <w:autoSpaceDE w:val="0"/>
        <w:autoSpaceDN w:val="0"/>
        <w:adjustRightInd w:val="0"/>
        <w:spacing w:after="240"/>
        <w:rPr>
          <w:rFonts w:ascii="Calibri" w:hAnsi="Calibri" w:cs="Calibri"/>
          <w:b/>
          <w:bCs/>
          <w:sz w:val="38"/>
          <w:szCs w:val="38"/>
        </w:rPr>
      </w:pPr>
    </w:p>
    <w:p w14:paraId="03CC2EB5" w14:textId="1BBCCC94" w:rsidR="00962AFD" w:rsidRPr="00A4017A" w:rsidRDefault="00962AFD" w:rsidP="00A4017A">
      <w:pPr>
        <w:pStyle w:val="Heading2"/>
        <w:rPr>
          <w:color w:val="000090"/>
          <w:sz w:val="40"/>
          <w:szCs w:val="40"/>
        </w:rPr>
      </w:pPr>
      <w:r w:rsidRPr="00A4017A">
        <w:rPr>
          <w:color w:val="000090"/>
          <w:sz w:val="40"/>
          <w:szCs w:val="40"/>
        </w:rPr>
        <w:t xml:space="preserve">The Components of </w:t>
      </w:r>
      <w:r w:rsidRPr="00A4017A">
        <w:rPr>
          <w:color w:val="000090"/>
          <w:sz w:val="40"/>
          <w:szCs w:val="40"/>
        </w:rPr>
        <w:t>HDFS</w:t>
      </w:r>
      <w:r w:rsidRPr="00A4017A">
        <w:rPr>
          <w:color w:val="000090"/>
          <w:sz w:val="40"/>
          <w:szCs w:val="40"/>
        </w:rPr>
        <w:t>:</w:t>
      </w:r>
    </w:p>
    <w:p w14:paraId="3D26E023" w14:textId="30191838" w:rsidR="00962AFD" w:rsidRDefault="00962AFD" w:rsidP="00A4017A">
      <w:pPr>
        <w:pStyle w:val="Heading2"/>
        <w:rPr>
          <w:color w:val="000090"/>
          <w:sz w:val="40"/>
          <w:szCs w:val="40"/>
        </w:rPr>
      </w:pPr>
      <w:r w:rsidRPr="00A4017A">
        <w:rPr>
          <w:color w:val="000090"/>
          <w:sz w:val="40"/>
          <w:szCs w:val="40"/>
        </w:rPr>
        <w:t>NameNode</w:t>
      </w:r>
    </w:p>
    <w:p w14:paraId="203C9928" w14:textId="77777777" w:rsidR="00A4017A" w:rsidRPr="00A4017A" w:rsidRDefault="00A4017A" w:rsidP="00A4017A"/>
    <w:p w14:paraId="177186A5" w14:textId="4CB9E11E" w:rsidR="00962AFD" w:rsidRPr="001465D9" w:rsidRDefault="00962AFD" w:rsidP="00962AFD">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The “master”node of HDFS</w:t>
      </w:r>
    </w:p>
    <w:p w14:paraId="794718F1" w14:textId="1E760166" w:rsidR="00962AFD" w:rsidRPr="001465D9" w:rsidRDefault="00962AFD" w:rsidP="00962AFD">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Determines and maintains how the chunks of data are distributed across the DataNodes</w:t>
      </w:r>
    </w:p>
    <w:p w14:paraId="219C6961" w14:textId="77777777" w:rsidR="00962AFD" w:rsidRPr="001465D9" w:rsidRDefault="00962AFD" w:rsidP="00962AFD">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p w14:paraId="5DBA3F54" w14:textId="5F6A6FF0" w:rsidR="00962AFD" w:rsidRPr="001465D9" w:rsidRDefault="00962AFD" w:rsidP="00A4017A">
      <w:pPr>
        <w:pStyle w:val="Heading2"/>
        <w:rPr>
          <w:color w:val="000090"/>
          <w:sz w:val="40"/>
          <w:szCs w:val="40"/>
        </w:rPr>
      </w:pPr>
      <w:r w:rsidRPr="001465D9">
        <w:rPr>
          <w:color w:val="000090"/>
          <w:sz w:val="40"/>
          <w:szCs w:val="40"/>
        </w:rPr>
        <w:t>DataNode</w:t>
      </w:r>
      <w:r w:rsidRPr="001465D9">
        <w:rPr>
          <w:color w:val="000090"/>
          <w:sz w:val="40"/>
          <w:szCs w:val="40"/>
        </w:rPr>
        <w:t> </w:t>
      </w:r>
    </w:p>
    <w:p w14:paraId="534EFCDE" w14:textId="77777777" w:rsidR="00A4017A" w:rsidRPr="001465D9" w:rsidRDefault="00A4017A" w:rsidP="00A4017A">
      <w:pPr>
        <w:rPr>
          <w:sz w:val="28"/>
          <w:szCs w:val="28"/>
        </w:rPr>
      </w:pPr>
    </w:p>
    <w:p w14:paraId="3794CDD0" w14:textId="5717A94B" w:rsidR="00962AFD" w:rsidRPr="001465D9" w:rsidRDefault="00962AFD" w:rsidP="00962AFD">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Stores the chunks of data, and is responsible for</w:t>
      </w:r>
      <w:r w:rsidRPr="001465D9">
        <w:rPr>
          <w:rFonts w:ascii="Roboto-Regular" w:hAnsi="Roboto-Regular" w:cs="Roboto-Regular"/>
          <w:color w:val="000000" w:themeColor="text1"/>
          <w:sz w:val="28"/>
          <w:szCs w:val="28"/>
        </w:rPr>
        <w:t xml:space="preserve"> </w:t>
      </w:r>
    </w:p>
    <w:p w14:paraId="62A86C91" w14:textId="077CB746" w:rsidR="00962AFD" w:rsidRPr="001465D9" w:rsidRDefault="00962AFD" w:rsidP="00962AFD">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replicating the chunks across other </w:t>
      </w:r>
      <w:r w:rsidRPr="001465D9">
        <w:rPr>
          <w:rFonts w:ascii="Roboto-Regular" w:hAnsi="Roboto-Regular" w:cs="Roboto-Regular"/>
          <w:color w:val="000000" w:themeColor="text1"/>
          <w:sz w:val="28"/>
          <w:szCs w:val="28"/>
        </w:rPr>
        <w:t xml:space="preserve">DataNodes </w:t>
      </w:r>
    </w:p>
    <w:p w14:paraId="338F4E54" w14:textId="77777777" w:rsidR="00962AFD" w:rsidRDefault="00962AFD" w:rsidP="00962AFD">
      <w:pPr>
        <w:widowControl w:val="0"/>
        <w:autoSpaceDE w:val="0"/>
        <w:autoSpaceDN w:val="0"/>
        <w:adjustRightInd w:val="0"/>
        <w:spacing w:after="240"/>
        <w:rPr>
          <w:rFonts w:ascii="Times" w:hAnsi="Times" w:cs="Times"/>
        </w:rPr>
      </w:pPr>
    </w:p>
    <w:p w14:paraId="355158EC" w14:textId="77777777" w:rsidR="006114FA" w:rsidRDefault="006114FA" w:rsidP="006114FA">
      <w:pPr>
        <w:pStyle w:val="Heading2"/>
        <w:rPr>
          <w:color w:val="000090"/>
          <w:sz w:val="40"/>
          <w:szCs w:val="40"/>
        </w:rPr>
      </w:pPr>
      <w:bookmarkStart w:id="5" w:name="_Toc332724314"/>
      <w:r w:rsidRPr="006114FA">
        <w:rPr>
          <w:color w:val="000090"/>
          <w:sz w:val="40"/>
          <w:szCs w:val="40"/>
        </w:rPr>
        <w:t>YARN</w:t>
      </w:r>
      <w:bookmarkEnd w:id="5"/>
      <w:r w:rsidRPr="006114FA">
        <w:rPr>
          <w:color w:val="000090"/>
          <w:sz w:val="40"/>
          <w:szCs w:val="40"/>
        </w:rPr>
        <w:t xml:space="preserve"> </w:t>
      </w:r>
    </w:p>
    <w:p w14:paraId="1847A518" w14:textId="77777777" w:rsidR="00A4017A" w:rsidRPr="00A4017A" w:rsidRDefault="00A4017A" w:rsidP="00A4017A"/>
    <w:p w14:paraId="256D353C" w14:textId="77777777" w:rsidR="006114FA" w:rsidRPr="001465D9" w:rsidRDefault="006114FA" w:rsidP="006114FA">
      <w:pPr>
        <w:widowControl w:val="0"/>
        <w:autoSpaceDE w:val="0"/>
        <w:autoSpaceDN w:val="0"/>
        <w:adjustRightInd w:val="0"/>
        <w:spacing w:after="24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When many folks think about Hadoop, they are really thinking about two related technologies. These two technologies are the Hadoop Distributed File System (HDFS), which houses your data, and MapReduce, which allows you to actually do things with your data. While MapReduce is great for certain categories of tasks, it falls short with others. This led to fracturing in the ecosystem and a vari‐ ety of tools that live outside of your Hadoop cluster but attempt to communicate with HDFS. </w:t>
      </w:r>
    </w:p>
    <w:p w14:paraId="699FF7F7" w14:textId="77777777" w:rsidR="006114FA" w:rsidRPr="001465D9" w:rsidRDefault="006114FA" w:rsidP="006114FA">
      <w:pPr>
        <w:widowControl w:val="0"/>
        <w:autoSpaceDE w:val="0"/>
        <w:autoSpaceDN w:val="0"/>
        <w:adjustRightInd w:val="0"/>
        <w:spacing w:after="24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In May 2012, version 2.0 of Hadoop was released, and with it came an exciting change to the way you can interact with your data. This change came with the introduction of YARN, which stands for Yet Another Resource Negotiator. </w:t>
      </w:r>
    </w:p>
    <w:p w14:paraId="38F8AF46" w14:textId="77777777" w:rsidR="006114FA" w:rsidRPr="006114FA" w:rsidRDefault="006114FA" w:rsidP="006114FA">
      <w:pPr>
        <w:widowControl w:val="0"/>
        <w:autoSpaceDE w:val="0"/>
        <w:autoSpaceDN w:val="0"/>
        <w:adjustRightInd w:val="0"/>
        <w:spacing w:after="240"/>
        <w:rPr>
          <w:rFonts w:ascii="Roboto-Regular" w:hAnsi="Roboto-Regular" w:cs="Roboto-Regular"/>
          <w:color w:val="000000" w:themeColor="text1"/>
          <w:sz w:val="36"/>
          <w:szCs w:val="36"/>
        </w:rPr>
      </w:pPr>
      <w:r w:rsidRPr="001465D9">
        <w:rPr>
          <w:rFonts w:ascii="Roboto-Regular" w:hAnsi="Roboto-Regular" w:cs="Roboto-Regular"/>
          <w:color w:val="000000" w:themeColor="text1"/>
          <w:sz w:val="28"/>
          <w:szCs w:val="28"/>
        </w:rPr>
        <w:t>YARN exists in the space between your data and where MapReduce now lives, and it allows for many other tools that used to live outside your Hadoop system, such as Spark and Giraph, to now exist natively within a Hadoop cluster. It’s important to understand that Yarn does not replace MapReduce; in fact, Yarn doesn’t do anything at all on its own. What Yarn does do is provide a convenient, uni‐ form way for a variety of tools such as MapReduce, HBase, or any custom utilities you might build to run on your Hadoop cluster</w:t>
      </w:r>
      <w:r w:rsidRPr="006114FA">
        <w:rPr>
          <w:rFonts w:ascii="Roboto-Regular" w:hAnsi="Roboto-Regular" w:cs="Roboto-Regular"/>
          <w:color w:val="000000" w:themeColor="text1"/>
          <w:sz w:val="36"/>
          <w:szCs w:val="36"/>
        </w:rPr>
        <w:t xml:space="preserve"> </w:t>
      </w:r>
    </w:p>
    <w:p w14:paraId="786C8AB3" w14:textId="77777777" w:rsidR="00962AFD" w:rsidRPr="00CB588D" w:rsidRDefault="00962AFD" w:rsidP="00CB588D"/>
    <w:p w14:paraId="351E7B38" w14:textId="77777777" w:rsidR="005B362D" w:rsidRDefault="005B362D" w:rsidP="00855C75">
      <w:pPr>
        <w:pStyle w:val="Heading1"/>
        <w:rPr>
          <w:sz w:val="36"/>
          <w:szCs w:val="36"/>
        </w:rPr>
      </w:pPr>
    </w:p>
    <w:p w14:paraId="6D69D128" w14:textId="77777777" w:rsidR="005B362D" w:rsidRDefault="005B362D" w:rsidP="00855C75">
      <w:pPr>
        <w:pStyle w:val="Heading1"/>
        <w:rPr>
          <w:sz w:val="36"/>
          <w:szCs w:val="36"/>
        </w:rPr>
      </w:pPr>
    </w:p>
    <w:p w14:paraId="0F89E61E" w14:textId="77777777" w:rsidR="005B362D" w:rsidRDefault="005B362D" w:rsidP="00855C75">
      <w:pPr>
        <w:pStyle w:val="Heading1"/>
        <w:rPr>
          <w:sz w:val="36"/>
          <w:szCs w:val="36"/>
        </w:rPr>
      </w:pPr>
    </w:p>
    <w:p w14:paraId="384DC6AB" w14:textId="77777777" w:rsidR="005B362D" w:rsidRDefault="005B362D" w:rsidP="00855C75">
      <w:pPr>
        <w:pStyle w:val="Heading1"/>
        <w:rPr>
          <w:sz w:val="36"/>
          <w:szCs w:val="36"/>
        </w:rPr>
      </w:pPr>
    </w:p>
    <w:p w14:paraId="1ACB69B0" w14:textId="77777777" w:rsidR="005B362D" w:rsidRDefault="005B362D" w:rsidP="00855C75">
      <w:pPr>
        <w:pStyle w:val="Heading1"/>
        <w:rPr>
          <w:sz w:val="36"/>
          <w:szCs w:val="36"/>
        </w:rPr>
      </w:pPr>
    </w:p>
    <w:p w14:paraId="08A23711" w14:textId="77777777" w:rsidR="005B362D" w:rsidRDefault="005B362D" w:rsidP="00855C75">
      <w:pPr>
        <w:pStyle w:val="Heading1"/>
        <w:rPr>
          <w:sz w:val="36"/>
          <w:szCs w:val="36"/>
        </w:rPr>
      </w:pPr>
    </w:p>
    <w:p w14:paraId="52274E82" w14:textId="77777777" w:rsidR="005B362D" w:rsidRDefault="005B362D" w:rsidP="00855C75">
      <w:pPr>
        <w:pStyle w:val="Heading1"/>
        <w:rPr>
          <w:sz w:val="36"/>
          <w:szCs w:val="36"/>
        </w:rPr>
      </w:pPr>
    </w:p>
    <w:p w14:paraId="604D35DD" w14:textId="77777777" w:rsidR="005B362D" w:rsidRDefault="005B362D" w:rsidP="005B362D">
      <w:pPr>
        <w:pStyle w:val="Heading1"/>
      </w:pPr>
    </w:p>
    <w:p w14:paraId="62C26C80" w14:textId="77777777" w:rsidR="00D53C82" w:rsidRPr="00F01024" w:rsidRDefault="00855C75" w:rsidP="005B362D">
      <w:pPr>
        <w:pStyle w:val="Heading1"/>
      </w:pPr>
      <w:bookmarkStart w:id="6" w:name="_Toc332724315"/>
      <w:r w:rsidRPr="00F01024">
        <w:t>Installation</w:t>
      </w:r>
      <w:bookmarkEnd w:id="6"/>
    </w:p>
    <w:p w14:paraId="57C95DD0" w14:textId="77777777" w:rsidR="00855C75" w:rsidRDefault="00855C75" w:rsidP="00855C75"/>
    <w:p w14:paraId="6320E34E"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a local HDP repository</w:t>
      </w:r>
    </w:p>
    <w:p w14:paraId="7FBD1301"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ambari-server and ambari-agent</w:t>
      </w:r>
    </w:p>
    <w:p w14:paraId="138F0E3E"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HDP using the Ambari install wizard</w:t>
      </w:r>
    </w:p>
    <w:p w14:paraId="7222242E"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Add a new node to an existing cluster</w:t>
      </w:r>
    </w:p>
    <w:p w14:paraId="22D2F9BD"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Decommission a node</w:t>
      </w:r>
    </w:p>
    <w:p w14:paraId="12C39969"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Add an HDP service to a cluster using Ambari</w:t>
      </w:r>
    </w:p>
    <w:p w14:paraId="74E10B23" w14:textId="77777777" w:rsidR="00855C75" w:rsidRDefault="00855C75" w:rsidP="00855C75">
      <w:pPr>
        <w:rPr>
          <w:rFonts w:ascii="Roboto-Regular" w:hAnsi="Roboto-Regular" w:cs="Roboto-Regular"/>
          <w:color w:val="313132"/>
          <w:sz w:val="32"/>
          <w:szCs w:val="32"/>
        </w:rPr>
      </w:pPr>
    </w:p>
    <w:p w14:paraId="78752E2E" w14:textId="77777777" w:rsidR="00855C75" w:rsidRDefault="00855C75" w:rsidP="00855C75">
      <w:pPr>
        <w:rPr>
          <w:rFonts w:ascii="Roboto-Regular" w:hAnsi="Roboto-Regular" w:cs="Roboto-Regular"/>
          <w:color w:val="313132"/>
          <w:sz w:val="32"/>
          <w:szCs w:val="32"/>
        </w:rPr>
      </w:pPr>
    </w:p>
    <w:p w14:paraId="42798D47" w14:textId="77777777" w:rsidR="00855C75" w:rsidRPr="00F01024" w:rsidRDefault="00855C75" w:rsidP="00855C75">
      <w:pPr>
        <w:pStyle w:val="Heading1"/>
      </w:pPr>
      <w:bookmarkStart w:id="7" w:name="_Toc332724316"/>
      <w:r w:rsidRPr="00F01024">
        <w:t>Configuration</w:t>
      </w:r>
      <w:bookmarkEnd w:id="7"/>
    </w:p>
    <w:p w14:paraId="4C2DAC4B" w14:textId="77777777" w:rsidR="00855C75" w:rsidRDefault="00855C75" w:rsidP="00855C75"/>
    <w:p w14:paraId="0F378860" w14:textId="77777777" w:rsidR="00855C75" w:rsidRPr="001465D9" w:rsidRDefault="00855C7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Define and deploy a rack topology script</w:t>
      </w:r>
    </w:p>
    <w:p w14:paraId="60777728" w14:textId="77777777" w:rsidR="00855C75" w:rsidRPr="001465D9" w:rsidRDefault="00855C7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Change the configuration of a service using Ambari</w:t>
      </w:r>
    </w:p>
    <w:p w14:paraId="622320C8" w14:textId="77777777" w:rsidR="00855C75" w:rsidRPr="001465D9" w:rsidRDefault="00855C7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the Capacity Scheduler</w:t>
      </w:r>
    </w:p>
    <w:p w14:paraId="78AD7E08" w14:textId="77777777" w:rsidR="00855C75" w:rsidRPr="001465D9" w:rsidRDefault="005E4FF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Create a home directory for a user and configure permissions</w:t>
      </w:r>
    </w:p>
    <w:p w14:paraId="32C8EFE5" w14:textId="77777777" w:rsidR="005E4FF5" w:rsidRPr="001465D9" w:rsidRDefault="005E4FF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the include and exclude DataNode files</w:t>
      </w:r>
    </w:p>
    <w:p w14:paraId="61A7E8C0" w14:textId="77777777" w:rsidR="005E4FF5" w:rsidRDefault="005E4FF5" w:rsidP="00855C75">
      <w:pPr>
        <w:rPr>
          <w:rFonts w:ascii="Roboto-Regular" w:hAnsi="Roboto-Regular" w:cs="Roboto-Regular"/>
          <w:color w:val="313132"/>
          <w:sz w:val="32"/>
          <w:szCs w:val="32"/>
        </w:rPr>
      </w:pPr>
    </w:p>
    <w:p w14:paraId="0198EF50" w14:textId="77777777" w:rsidR="005E4FF5" w:rsidRPr="00F01024" w:rsidRDefault="005E4FF5" w:rsidP="005E4FF5">
      <w:pPr>
        <w:pStyle w:val="Heading1"/>
      </w:pPr>
      <w:bookmarkStart w:id="8" w:name="_Toc332724317"/>
      <w:r w:rsidRPr="00F01024">
        <w:t>Trobleshooting</w:t>
      </w:r>
      <w:bookmarkEnd w:id="8"/>
    </w:p>
    <w:p w14:paraId="63217034" w14:textId="77777777" w:rsidR="005E4FF5" w:rsidRDefault="005E4FF5" w:rsidP="005E4FF5"/>
    <w:p w14:paraId="14DA782D"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Restart an HDP service</w:t>
      </w:r>
    </w:p>
    <w:p w14:paraId="1C4109E7"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View an application’s log file</w:t>
      </w:r>
    </w:p>
    <w:p w14:paraId="06259533"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and manage alerts</w:t>
      </w:r>
    </w:p>
    <w:p w14:paraId="6AD9746E" w14:textId="77777777" w:rsidR="005E4FF5" w:rsidRDefault="005E4FF5" w:rsidP="005E4FF5">
      <w:pPr>
        <w:rPr>
          <w:rFonts w:ascii="Roboto-Regular" w:hAnsi="Roboto-Regular" w:cs="Roboto-Regular"/>
          <w:color w:val="313132"/>
          <w:sz w:val="32"/>
          <w:szCs w:val="32"/>
        </w:rPr>
      </w:pPr>
    </w:p>
    <w:p w14:paraId="335494ED" w14:textId="77777777" w:rsidR="005E4FF5" w:rsidRPr="00F01024" w:rsidRDefault="005E4FF5" w:rsidP="005E4FF5">
      <w:pPr>
        <w:pStyle w:val="Heading1"/>
      </w:pPr>
      <w:bookmarkStart w:id="9" w:name="_Toc332724318"/>
      <w:r w:rsidRPr="00F01024">
        <w:t>High Availability</w:t>
      </w:r>
      <w:bookmarkEnd w:id="9"/>
    </w:p>
    <w:p w14:paraId="4EE21067" w14:textId="77777777" w:rsidR="005E4FF5" w:rsidRDefault="005E4FF5" w:rsidP="005E4FF5">
      <w:pPr>
        <w:rPr>
          <w:rFonts w:ascii="Roboto-Regular" w:hAnsi="Roboto-Regular" w:cs="Roboto-Regular"/>
          <w:color w:val="313132"/>
          <w:sz w:val="32"/>
          <w:szCs w:val="32"/>
        </w:rPr>
      </w:pPr>
    </w:p>
    <w:p w14:paraId="519C241F"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NameNode HA</w:t>
      </w:r>
    </w:p>
    <w:p w14:paraId="6E2297E5"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ResourceManager HA</w:t>
      </w:r>
    </w:p>
    <w:p w14:paraId="402A15D7"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Create a snapshot of an HDFS directory</w:t>
      </w:r>
    </w:p>
    <w:p w14:paraId="2994B771"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Recover a snapshot</w:t>
      </w:r>
    </w:p>
    <w:p w14:paraId="494E37D3" w14:textId="77777777" w:rsidR="005E4FF5" w:rsidRDefault="005E4FF5" w:rsidP="005E4FF5">
      <w:pPr>
        <w:rPr>
          <w:rFonts w:ascii="Roboto-Regular" w:hAnsi="Roboto-Regular" w:cs="Roboto-Regular"/>
          <w:color w:val="313132"/>
          <w:sz w:val="32"/>
          <w:szCs w:val="32"/>
        </w:rPr>
      </w:pPr>
    </w:p>
    <w:p w14:paraId="58C08852" w14:textId="77777777" w:rsidR="005E4FF5" w:rsidRPr="00F01024" w:rsidRDefault="005E4FF5" w:rsidP="005E4FF5">
      <w:pPr>
        <w:pStyle w:val="Heading1"/>
      </w:pPr>
      <w:bookmarkStart w:id="10" w:name="_Toc332724319"/>
      <w:r w:rsidRPr="00F01024">
        <w:t>Security</w:t>
      </w:r>
      <w:bookmarkEnd w:id="10"/>
    </w:p>
    <w:p w14:paraId="6D3A967E" w14:textId="77777777" w:rsidR="005E4FF5" w:rsidRDefault="005E4FF5" w:rsidP="005E4FF5">
      <w:pPr>
        <w:rPr>
          <w:rFonts w:ascii="Roboto-Regular" w:hAnsi="Roboto-Regular" w:cs="Roboto-Regular"/>
          <w:color w:val="313132"/>
          <w:sz w:val="32"/>
          <w:szCs w:val="32"/>
        </w:rPr>
      </w:pPr>
    </w:p>
    <w:p w14:paraId="7BAC3E68"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bookmarkStart w:id="11" w:name="_GoBack"/>
      <w:r w:rsidRPr="001465D9">
        <w:rPr>
          <w:rFonts w:ascii="Roboto-Regular" w:hAnsi="Roboto-Regular" w:cs="Roboto-Regular"/>
          <w:color w:val="000000" w:themeColor="text1"/>
          <w:sz w:val="28"/>
          <w:szCs w:val="28"/>
        </w:rPr>
        <w:t>Install and configure Knox</w:t>
      </w:r>
    </w:p>
    <w:p w14:paraId="19E30582"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and configure Ranger</w:t>
      </w:r>
    </w:p>
    <w:p w14:paraId="35570B18"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HDFS ACLs</w:t>
      </w:r>
    </w:p>
    <w:bookmarkEnd w:id="11"/>
    <w:p w14:paraId="67515A67" w14:textId="77777777" w:rsidR="005E4FF5" w:rsidRPr="005E4FF5" w:rsidRDefault="005E4FF5" w:rsidP="005E4FF5"/>
    <w:p w14:paraId="37061495" w14:textId="77777777" w:rsidR="00855C75" w:rsidRDefault="00855C75" w:rsidP="00855C75">
      <w:pPr>
        <w:rPr>
          <w:rFonts w:ascii="Roboto-Regular" w:hAnsi="Roboto-Regular" w:cs="Roboto-Regular"/>
          <w:color w:val="313132"/>
          <w:sz w:val="32"/>
          <w:szCs w:val="32"/>
        </w:rPr>
      </w:pPr>
    </w:p>
    <w:p w14:paraId="7F5078EF" w14:textId="77777777" w:rsidR="00855C75" w:rsidRPr="00855C75" w:rsidRDefault="00855C75" w:rsidP="00855C75"/>
    <w:p w14:paraId="4D3C5CBD" w14:textId="77777777" w:rsidR="00D53C82" w:rsidRDefault="00D53C82" w:rsidP="00855C75">
      <w:pPr>
        <w:pStyle w:val="Heading1"/>
      </w:pPr>
    </w:p>
    <w:sectPr w:rsidR="00D53C82" w:rsidSect="004C6B27">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D2F12" w14:textId="77777777" w:rsidR="00EC798A" w:rsidRDefault="00EC798A" w:rsidP="00855C75">
      <w:r>
        <w:separator/>
      </w:r>
    </w:p>
  </w:endnote>
  <w:endnote w:type="continuationSeparator" w:id="0">
    <w:p w14:paraId="5F243CF2" w14:textId="77777777" w:rsidR="00EC798A" w:rsidRDefault="00EC798A" w:rsidP="00855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Roboto-Regular">
    <w:altName w:val="Cambria"/>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AEFD6" w14:textId="77777777" w:rsidR="00EC798A" w:rsidRDefault="00EC798A" w:rsidP="00855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4F8B55" w14:textId="77777777" w:rsidR="00EC798A" w:rsidRDefault="00EC798A" w:rsidP="00855C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D5AA6" w14:textId="77777777" w:rsidR="00EC798A" w:rsidRDefault="00EC798A" w:rsidP="00855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65D9">
      <w:rPr>
        <w:rStyle w:val="PageNumber"/>
        <w:noProof/>
      </w:rPr>
      <w:t>1</w:t>
    </w:r>
    <w:r>
      <w:rPr>
        <w:rStyle w:val="PageNumber"/>
      </w:rPr>
      <w:fldChar w:fldCharType="end"/>
    </w:r>
  </w:p>
  <w:p w14:paraId="2DFB8A1E" w14:textId="77777777" w:rsidR="00EC798A" w:rsidRDefault="00EC798A" w:rsidP="00855C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E9880" w14:textId="77777777" w:rsidR="00EC798A" w:rsidRDefault="00EC798A" w:rsidP="00855C75">
      <w:r>
        <w:separator/>
      </w:r>
    </w:p>
  </w:footnote>
  <w:footnote w:type="continuationSeparator" w:id="0">
    <w:p w14:paraId="4090C960" w14:textId="77777777" w:rsidR="00EC798A" w:rsidRDefault="00EC798A" w:rsidP="00855C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354157"/>
    <w:multiLevelType w:val="hybridMultilevel"/>
    <w:tmpl w:val="E754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A1F46"/>
    <w:multiLevelType w:val="hybridMultilevel"/>
    <w:tmpl w:val="9CC6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96EAA"/>
    <w:multiLevelType w:val="hybridMultilevel"/>
    <w:tmpl w:val="5FDE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4599F"/>
    <w:multiLevelType w:val="hybridMultilevel"/>
    <w:tmpl w:val="0464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DD1357"/>
    <w:multiLevelType w:val="hybridMultilevel"/>
    <w:tmpl w:val="3AA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C82"/>
    <w:rsid w:val="00016C7B"/>
    <w:rsid w:val="00042E52"/>
    <w:rsid w:val="000610C4"/>
    <w:rsid w:val="001465D9"/>
    <w:rsid w:val="00193549"/>
    <w:rsid w:val="001F0ECB"/>
    <w:rsid w:val="003900A2"/>
    <w:rsid w:val="00431C82"/>
    <w:rsid w:val="004C6B27"/>
    <w:rsid w:val="00543981"/>
    <w:rsid w:val="00553151"/>
    <w:rsid w:val="00560E2B"/>
    <w:rsid w:val="005B362D"/>
    <w:rsid w:val="005E4FF5"/>
    <w:rsid w:val="005E595B"/>
    <w:rsid w:val="005F7A7D"/>
    <w:rsid w:val="006114FA"/>
    <w:rsid w:val="00624F71"/>
    <w:rsid w:val="006E23E5"/>
    <w:rsid w:val="00845609"/>
    <w:rsid w:val="00855C75"/>
    <w:rsid w:val="00953148"/>
    <w:rsid w:val="00962AFD"/>
    <w:rsid w:val="00983C92"/>
    <w:rsid w:val="00A32399"/>
    <w:rsid w:val="00A4017A"/>
    <w:rsid w:val="00A467A3"/>
    <w:rsid w:val="00A925BF"/>
    <w:rsid w:val="00AB7FB4"/>
    <w:rsid w:val="00B266BB"/>
    <w:rsid w:val="00C557C0"/>
    <w:rsid w:val="00CB588D"/>
    <w:rsid w:val="00D53C82"/>
    <w:rsid w:val="00D96C90"/>
    <w:rsid w:val="00DD4CE8"/>
    <w:rsid w:val="00EC798A"/>
    <w:rsid w:val="00F01024"/>
    <w:rsid w:val="00F21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74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588D"/>
    <w:pPr>
      <w:keepNext/>
      <w:keepLines/>
      <w:spacing w:before="480"/>
      <w:outlineLvl w:val="0"/>
    </w:pPr>
    <w:rPr>
      <w:rFonts w:asciiTheme="majorHAnsi" w:eastAsiaTheme="majorEastAsia" w:hAnsiTheme="majorHAnsi" w:cstheme="majorBidi"/>
      <w:b/>
      <w:bCs/>
      <w:color w:val="000090"/>
      <w:sz w:val="44"/>
      <w:szCs w:val="44"/>
      <w:u w:color="313132"/>
    </w:rPr>
  </w:style>
  <w:style w:type="paragraph" w:styleId="Heading2">
    <w:name w:val="heading 2"/>
    <w:basedOn w:val="Normal"/>
    <w:next w:val="Normal"/>
    <w:link w:val="Heading2Char"/>
    <w:uiPriority w:val="9"/>
    <w:unhideWhenUsed/>
    <w:qFormat/>
    <w:rsid w:val="006114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53C82"/>
    <w:pPr>
      <w:spacing w:before="120"/>
    </w:pPr>
    <w:rPr>
      <w:b/>
    </w:rPr>
  </w:style>
  <w:style w:type="paragraph" w:styleId="TOC2">
    <w:name w:val="toc 2"/>
    <w:basedOn w:val="Normal"/>
    <w:next w:val="Normal"/>
    <w:autoRedefine/>
    <w:uiPriority w:val="39"/>
    <w:unhideWhenUsed/>
    <w:rsid w:val="00D53C82"/>
    <w:pPr>
      <w:ind w:left="240"/>
    </w:pPr>
    <w:rPr>
      <w:b/>
      <w:sz w:val="22"/>
      <w:szCs w:val="22"/>
    </w:rPr>
  </w:style>
  <w:style w:type="paragraph" w:styleId="TOC3">
    <w:name w:val="toc 3"/>
    <w:basedOn w:val="Normal"/>
    <w:next w:val="Normal"/>
    <w:autoRedefine/>
    <w:uiPriority w:val="39"/>
    <w:unhideWhenUsed/>
    <w:rsid w:val="00D53C82"/>
    <w:pPr>
      <w:ind w:left="480"/>
    </w:pPr>
    <w:rPr>
      <w:sz w:val="22"/>
      <w:szCs w:val="22"/>
    </w:rPr>
  </w:style>
  <w:style w:type="paragraph" w:styleId="TOC4">
    <w:name w:val="toc 4"/>
    <w:basedOn w:val="Normal"/>
    <w:next w:val="Normal"/>
    <w:autoRedefine/>
    <w:uiPriority w:val="39"/>
    <w:unhideWhenUsed/>
    <w:rsid w:val="00D53C82"/>
    <w:pPr>
      <w:ind w:left="720"/>
    </w:pPr>
    <w:rPr>
      <w:sz w:val="20"/>
      <w:szCs w:val="20"/>
    </w:rPr>
  </w:style>
  <w:style w:type="paragraph" w:styleId="TOC5">
    <w:name w:val="toc 5"/>
    <w:basedOn w:val="Normal"/>
    <w:next w:val="Normal"/>
    <w:autoRedefine/>
    <w:uiPriority w:val="39"/>
    <w:unhideWhenUsed/>
    <w:rsid w:val="00D53C82"/>
    <w:pPr>
      <w:ind w:left="960"/>
    </w:pPr>
    <w:rPr>
      <w:sz w:val="20"/>
      <w:szCs w:val="20"/>
    </w:rPr>
  </w:style>
  <w:style w:type="paragraph" w:styleId="TOC6">
    <w:name w:val="toc 6"/>
    <w:basedOn w:val="Normal"/>
    <w:next w:val="Normal"/>
    <w:autoRedefine/>
    <w:uiPriority w:val="39"/>
    <w:unhideWhenUsed/>
    <w:rsid w:val="00D53C82"/>
    <w:pPr>
      <w:ind w:left="1200"/>
    </w:pPr>
    <w:rPr>
      <w:sz w:val="20"/>
      <w:szCs w:val="20"/>
    </w:rPr>
  </w:style>
  <w:style w:type="paragraph" w:styleId="TOC7">
    <w:name w:val="toc 7"/>
    <w:basedOn w:val="Normal"/>
    <w:next w:val="Normal"/>
    <w:autoRedefine/>
    <w:uiPriority w:val="39"/>
    <w:unhideWhenUsed/>
    <w:rsid w:val="00D53C82"/>
    <w:pPr>
      <w:ind w:left="1440"/>
    </w:pPr>
    <w:rPr>
      <w:sz w:val="20"/>
      <w:szCs w:val="20"/>
    </w:rPr>
  </w:style>
  <w:style w:type="paragraph" w:styleId="TOC8">
    <w:name w:val="toc 8"/>
    <w:basedOn w:val="Normal"/>
    <w:next w:val="Normal"/>
    <w:autoRedefine/>
    <w:uiPriority w:val="39"/>
    <w:unhideWhenUsed/>
    <w:rsid w:val="00D53C82"/>
    <w:pPr>
      <w:ind w:left="1680"/>
    </w:pPr>
    <w:rPr>
      <w:sz w:val="20"/>
      <w:szCs w:val="20"/>
    </w:rPr>
  </w:style>
  <w:style w:type="paragraph" w:styleId="TOC9">
    <w:name w:val="toc 9"/>
    <w:basedOn w:val="Normal"/>
    <w:next w:val="Normal"/>
    <w:autoRedefine/>
    <w:uiPriority w:val="39"/>
    <w:unhideWhenUsed/>
    <w:rsid w:val="00D53C82"/>
    <w:pPr>
      <w:ind w:left="1920"/>
    </w:pPr>
    <w:rPr>
      <w:sz w:val="20"/>
      <w:szCs w:val="20"/>
    </w:rPr>
  </w:style>
  <w:style w:type="character" w:customStyle="1" w:styleId="Heading1Char">
    <w:name w:val="Heading 1 Char"/>
    <w:basedOn w:val="DefaultParagraphFont"/>
    <w:link w:val="Heading1"/>
    <w:uiPriority w:val="9"/>
    <w:rsid w:val="00CB588D"/>
    <w:rPr>
      <w:rFonts w:asciiTheme="majorHAnsi" w:eastAsiaTheme="majorEastAsia" w:hAnsiTheme="majorHAnsi" w:cstheme="majorBidi"/>
      <w:b/>
      <w:bCs/>
      <w:color w:val="000090"/>
      <w:sz w:val="44"/>
      <w:szCs w:val="44"/>
      <w:u w:color="313132"/>
    </w:rPr>
  </w:style>
  <w:style w:type="paragraph" w:styleId="TOCHeading">
    <w:name w:val="TOC Heading"/>
    <w:basedOn w:val="Heading1"/>
    <w:next w:val="Normal"/>
    <w:uiPriority w:val="39"/>
    <w:unhideWhenUsed/>
    <w:qFormat/>
    <w:rsid w:val="00855C7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55C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C75"/>
    <w:rPr>
      <w:rFonts w:ascii="Lucida Grande" w:hAnsi="Lucida Grande" w:cs="Lucida Grande"/>
      <w:sz w:val="18"/>
      <w:szCs w:val="18"/>
    </w:rPr>
  </w:style>
  <w:style w:type="paragraph" w:styleId="Footer">
    <w:name w:val="footer"/>
    <w:basedOn w:val="Normal"/>
    <w:link w:val="FooterChar"/>
    <w:uiPriority w:val="99"/>
    <w:unhideWhenUsed/>
    <w:rsid w:val="00855C75"/>
    <w:pPr>
      <w:tabs>
        <w:tab w:val="center" w:pos="4320"/>
        <w:tab w:val="right" w:pos="8640"/>
      </w:tabs>
    </w:pPr>
  </w:style>
  <w:style w:type="character" w:customStyle="1" w:styleId="FooterChar">
    <w:name w:val="Footer Char"/>
    <w:basedOn w:val="DefaultParagraphFont"/>
    <w:link w:val="Footer"/>
    <w:uiPriority w:val="99"/>
    <w:rsid w:val="00855C75"/>
  </w:style>
  <w:style w:type="character" w:styleId="PageNumber">
    <w:name w:val="page number"/>
    <w:basedOn w:val="DefaultParagraphFont"/>
    <w:uiPriority w:val="99"/>
    <w:semiHidden/>
    <w:unhideWhenUsed/>
    <w:rsid w:val="00855C75"/>
  </w:style>
  <w:style w:type="paragraph" w:styleId="ListParagraph">
    <w:name w:val="List Paragraph"/>
    <w:basedOn w:val="Normal"/>
    <w:uiPriority w:val="34"/>
    <w:qFormat/>
    <w:rsid w:val="001F0ECB"/>
    <w:pPr>
      <w:ind w:left="720"/>
      <w:contextualSpacing/>
    </w:pPr>
  </w:style>
  <w:style w:type="character" w:customStyle="1" w:styleId="Heading2Char">
    <w:name w:val="Heading 2 Char"/>
    <w:basedOn w:val="DefaultParagraphFont"/>
    <w:link w:val="Heading2"/>
    <w:uiPriority w:val="9"/>
    <w:rsid w:val="006114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588D"/>
    <w:pPr>
      <w:keepNext/>
      <w:keepLines/>
      <w:spacing w:before="480"/>
      <w:outlineLvl w:val="0"/>
    </w:pPr>
    <w:rPr>
      <w:rFonts w:asciiTheme="majorHAnsi" w:eastAsiaTheme="majorEastAsia" w:hAnsiTheme="majorHAnsi" w:cstheme="majorBidi"/>
      <w:b/>
      <w:bCs/>
      <w:color w:val="000090"/>
      <w:sz w:val="44"/>
      <w:szCs w:val="44"/>
      <w:u w:color="313132"/>
    </w:rPr>
  </w:style>
  <w:style w:type="paragraph" w:styleId="Heading2">
    <w:name w:val="heading 2"/>
    <w:basedOn w:val="Normal"/>
    <w:next w:val="Normal"/>
    <w:link w:val="Heading2Char"/>
    <w:uiPriority w:val="9"/>
    <w:unhideWhenUsed/>
    <w:qFormat/>
    <w:rsid w:val="006114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53C82"/>
    <w:pPr>
      <w:spacing w:before="120"/>
    </w:pPr>
    <w:rPr>
      <w:b/>
    </w:rPr>
  </w:style>
  <w:style w:type="paragraph" w:styleId="TOC2">
    <w:name w:val="toc 2"/>
    <w:basedOn w:val="Normal"/>
    <w:next w:val="Normal"/>
    <w:autoRedefine/>
    <w:uiPriority w:val="39"/>
    <w:unhideWhenUsed/>
    <w:rsid w:val="00D53C82"/>
    <w:pPr>
      <w:ind w:left="240"/>
    </w:pPr>
    <w:rPr>
      <w:b/>
      <w:sz w:val="22"/>
      <w:szCs w:val="22"/>
    </w:rPr>
  </w:style>
  <w:style w:type="paragraph" w:styleId="TOC3">
    <w:name w:val="toc 3"/>
    <w:basedOn w:val="Normal"/>
    <w:next w:val="Normal"/>
    <w:autoRedefine/>
    <w:uiPriority w:val="39"/>
    <w:unhideWhenUsed/>
    <w:rsid w:val="00D53C82"/>
    <w:pPr>
      <w:ind w:left="480"/>
    </w:pPr>
    <w:rPr>
      <w:sz w:val="22"/>
      <w:szCs w:val="22"/>
    </w:rPr>
  </w:style>
  <w:style w:type="paragraph" w:styleId="TOC4">
    <w:name w:val="toc 4"/>
    <w:basedOn w:val="Normal"/>
    <w:next w:val="Normal"/>
    <w:autoRedefine/>
    <w:uiPriority w:val="39"/>
    <w:unhideWhenUsed/>
    <w:rsid w:val="00D53C82"/>
    <w:pPr>
      <w:ind w:left="720"/>
    </w:pPr>
    <w:rPr>
      <w:sz w:val="20"/>
      <w:szCs w:val="20"/>
    </w:rPr>
  </w:style>
  <w:style w:type="paragraph" w:styleId="TOC5">
    <w:name w:val="toc 5"/>
    <w:basedOn w:val="Normal"/>
    <w:next w:val="Normal"/>
    <w:autoRedefine/>
    <w:uiPriority w:val="39"/>
    <w:unhideWhenUsed/>
    <w:rsid w:val="00D53C82"/>
    <w:pPr>
      <w:ind w:left="960"/>
    </w:pPr>
    <w:rPr>
      <w:sz w:val="20"/>
      <w:szCs w:val="20"/>
    </w:rPr>
  </w:style>
  <w:style w:type="paragraph" w:styleId="TOC6">
    <w:name w:val="toc 6"/>
    <w:basedOn w:val="Normal"/>
    <w:next w:val="Normal"/>
    <w:autoRedefine/>
    <w:uiPriority w:val="39"/>
    <w:unhideWhenUsed/>
    <w:rsid w:val="00D53C82"/>
    <w:pPr>
      <w:ind w:left="1200"/>
    </w:pPr>
    <w:rPr>
      <w:sz w:val="20"/>
      <w:szCs w:val="20"/>
    </w:rPr>
  </w:style>
  <w:style w:type="paragraph" w:styleId="TOC7">
    <w:name w:val="toc 7"/>
    <w:basedOn w:val="Normal"/>
    <w:next w:val="Normal"/>
    <w:autoRedefine/>
    <w:uiPriority w:val="39"/>
    <w:unhideWhenUsed/>
    <w:rsid w:val="00D53C82"/>
    <w:pPr>
      <w:ind w:left="1440"/>
    </w:pPr>
    <w:rPr>
      <w:sz w:val="20"/>
      <w:szCs w:val="20"/>
    </w:rPr>
  </w:style>
  <w:style w:type="paragraph" w:styleId="TOC8">
    <w:name w:val="toc 8"/>
    <w:basedOn w:val="Normal"/>
    <w:next w:val="Normal"/>
    <w:autoRedefine/>
    <w:uiPriority w:val="39"/>
    <w:unhideWhenUsed/>
    <w:rsid w:val="00D53C82"/>
    <w:pPr>
      <w:ind w:left="1680"/>
    </w:pPr>
    <w:rPr>
      <w:sz w:val="20"/>
      <w:szCs w:val="20"/>
    </w:rPr>
  </w:style>
  <w:style w:type="paragraph" w:styleId="TOC9">
    <w:name w:val="toc 9"/>
    <w:basedOn w:val="Normal"/>
    <w:next w:val="Normal"/>
    <w:autoRedefine/>
    <w:uiPriority w:val="39"/>
    <w:unhideWhenUsed/>
    <w:rsid w:val="00D53C82"/>
    <w:pPr>
      <w:ind w:left="1920"/>
    </w:pPr>
    <w:rPr>
      <w:sz w:val="20"/>
      <w:szCs w:val="20"/>
    </w:rPr>
  </w:style>
  <w:style w:type="character" w:customStyle="1" w:styleId="Heading1Char">
    <w:name w:val="Heading 1 Char"/>
    <w:basedOn w:val="DefaultParagraphFont"/>
    <w:link w:val="Heading1"/>
    <w:uiPriority w:val="9"/>
    <w:rsid w:val="00CB588D"/>
    <w:rPr>
      <w:rFonts w:asciiTheme="majorHAnsi" w:eastAsiaTheme="majorEastAsia" w:hAnsiTheme="majorHAnsi" w:cstheme="majorBidi"/>
      <w:b/>
      <w:bCs/>
      <w:color w:val="000090"/>
      <w:sz w:val="44"/>
      <w:szCs w:val="44"/>
      <w:u w:color="313132"/>
    </w:rPr>
  </w:style>
  <w:style w:type="paragraph" w:styleId="TOCHeading">
    <w:name w:val="TOC Heading"/>
    <w:basedOn w:val="Heading1"/>
    <w:next w:val="Normal"/>
    <w:uiPriority w:val="39"/>
    <w:unhideWhenUsed/>
    <w:qFormat/>
    <w:rsid w:val="00855C7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55C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C75"/>
    <w:rPr>
      <w:rFonts w:ascii="Lucida Grande" w:hAnsi="Lucida Grande" w:cs="Lucida Grande"/>
      <w:sz w:val="18"/>
      <w:szCs w:val="18"/>
    </w:rPr>
  </w:style>
  <w:style w:type="paragraph" w:styleId="Footer">
    <w:name w:val="footer"/>
    <w:basedOn w:val="Normal"/>
    <w:link w:val="FooterChar"/>
    <w:uiPriority w:val="99"/>
    <w:unhideWhenUsed/>
    <w:rsid w:val="00855C75"/>
    <w:pPr>
      <w:tabs>
        <w:tab w:val="center" w:pos="4320"/>
        <w:tab w:val="right" w:pos="8640"/>
      </w:tabs>
    </w:pPr>
  </w:style>
  <w:style w:type="character" w:customStyle="1" w:styleId="FooterChar">
    <w:name w:val="Footer Char"/>
    <w:basedOn w:val="DefaultParagraphFont"/>
    <w:link w:val="Footer"/>
    <w:uiPriority w:val="99"/>
    <w:rsid w:val="00855C75"/>
  </w:style>
  <w:style w:type="character" w:styleId="PageNumber">
    <w:name w:val="page number"/>
    <w:basedOn w:val="DefaultParagraphFont"/>
    <w:uiPriority w:val="99"/>
    <w:semiHidden/>
    <w:unhideWhenUsed/>
    <w:rsid w:val="00855C75"/>
  </w:style>
  <w:style w:type="paragraph" w:styleId="ListParagraph">
    <w:name w:val="List Paragraph"/>
    <w:basedOn w:val="Normal"/>
    <w:uiPriority w:val="34"/>
    <w:qFormat/>
    <w:rsid w:val="001F0ECB"/>
    <w:pPr>
      <w:ind w:left="720"/>
      <w:contextualSpacing/>
    </w:pPr>
  </w:style>
  <w:style w:type="character" w:customStyle="1" w:styleId="Heading2Char">
    <w:name w:val="Heading 2 Char"/>
    <w:basedOn w:val="DefaultParagraphFont"/>
    <w:link w:val="Heading2"/>
    <w:uiPriority w:val="9"/>
    <w:rsid w:val="006114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1FBFF-69B5-2A4A-86AB-AF4E61A31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953</Words>
  <Characters>5436</Characters>
  <Application>Microsoft Macintosh Word</Application>
  <DocSecurity>0</DocSecurity>
  <Lines>45</Lines>
  <Paragraphs>12</Paragraphs>
  <ScaleCrop>false</ScaleCrop>
  <Company>sovereign</Company>
  <LinksUpToDate>false</LinksUpToDate>
  <CharactersWithSpaces>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vela gala</dc:creator>
  <cp:keywords/>
  <dc:description/>
  <cp:lastModifiedBy>Venkat vela gala</cp:lastModifiedBy>
  <cp:revision>32</cp:revision>
  <dcterms:created xsi:type="dcterms:W3CDTF">2016-08-13T16:24:00Z</dcterms:created>
  <dcterms:modified xsi:type="dcterms:W3CDTF">2016-08-13T23:25:00Z</dcterms:modified>
</cp:coreProperties>
</file>