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8B16" w14:textId="23999D38" w:rsidR="00B8438C" w:rsidRDefault="00510075">
      <w:r>
        <w:rPr>
          <w:noProof/>
        </w:rPr>
        <w:drawing>
          <wp:inline distT="0" distB="0" distL="0" distR="0" wp14:anchorId="573131D4" wp14:editId="15516C9B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T-v2-end-to-en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5274" w14:textId="77777777" w:rsidR="00510075" w:rsidRDefault="00510075"/>
    <w:p w14:paraId="37B107EE" w14:textId="77777777" w:rsidR="00510075" w:rsidRDefault="00510075"/>
    <w:p w14:paraId="7EA17DF8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lastRenderedPageBreak/>
        <w:t>Chapter 3 – Architecture Layers</w:t>
      </w:r>
    </w:p>
    <w:p w14:paraId="146A818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3.1 Introduction</w:t>
      </w:r>
    </w:p>
    <w:p w14:paraId="54F85B15" w14:textId="77777777" w:rsidR="00510075" w:rsidRPr="00510075" w:rsidRDefault="00510075" w:rsidP="00510075">
      <w:r w:rsidRPr="00510075">
        <w:t>The Enterprise Agentic AI DLT Banking Platform is organized into a set of logical architectural layers, each responsible for a specific function within the overall solution.</w:t>
      </w:r>
    </w:p>
    <w:p w14:paraId="56CB0733" w14:textId="77777777" w:rsidR="00510075" w:rsidRPr="00510075" w:rsidRDefault="00510075" w:rsidP="00510075">
      <w:r w:rsidRPr="00510075">
        <w:t>The layered architecture promotes clear separation of responsibilities, independent scalability, maintainability, and technology flexibility. Each layer interacts only with adjacent layers through well-defined interfaces, ensuring loose coupling and simplifying future enhancements.</w:t>
      </w:r>
    </w:p>
    <w:p w14:paraId="45E00FCF" w14:textId="77777777" w:rsidR="00510075" w:rsidRPr="00510075" w:rsidRDefault="00510075" w:rsidP="00510075">
      <w:r w:rsidRPr="00510075">
        <w:t>The platform consists of the following eleven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961"/>
      </w:tblGrid>
      <w:tr w:rsidR="00510075" w:rsidRPr="00510075" w14:paraId="76FBC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B61B3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86FE046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Purpose</w:t>
            </w:r>
          </w:p>
        </w:tc>
      </w:tr>
      <w:tr w:rsidR="00510075" w:rsidRPr="00510075" w14:paraId="01AE9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2053" w14:textId="77777777" w:rsidR="00510075" w:rsidRPr="00510075" w:rsidRDefault="00510075" w:rsidP="00510075">
            <w:r w:rsidRPr="00510075">
              <w:t>Experience Layer</w:t>
            </w:r>
          </w:p>
        </w:tc>
        <w:tc>
          <w:tcPr>
            <w:tcW w:w="0" w:type="auto"/>
            <w:vAlign w:val="center"/>
            <w:hideMark/>
          </w:tcPr>
          <w:p w14:paraId="22E9E2CD" w14:textId="77777777" w:rsidR="00510075" w:rsidRPr="00510075" w:rsidRDefault="00510075" w:rsidP="00510075">
            <w:r w:rsidRPr="00510075">
              <w:t>Customer interaction channels</w:t>
            </w:r>
          </w:p>
        </w:tc>
      </w:tr>
      <w:tr w:rsidR="00510075" w:rsidRPr="00510075" w14:paraId="50E0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15CD" w14:textId="77777777" w:rsidR="00510075" w:rsidRPr="00510075" w:rsidRDefault="00510075" w:rsidP="00510075">
            <w:r w:rsidRPr="00510075">
              <w:t>API Gateway / WAF</w:t>
            </w:r>
          </w:p>
        </w:tc>
        <w:tc>
          <w:tcPr>
            <w:tcW w:w="0" w:type="auto"/>
            <w:vAlign w:val="center"/>
            <w:hideMark/>
          </w:tcPr>
          <w:p w14:paraId="4B492A19" w14:textId="77777777" w:rsidR="00510075" w:rsidRPr="00510075" w:rsidRDefault="00510075" w:rsidP="00510075">
            <w:r w:rsidRPr="00510075">
              <w:t>Secure entry point</w:t>
            </w:r>
          </w:p>
        </w:tc>
      </w:tr>
      <w:tr w:rsidR="00510075" w:rsidRPr="00510075" w14:paraId="61F91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7E6E" w14:textId="77777777" w:rsidR="00510075" w:rsidRPr="00510075" w:rsidRDefault="00510075" w:rsidP="00510075">
            <w:r w:rsidRPr="00510075">
              <w:t>AI Experience Service</w:t>
            </w:r>
          </w:p>
        </w:tc>
        <w:tc>
          <w:tcPr>
            <w:tcW w:w="0" w:type="auto"/>
            <w:vAlign w:val="center"/>
            <w:hideMark/>
          </w:tcPr>
          <w:p w14:paraId="32682FA8" w14:textId="77777777" w:rsidR="00510075" w:rsidRPr="00510075" w:rsidRDefault="00510075" w:rsidP="00510075">
            <w:r w:rsidRPr="00510075">
              <w:t>AI request preparation</w:t>
            </w:r>
          </w:p>
        </w:tc>
      </w:tr>
      <w:tr w:rsidR="00510075" w:rsidRPr="00510075" w14:paraId="1F21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56DC" w14:textId="77777777" w:rsidR="00510075" w:rsidRPr="00510075" w:rsidRDefault="00510075" w:rsidP="00510075">
            <w:r w:rsidRPr="00510075">
              <w:t>Intelligence Layer</w:t>
            </w:r>
          </w:p>
        </w:tc>
        <w:tc>
          <w:tcPr>
            <w:tcW w:w="0" w:type="auto"/>
            <w:vAlign w:val="center"/>
            <w:hideMark/>
          </w:tcPr>
          <w:p w14:paraId="17E3F457" w14:textId="77777777" w:rsidR="00510075" w:rsidRPr="00510075" w:rsidRDefault="00510075" w:rsidP="00510075">
            <w:r w:rsidRPr="00510075">
              <w:t>AI reasoning and planning</w:t>
            </w:r>
          </w:p>
        </w:tc>
      </w:tr>
      <w:tr w:rsidR="00510075" w:rsidRPr="00510075" w14:paraId="0BC8B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7FFF" w14:textId="77777777" w:rsidR="00510075" w:rsidRPr="00510075" w:rsidRDefault="00510075" w:rsidP="00510075">
            <w:r w:rsidRPr="00510075">
              <w:t>Capability Invocation Layer</w:t>
            </w:r>
          </w:p>
        </w:tc>
        <w:tc>
          <w:tcPr>
            <w:tcW w:w="0" w:type="auto"/>
            <w:vAlign w:val="center"/>
            <w:hideMark/>
          </w:tcPr>
          <w:p w14:paraId="64903832" w14:textId="77777777" w:rsidR="00510075" w:rsidRPr="00510075" w:rsidRDefault="00510075" w:rsidP="00510075">
            <w:r w:rsidRPr="00510075">
              <w:t>Secure capability invocation</w:t>
            </w:r>
          </w:p>
        </w:tc>
      </w:tr>
      <w:tr w:rsidR="00510075" w:rsidRPr="00510075" w14:paraId="7C996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18C7" w14:textId="77777777" w:rsidR="00510075" w:rsidRPr="00510075" w:rsidRDefault="00510075" w:rsidP="00510075">
            <w:r w:rsidRPr="00510075">
              <w:t>MCP Platform</w:t>
            </w:r>
          </w:p>
        </w:tc>
        <w:tc>
          <w:tcPr>
            <w:tcW w:w="0" w:type="auto"/>
            <w:vAlign w:val="center"/>
            <w:hideMark/>
          </w:tcPr>
          <w:p w14:paraId="6A8B49C1" w14:textId="77777777" w:rsidR="00510075" w:rsidRPr="00510075" w:rsidRDefault="00510075" w:rsidP="00510075">
            <w:r w:rsidRPr="00510075">
              <w:t>Enterprise capability exposure</w:t>
            </w:r>
          </w:p>
        </w:tc>
      </w:tr>
      <w:tr w:rsidR="00510075" w:rsidRPr="00510075" w14:paraId="5985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AC0F" w14:textId="77777777" w:rsidR="00510075" w:rsidRPr="00510075" w:rsidRDefault="00510075" w:rsidP="00510075">
            <w:r w:rsidRPr="00510075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683878F7" w14:textId="77777777" w:rsidR="00510075" w:rsidRPr="00510075" w:rsidRDefault="00510075" w:rsidP="00510075">
            <w:r w:rsidRPr="00510075">
              <w:t>Business workflow execution</w:t>
            </w:r>
          </w:p>
        </w:tc>
      </w:tr>
      <w:tr w:rsidR="00510075" w:rsidRPr="00510075" w14:paraId="6F58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0B4D" w14:textId="77777777" w:rsidR="00510075" w:rsidRPr="00510075" w:rsidRDefault="00510075" w:rsidP="00510075">
            <w:r w:rsidRPr="00510075">
              <w:t>DLT Banking Services</w:t>
            </w:r>
          </w:p>
        </w:tc>
        <w:tc>
          <w:tcPr>
            <w:tcW w:w="0" w:type="auto"/>
            <w:vAlign w:val="center"/>
            <w:hideMark/>
          </w:tcPr>
          <w:p w14:paraId="39398967" w14:textId="77777777" w:rsidR="00510075" w:rsidRPr="00510075" w:rsidRDefault="00510075" w:rsidP="00510075">
            <w:r w:rsidRPr="00510075">
              <w:t>Banking business capabilities</w:t>
            </w:r>
          </w:p>
        </w:tc>
      </w:tr>
      <w:tr w:rsidR="00510075" w:rsidRPr="00510075" w14:paraId="0D1F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779F" w14:textId="77777777" w:rsidR="00510075" w:rsidRPr="00510075" w:rsidRDefault="00510075" w:rsidP="00510075">
            <w:r w:rsidRPr="00510075">
              <w:t>DLT Connectivity Platform</w:t>
            </w:r>
          </w:p>
        </w:tc>
        <w:tc>
          <w:tcPr>
            <w:tcW w:w="0" w:type="auto"/>
            <w:vAlign w:val="center"/>
            <w:hideMark/>
          </w:tcPr>
          <w:p w14:paraId="7A00D604" w14:textId="77777777" w:rsidR="00510075" w:rsidRPr="00510075" w:rsidRDefault="00510075" w:rsidP="00510075">
            <w:r w:rsidRPr="00510075">
              <w:t>Blockchain connectivity</w:t>
            </w:r>
          </w:p>
        </w:tc>
      </w:tr>
      <w:tr w:rsidR="00510075" w:rsidRPr="00510075" w14:paraId="59A4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4B0F" w14:textId="77777777" w:rsidR="00510075" w:rsidRPr="00510075" w:rsidRDefault="00510075" w:rsidP="00510075">
            <w:r w:rsidRPr="00510075">
              <w:t>DLT Ledger Platform</w:t>
            </w:r>
          </w:p>
        </w:tc>
        <w:tc>
          <w:tcPr>
            <w:tcW w:w="0" w:type="auto"/>
            <w:vAlign w:val="center"/>
            <w:hideMark/>
          </w:tcPr>
          <w:p w14:paraId="2AF02411" w14:textId="77777777" w:rsidR="00510075" w:rsidRPr="00510075" w:rsidRDefault="00510075" w:rsidP="00510075">
            <w:r w:rsidRPr="00510075">
              <w:t>Distributed ledger infrastructure</w:t>
            </w:r>
          </w:p>
        </w:tc>
      </w:tr>
      <w:tr w:rsidR="00510075" w:rsidRPr="00510075" w14:paraId="7467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3330" w14:textId="77777777" w:rsidR="00510075" w:rsidRPr="00510075" w:rsidRDefault="00510075" w:rsidP="00510075">
            <w:r w:rsidRPr="00510075">
              <w:t>Financial Networks</w:t>
            </w:r>
          </w:p>
        </w:tc>
        <w:tc>
          <w:tcPr>
            <w:tcW w:w="0" w:type="auto"/>
            <w:vAlign w:val="center"/>
            <w:hideMark/>
          </w:tcPr>
          <w:p w14:paraId="341067B8" w14:textId="77777777" w:rsidR="00510075" w:rsidRPr="00510075" w:rsidRDefault="00510075" w:rsidP="00510075">
            <w:r w:rsidRPr="00510075">
              <w:t>External financial ecosystem</w:t>
            </w:r>
          </w:p>
        </w:tc>
      </w:tr>
    </w:tbl>
    <w:p w14:paraId="4C93DFB9" w14:textId="77777777" w:rsidR="00510075" w:rsidRPr="00510075" w:rsidRDefault="00510075" w:rsidP="00510075">
      <w:r w:rsidRPr="00510075">
        <w:t>The following sections describe each layer in detail.</w:t>
      </w:r>
    </w:p>
    <w:p w14:paraId="5FFA9BE4" w14:textId="77777777" w:rsidR="00510075" w:rsidRPr="00510075" w:rsidRDefault="00510075" w:rsidP="00510075">
      <w:r w:rsidRPr="00510075">
        <w:pict w14:anchorId="265C0C1A">
          <v:rect id="_x0000_i1457" style="width:0;height:1.5pt" o:hralign="center" o:hrstd="t" o:hr="t" fillcolor="#a0a0a0" stroked="f"/>
        </w:pict>
      </w:r>
    </w:p>
    <w:p w14:paraId="2C3B51F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3.2 Experience Layer</w:t>
      </w:r>
    </w:p>
    <w:p w14:paraId="7AC37BC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386FF9A7" w14:textId="77777777" w:rsidR="00510075" w:rsidRPr="00510075" w:rsidRDefault="00510075" w:rsidP="00510075">
      <w:r w:rsidRPr="00510075">
        <w:t>The Experience Layer provides the primary interaction point between customers, business users, partner organizations, and the banking platform.</w:t>
      </w:r>
    </w:p>
    <w:p w14:paraId="3AC9416D" w14:textId="77777777" w:rsidR="00510075" w:rsidRPr="00510075" w:rsidRDefault="00510075" w:rsidP="00510075">
      <w:r w:rsidRPr="00510075">
        <w:t>It delivers a consistent digital experience across multiple communication channels while remaining independent of backend business processing.</w:t>
      </w:r>
    </w:p>
    <w:p w14:paraId="55DFD08F" w14:textId="77777777" w:rsidR="00510075" w:rsidRPr="00510075" w:rsidRDefault="00510075" w:rsidP="00510075">
      <w:r w:rsidRPr="00510075">
        <w:t>This layer is responsible only for presenting information to users and collecting requests. All business processing is delegated to downstream services.</w:t>
      </w:r>
    </w:p>
    <w:p w14:paraId="0650CF40" w14:textId="77777777" w:rsidR="00510075" w:rsidRPr="00510075" w:rsidRDefault="00510075" w:rsidP="00510075">
      <w:r w:rsidRPr="00510075">
        <w:pict w14:anchorId="344913B8">
          <v:rect id="_x0000_i1458" style="width:0;height:1.5pt" o:hralign="center" o:hrstd="t" o:hr="t" fillcolor="#a0a0a0" stroked="f"/>
        </w:pict>
      </w:r>
    </w:p>
    <w:p w14:paraId="652B80C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lastRenderedPageBreak/>
        <w:t>Responsibilities</w:t>
      </w:r>
    </w:p>
    <w:p w14:paraId="50F8F4F0" w14:textId="77777777" w:rsidR="00510075" w:rsidRPr="00510075" w:rsidRDefault="00510075" w:rsidP="00510075">
      <w:pPr>
        <w:numPr>
          <w:ilvl w:val="0"/>
          <w:numId w:val="1"/>
        </w:numPr>
      </w:pPr>
      <w:r w:rsidRPr="00510075">
        <w:t xml:space="preserve">Provide customer-facing digital channels. </w:t>
      </w:r>
    </w:p>
    <w:p w14:paraId="79D98B6D" w14:textId="77777777" w:rsidR="00510075" w:rsidRPr="00510075" w:rsidRDefault="00510075" w:rsidP="00510075">
      <w:pPr>
        <w:numPr>
          <w:ilvl w:val="0"/>
          <w:numId w:val="1"/>
        </w:numPr>
      </w:pPr>
      <w:r w:rsidRPr="00510075">
        <w:t xml:space="preserve">Capture customer requests. </w:t>
      </w:r>
    </w:p>
    <w:p w14:paraId="29C6D88C" w14:textId="77777777" w:rsidR="00510075" w:rsidRPr="00510075" w:rsidRDefault="00510075" w:rsidP="00510075">
      <w:pPr>
        <w:numPr>
          <w:ilvl w:val="0"/>
          <w:numId w:val="1"/>
        </w:numPr>
      </w:pPr>
      <w:r w:rsidRPr="00510075">
        <w:t xml:space="preserve">Display business responses. </w:t>
      </w:r>
    </w:p>
    <w:p w14:paraId="4C6E47C1" w14:textId="77777777" w:rsidR="00510075" w:rsidRPr="00510075" w:rsidRDefault="00510075" w:rsidP="00510075">
      <w:pPr>
        <w:numPr>
          <w:ilvl w:val="0"/>
          <w:numId w:val="1"/>
        </w:numPr>
      </w:pPr>
      <w:r w:rsidRPr="00510075">
        <w:t xml:space="preserve">Support multiple interaction methods. </w:t>
      </w:r>
    </w:p>
    <w:p w14:paraId="3DC3893C" w14:textId="77777777" w:rsidR="00510075" w:rsidRPr="00510075" w:rsidRDefault="00510075" w:rsidP="00510075">
      <w:pPr>
        <w:numPr>
          <w:ilvl w:val="0"/>
          <w:numId w:val="1"/>
        </w:numPr>
      </w:pPr>
      <w:r w:rsidRPr="00510075">
        <w:t xml:space="preserve">Forward requests securely to the API Gateway. </w:t>
      </w:r>
    </w:p>
    <w:p w14:paraId="11749FA3" w14:textId="77777777" w:rsidR="00510075" w:rsidRPr="00510075" w:rsidRDefault="00510075" w:rsidP="00510075">
      <w:r w:rsidRPr="00510075">
        <w:pict w14:anchorId="72863E40">
          <v:rect id="_x0000_i1459" style="width:0;height:1.5pt" o:hralign="center" o:hrstd="t" o:hr="t" fillcolor="#a0a0a0" stroked="f"/>
        </w:pict>
      </w:r>
    </w:p>
    <w:p w14:paraId="421CE5B7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652"/>
      </w:tblGrid>
      <w:tr w:rsidR="00510075" w:rsidRPr="00510075" w14:paraId="028F6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56B7B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192AE6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6BCA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202A" w14:textId="77777777" w:rsidR="00510075" w:rsidRPr="00510075" w:rsidRDefault="00510075" w:rsidP="00510075">
            <w:r w:rsidRPr="00510075">
              <w:t>Web Portal</w:t>
            </w:r>
          </w:p>
        </w:tc>
        <w:tc>
          <w:tcPr>
            <w:tcW w:w="0" w:type="auto"/>
            <w:vAlign w:val="center"/>
            <w:hideMark/>
          </w:tcPr>
          <w:p w14:paraId="1F67CA59" w14:textId="77777777" w:rsidR="00510075" w:rsidRPr="00510075" w:rsidRDefault="00510075" w:rsidP="00510075">
            <w:r w:rsidRPr="00510075">
              <w:t>Browser-based banking application.</w:t>
            </w:r>
          </w:p>
        </w:tc>
      </w:tr>
      <w:tr w:rsidR="00510075" w:rsidRPr="00510075" w14:paraId="507E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2F25" w14:textId="77777777" w:rsidR="00510075" w:rsidRPr="00510075" w:rsidRDefault="00510075" w:rsidP="00510075">
            <w:r w:rsidRPr="00510075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4A1987DD" w14:textId="77777777" w:rsidR="00510075" w:rsidRPr="00510075" w:rsidRDefault="00510075" w:rsidP="00510075">
            <w:r w:rsidRPr="00510075">
              <w:t>Mobile banking application for Android and iOS.</w:t>
            </w:r>
          </w:p>
        </w:tc>
      </w:tr>
      <w:tr w:rsidR="00510075" w:rsidRPr="00510075" w14:paraId="2E337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2EAB" w14:textId="77777777" w:rsidR="00510075" w:rsidRPr="00510075" w:rsidRDefault="00510075" w:rsidP="00510075">
            <w:r w:rsidRPr="00510075">
              <w:t>Chat Interface</w:t>
            </w:r>
          </w:p>
        </w:tc>
        <w:tc>
          <w:tcPr>
            <w:tcW w:w="0" w:type="auto"/>
            <w:vAlign w:val="center"/>
            <w:hideMark/>
          </w:tcPr>
          <w:p w14:paraId="5FFDFF2E" w14:textId="77777777" w:rsidR="00510075" w:rsidRPr="00510075" w:rsidRDefault="00510075" w:rsidP="00510075">
            <w:r w:rsidRPr="00510075">
              <w:t>Conversational interface supporting AI interactions.</w:t>
            </w:r>
          </w:p>
        </w:tc>
      </w:tr>
      <w:tr w:rsidR="00510075" w:rsidRPr="00510075" w14:paraId="72E1C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8C34" w14:textId="77777777" w:rsidR="00510075" w:rsidRPr="00510075" w:rsidRDefault="00510075" w:rsidP="00510075">
            <w:r w:rsidRPr="00510075">
              <w:t>Voice Assistant</w:t>
            </w:r>
          </w:p>
        </w:tc>
        <w:tc>
          <w:tcPr>
            <w:tcW w:w="0" w:type="auto"/>
            <w:vAlign w:val="center"/>
            <w:hideMark/>
          </w:tcPr>
          <w:p w14:paraId="784E6767" w14:textId="77777777" w:rsidR="00510075" w:rsidRPr="00510075" w:rsidRDefault="00510075" w:rsidP="00510075">
            <w:r w:rsidRPr="00510075">
              <w:t>Voice-based banking interactions.</w:t>
            </w:r>
          </w:p>
        </w:tc>
      </w:tr>
      <w:tr w:rsidR="00510075" w:rsidRPr="00510075" w14:paraId="2ABD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DFA7" w14:textId="77777777" w:rsidR="00510075" w:rsidRPr="00510075" w:rsidRDefault="00510075" w:rsidP="00510075">
            <w:r w:rsidRPr="00510075">
              <w:t>Partner APIs</w:t>
            </w:r>
          </w:p>
        </w:tc>
        <w:tc>
          <w:tcPr>
            <w:tcW w:w="0" w:type="auto"/>
            <w:vAlign w:val="center"/>
            <w:hideMark/>
          </w:tcPr>
          <w:p w14:paraId="07A6F2CC" w14:textId="77777777" w:rsidR="00510075" w:rsidRPr="00510075" w:rsidRDefault="00510075" w:rsidP="00510075">
            <w:r w:rsidRPr="00510075">
              <w:t>APIs for enterprise and third-party integrations.</w:t>
            </w:r>
          </w:p>
        </w:tc>
      </w:tr>
    </w:tbl>
    <w:p w14:paraId="35EE89A4" w14:textId="77777777" w:rsidR="00510075" w:rsidRPr="00510075" w:rsidRDefault="00510075" w:rsidP="00510075">
      <w:r w:rsidRPr="00510075">
        <w:pict w14:anchorId="230F173C">
          <v:rect id="_x0000_i1460" style="width:0;height:1.5pt" o:hralign="center" o:hrstd="t" o:hr="t" fillcolor="#a0a0a0" stroked="f"/>
        </w:pict>
      </w:r>
    </w:p>
    <w:p w14:paraId="1B23268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</w:t>
      </w:r>
    </w:p>
    <w:p w14:paraId="2E88F91B" w14:textId="77777777" w:rsidR="00510075" w:rsidRPr="00510075" w:rsidRDefault="00510075" w:rsidP="00510075">
      <w:pPr>
        <w:numPr>
          <w:ilvl w:val="0"/>
          <w:numId w:val="2"/>
        </w:numPr>
      </w:pPr>
      <w:r w:rsidRPr="00510075">
        <w:t xml:space="preserve">Customer Requests </w:t>
      </w:r>
    </w:p>
    <w:p w14:paraId="57C95D45" w14:textId="77777777" w:rsidR="00510075" w:rsidRPr="00510075" w:rsidRDefault="00510075" w:rsidP="00510075">
      <w:pPr>
        <w:numPr>
          <w:ilvl w:val="0"/>
          <w:numId w:val="2"/>
        </w:numPr>
      </w:pPr>
      <w:r w:rsidRPr="00510075">
        <w:t xml:space="preserve">Partner Requests </w:t>
      </w:r>
    </w:p>
    <w:p w14:paraId="630BFF73" w14:textId="77777777" w:rsidR="00510075" w:rsidRPr="00510075" w:rsidRDefault="00510075" w:rsidP="00510075">
      <w:pPr>
        <w:numPr>
          <w:ilvl w:val="0"/>
          <w:numId w:val="2"/>
        </w:numPr>
      </w:pPr>
      <w:r w:rsidRPr="00510075">
        <w:t xml:space="preserve">Voice Commands </w:t>
      </w:r>
    </w:p>
    <w:p w14:paraId="5E53C162" w14:textId="77777777" w:rsidR="00510075" w:rsidRPr="00510075" w:rsidRDefault="00510075" w:rsidP="00510075">
      <w:pPr>
        <w:numPr>
          <w:ilvl w:val="0"/>
          <w:numId w:val="2"/>
        </w:numPr>
      </w:pPr>
      <w:r w:rsidRPr="00510075">
        <w:t xml:space="preserve">Chat Messages </w:t>
      </w:r>
    </w:p>
    <w:p w14:paraId="4E2EA7F0" w14:textId="77777777" w:rsidR="00510075" w:rsidRPr="00510075" w:rsidRDefault="00510075" w:rsidP="00510075">
      <w:r w:rsidRPr="00510075">
        <w:pict w14:anchorId="14FB278D">
          <v:rect id="_x0000_i1461" style="width:0;height:1.5pt" o:hralign="center" o:hrstd="t" o:hr="t" fillcolor="#a0a0a0" stroked="f"/>
        </w:pict>
      </w:r>
    </w:p>
    <w:p w14:paraId="6EED8C2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</w:t>
      </w:r>
    </w:p>
    <w:p w14:paraId="2A25EE69" w14:textId="77777777" w:rsidR="00510075" w:rsidRPr="00510075" w:rsidRDefault="00510075" w:rsidP="00510075">
      <w:pPr>
        <w:numPr>
          <w:ilvl w:val="0"/>
          <w:numId w:val="3"/>
        </w:numPr>
      </w:pPr>
      <w:r w:rsidRPr="00510075">
        <w:t xml:space="preserve">Requests forwarded to API Gateway </w:t>
      </w:r>
    </w:p>
    <w:p w14:paraId="0C3807F1" w14:textId="77777777" w:rsidR="00510075" w:rsidRPr="00510075" w:rsidRDefault="00510075" w:rsidP="00510075">
      <w:r w:rsidRPr="00510075">
        <w:pict w14:anchorId="0228FC08">
          <v:rect id="_x0000_i1462" style="width:0;height:1.5pt" o:hralign="center" o:hrstd="t" o:hr="t" fillcolor="#a0a0a0" stroked="f"/>
        </w:pict>
      </w:r>
    </w:p>
    <w:p w14:paraId="5C955B33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68D8ABA3" w14:textId="77777777" w:rsidR="00510075" w:rsidRPr="00510075" w:rsidRDefault="00510075" w:rsidP="00510075">
      <w:pPr>
        <w:numPr>
          <w:ilvl w:val="0"/>
          <w:numId w:val="4"/>
        </w:numPr>
      </w:pPr>
      <w:r w:rsidRPr="00510075">
        <w:t xml:space="preserve">Consistent customer experience. </w:t>
      </w:r>
    </w:p>
    <w:p w14:paraId="5B3D6C92" w14:textId="77777777" w:rsidR="00510075" w:rsidRPr="00510075" w:rsidRDefault="00510075" w:rsidP="00510075">
      <w:pPr>
        <w:numPr>
          <w:ilvl w:val="0"/>
          <w:numId w:val="4"/>
        </w:numPr>
      </w:pPr>
      <w:r w:rsidRPr="00510075">
        <w:t xml:space="preserve">Multiple interaction channels. </w:t>
      </w:r>
    </w:p>
    <w:p w14:paraId="5E7B0D81" w14:textId="77777777" w:rsidR="00510075" w:rsidRPr="00510075" w:rsidRDefault="00510075" w:rsidP="00510075">
      <w:pPr>
        <w:numPr>
          <w:ilvl w:val="0"/>
          <w:numId w:val="4"/>
        </w:numPr>
      </w:pPr>
      <w:r w:rsidRPr="00510075">
        <w:t xml:space="preserve">Channel-independent business processing. </w:t>
      </w:r>
    </w:p>
    <w:p w14:paraId="31C2005B" w14:textId="77777777" w:rsidR="00510075" w:rsidRPr="00510075" w:rsidRDefault="00510075" w:rsidP="00510075">
      <w:pPr>
        <w:numPr>
          <w:ilvl w:val="0"/>
          <w:numId w:val="4"/>
        </w:numPr>
      </w:pPr>
      <w:r w:rsidRPr="00510075">
        <w:t xml:space="preserve">Simplified user interface development. </w:t>
      </w:r>
    </w:p>
    <w:p w14:paraId="7A946B83" w14:textId="77777777" w:rsidR="00510075" w:rsidRPr="00510075" w:rsidRDefault="00510075" w:rsidP="00510075">
      <w:r w:rsidRPr="00510075">
        <w:pict w14:anchorId="79596E08">
          <v:rect id="_x0000_i1463" style="width:0;height:1.5pt" o:hralign="center" o:hrstd="t" o:hr="t" fillcolor="#a0a0a0" stroked="f"/>
        </w:pict>
      </w:r>
    </w:p>
    <w:p w14:paraId="2AED733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lastRenderedPageBreak/>
        <w:t>3.3 API Gateway / Web Application Firewall Layer</w:t>
      </w:r>
    </w:p>
    <w:p w14:paraId="726A74F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79166CCA" w14:textId="77777777" w:rsidR="00510075" w:rsidRPr="00510075" w:rsidRDefault="00510075" w:rsidP="00510075">
      <w:r w:rsidRPr="00510075">
        <w:t>The API Gateway acts as the secure entry point for all incoming requests. Every request entering the banking platform passes through this layer before reaching backend services.</w:t>
      </w:r>
    </w:p>
    <w:p w14:paraId="6C5876CB" w14:textId="77777777" w:rsidR="00510075" w:rsidRPr="00510075" w:rsidRDefault="00510075" w:rsidP="00510075">
      <w:r w:rsidRPr="00510075">
        <w:t>It enforces security, authentication, authorization, routing, and request validation policies.</w:t>
      </w:r>
    </w:p>
    <w:p w14:paraId="18D23BDD" w14:textId="77777777" w:rsidR="00510075" w:rsidRPr="00510075" w:rsidRDefault="00510075" w:rsidP="00510075">
      <w:r w:rsidRPr="00510075">
        <w:pict w14:anchorId="76DF32C6">
          <v:rect id="_x0000_i1464" style="width:0;height:1.5pt" o:hralign="center" o:hrstd="t" o:hr="t" fillcolor="#a0a0a0" stroked="f"/>
        </w:pict>
      </w:r>
    </w:p>
    <w:p w14:paraId="544F595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03232019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Authenticate users. </w:t>
      </w:r>
    </w:p>
    <w:p w14:paraId="7593091D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Authorize requests. </w:t>
      </w:r>
    </w:p>
    <w:p w14:paraId="24D199EC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Validate incoming requests. </w:t>
      </w:r>
    </w:p>
    <w:p w14:paraId="180AAB02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Route traffic to backend services. </w:t>
      </w:r>
    </w:p>
    <w:p w14:paraId="6C4F2F03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Protect against malicious traffic. </w:t>
      </w:r>
    </w:p>
    <w:p w14:paraId="34CB6447" w14:textId="77777777" w:rsidR="00510075" w:rsidRPr="00510075" w:rsidRDefault="00510075" w:rsidP="00510075">
      <w:pPr>
        <w:numPr>
          <w:ilvl w:val="0"/>
          <w:numId w:val="5"/>
        </w:numPr>
      </w:pPr>
      <w:r w:rsidRPr="00510075">
        <w:t xml:space="preserve">Enforce API policies. </w:t>
      </w:r>
    </w:p>
    <w:p w14:paraId="79D2B7B4" w14:textId="77777777" w:rsidR="00510075" w:rsidRPr="00510075" w:rsidRDefault="00510075" w:rsidP="00510075">
      <w:r w:rsidRPr="00510075">
        <w:pict w14:anchorId="6BABCF3C">
          <v:rect id="_x0000_i1465" style="width:0;height:1.5pt" o:hralign="center" o:hrstd="t" o:hr="t" fillcolor="#a0a0a0" stroked="f"/>
        </w:pict>
      </w:r>
    </w:p>
    <w:p w14:paraId="23DE724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4304"/>
      </w:tblGrid>
      <w:tr w:rsidR="00510075" w:rsidRPr="00510075" w14:paraId="27A68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2A0E7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737D9B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36BC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925A" w14:textId="77777777" w:rsidR="00510075" w:rsidRPr="00510075" w:rsidRDefault="00510075" w:rsidP="00510075">
            <w:r w:rsidRPr="0051007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DB6BA1" w14:textId="77777777" w:rsidR="00510075" w:rsidRPr="00510075" w:rsidRDefault="00510075" w:rsidP="00510075">
            <w:r w:rsidRPr="00510075">
              <w:t>Verifies user identity.</w:t>
            </w:r>
          </w:p>
        </w:tc>
      </w:tr>
      <w:tr w:rsidR="00510075" w:rsidRPr="00510075" w14:paraId="3F54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B542" w14:textId="77777777" w:rsidR="00510075" w:rsidRPr="00510075" w:rsidRDefault="00510075" w:rsidP="00510075">
            <w:r w:rsidRPr="00510075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CEA9B4A" w14:textId="77777777" w:rsidR="00510075" w:rsidRPr="00510075" w:rsidRDefault="00510075" w:rsidP="00510075">
            <w:r w:rsidRPr="00510075">
              <w:t>Validates user permissions.</w:t>
            </w:r>
          </w:p>
        </w:tc>
      </w:tr>
      <w:tr w:rsidR="00510075" w:rsidRPr="00510075" w14:paraId="5977E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7A4C" w14:textId="77777777" w:rsidR="00510075" w:rsidRPr="00510075" w:rsidRDefault="00510075" w:rsidP="00510075">
            <w:r w:rsidRPr="00510075">
              <w:t>Routing Engine</w:t>
            </w:r>
          </w:p>
        </w:tc>
        <w:tc>
          <w:tcPr>
            <w:tcW w:w="0" w:type="auto"/>
            <w:vAlign w:val="center"/>
            <w:hideMark/>
          </w:tcPr>
          <w:p w14:paraId="0FA574A1" w14:textId="77777777" w:rsidR="00510075" w:rsidRPr="00510075" w:rsidRDefault="00510075" w:rsidP="00510075">
            <w:r w:rsidRPr="00510075">
              <w:t>Routes requests to the correct backend service.</w:t>
            </w:r>
          </w:p>
        </w:tc>
      </w:tr>
      <w:tr w:rsidR="00510075" w:rsidRPr="00510075" w14:paraId="2E28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004F" w14:textId="77777777" w:rsidR="00510075" w:rsidRPr="00510075" w:rsidRDefault="00510075" w:rsidP="00510075">
            <w:r w:rsidRPr="00510075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F8BB841" w14:textId="77777777" w:rsidR="00510075" w:rsidRPr="00510075" w:rsidRDefault="00510075" w:rsidP="00510075">
            <w:r w:rsidRPr="00510075">
              <w:t>Protects services from excessive requests.</w:t>
            </w:r>
          </w:p>
        </w:tc>
      </w:tr>
      <w:tr w:rsidR="00510075" w:rsidRPr="00510075" w14:paraId="54A4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A609" w14:textId="77777777" w:rsidR="00510075" w:rsidRPr="00510075" w:rsidRDefault="00510075" w:rsidP="00510075">
            <w:r w:rsidRPr="00510075">
              <w:t>TLS Security</w:t>
            </w:r>
          </w:p>
        </w:tc>
        <w:tc>
          <w:tcPr>
            <w:tcW w:w="0" w:type="auto"/>
            <w:vAlign w:val="center"/>
            <w:hideMark/>
          </w:tcPr>
          <w:p w14:paraId="4348A30D" w14:textId="77777777" w:rsidR="00510075" w:rsidRPr="00510075" w:rsidRDefault="00510075" w:rsidP="00510075">
            <w:r w:rsidRPr="00510075">
              <w:t>Secures communication using encryption.</w:t>
            </w:r>
          </w:p>
        </w:tc>
      </w:tr>
      <w:tr w:rsidR="00510075" w:rsidRPr="00510075" w14:paraId="4695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F854" w14:textId="77777777" w:rsidR="00510075" w:rsidRPr="00510075" w:rsidRDefault="00510075" w:rsidP="00510075">
            <w:r w:rsidRPr="00510075">
              <w:t>Web Application Firewall</w:t>
            </w:r>
          </w:p>
        </w:tc>
        <w:tc>
          <w:tcPr>
            <w:tcW w:w="0" w:type="auto"/>
            <w:vAlign w:val="center"/>
            <w:hideMark/>
          </w:tcPr>
          <w:p w14:paraId="5B938D00" w14:textId="77777777" w:rsidR="00510075" w:rsidRPr="00510075" w:rsidRDefault="00510075" w:rsidP="00510075">
            <w:r w:rsidRPr="00510075">
              <w:t>Protects against common web attacks.</w:t>
            </w:r>
          </w:p>
        </w:tc>
      </w:tr>
    </w:tbl>
    <w:p w14:paraId="6048708B" w14:textId="77777777" w:rsidR="00510075" w:rsidRPr="00510075" w:rsidRDefault="00510075" w:rsidP="00510075">
      <w:r w:rsidRPr="00510075">
        <w:pict w14:anchorId="393A33FF">
          <v:rect id="_x0000_i1466" style="width:0;height:1.5pt" o:hralign="center" o:hrstd="t" o:hr="t" fillcolor="#a0a0a0" stroked="f"/>
        </w:pict>
      </w:r>
    </w:p>
    <w:p w14:paraId="561269F3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</w:t>
      </w:r>
    </w:p>
    <w:p w14:paraId="1B7766DF" w14:textId="77777777" w:rsidR="00510075" w:rsidRPr="00510075" w:rsidRDefault="00510075" w:rsidP="00510075">
      <w:pPr>
        <w:numPr>
          <w:ilvl w:val="0"/>
          <w:numId w:val="6"/>
        </w:numPr>
      </w:pPr>
      <w:r w:rsidRPr="00510075">
        <w:t xml:space="preserve">Requests from digital channels. </w:t>
      </w:r>
    </w:p>
    <w:p w14:paraId="4EB23973" w14:textId="77777777" w:rsidR="00510075" w:rsidRPr="00510075" w:rsidRDefault="00510075" w:rsidP="00510075">
      <w:r w:rsidRPr="00510075">
        <w:pict w14:anchorId="08E99994">
          <v:rect id="_x0000_i1467" style="width:0;height:1.5pt" o:hralign="center" o:hrstd="t" o:hr="t" fillcolor="#a0a0a0" stroked="f"/>
        </w:pict>
      </w:r>
    </w:p>
    <w:p w14:paraId="2652D2B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</w:t>
      </w:r>
    </w:p>
    <w:p w14:paraId="526A531A" w14:textId="77777777" w:rsidR="00510075" w:rsidRPr="00510075" w:rsidRDefault="00510075" w:rsidP="00510075">
      <w:pPr>
        <w:numPr>
          <w:ilvl w:val="0"/>
          <w:numId w:val="7"/>
        </w:numPr>
      </w:pPr>
      <w:r w:rsidRPr="00510075">
        <w:t xml:space="preserve">Authenticated and authorized requests. </w:t>
      </w:r>
    </w:p>
    <w:p w14:paraId="5402F51F" w14:textId="77777777" w:rsidR="00510075" w:rsidRPr="00510075" w:rsidRDefault="00510075" w:rsidP="00510075">
      <w:r w:rsidRPr="00510075">
        <w:pict w14:anchorId="04B57160">
          <v:rect id="_x0000_i1468" style="width:0;height:1.5pt" o:hralign="center" o:hrstd="t" o:hr="t" fillcolor="#a0a0a0" stroked="f"/>
        </w:pict>
      </w:r>
    </w:p>
    <w:p w14:paraId="10827697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780C278A" w14:textId="77777777" w:rsidR="00510075" w:rsidRPr="00510075" w:rsidRDefault="00510075" w:rsidP="00510075">
      <w:pPr>
        <w:numPr>
          <w:ilvl w:val="0"/>
          <w:numId w:val="8"/>
        </w:numPr>
      </w:pPr>
      <w:r w:rsidRPr="00510075">
        <w:lastRenderedPageBreak/>
        <w:t xml:space="preserve">Centralized security. </w:t>
      </w:r>
    </w:p>
    <w:p w14:paraId="0555CB2D" w14:textId="77777777" w:rsidR="00510075" w:rsidRPr="00510075" w:rsidRDefault="00510075" w:rsidP="00510075">
      <w:pPr>
        <w:numPr>
          <w:ilvl w:val="0"/>
          <w:numId w:val="8"/>
        </w:numPr>
      </w:pPr>
      <w:r w:rsidRPr="00510075">
        <w:t xml:space="preserve">Simplified API management. </w:t>
      </w:r>
    </w:p>
    <w:p w14:paraId="47604282" w14:textId="77777777" w:rsidR="00510075" w:rsidRPr="00510075" w:rsidRDefault="00510075" w:rsidP="00510075">
      <w:pPr>
        <w:numPr>
          <w:ilvl w:val="0"/>
          <w:numId w:val="8"/>
        </w:numPr>
      </w:pPr>
      <w:r w:rsidRPr="00510075">
        <w:t xml:space="preserve">Protection against malicious traffic. </w:t>
      </w:r>
    </w:p>
    <w:p w14:paraId="52E441CD" w14:textId="77777777" w:rsidR="00510075" w:rsidRPr="00510075" w:rsidRDefault="00510075" w:rsidP="00510075">
      <w:pPr>
        <w:numPr>
          <w:ilvl w:val="0"/>
          <w:numId w:val="8"/>
        </w:numPr>
      </w:pPr>
      <w:r w:rsidRPr="00510075">
        <w:t xml:space="preserve">Consistent request routing. </w:t>
      </w:r>
    </w:p>
    <w:p w14:paraId="19BD47BE" w14:textId="77777777" w:rsidR="00510075" w:rsidRPr="00510075" w:rsidRDefault="00510075" w:rsidP="00510075">
      <w:r w:rsidRPr="00510075">
        <w:pict w14:anchorId="3FCB229A">
          <v:rect id="_x0000_i1469" style="width:0;height:1.5pt" o:hralign="center" o:hrstd="t" o:hr="t" fillcolor="#a0a0a0" stroked="f"/>
        </w:pict>
      </w:r>
    </w:p>
    <w:p w14:paraId="0D75F79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3.4 AI Experience Service Layer</w:t>
      </w:r>
    </w:p>
    <w:p w14:paraId="01A79B0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15F3CA44" w14:textId="77777777" w:rsidR="00510075" w:rsidRPr="00510075" w:rsidRDefault="00510075" w:rsidP="00510075">
      <w:r w:rsidRPr="00510075">
        <w:t>The AI Experience Service prepares customer requests before they are processed by the Intelligence Layer.</w:t>
      </w:r>
    </w:p>
    <w:p w14:paraId="44A3614E" w14:textId="77777777" w:rsidR="00510075" w:rsidRPr="00510075" w:rsidRDefault="00510075" w:rsidP="00510075">
      <w:r w:rsidRPr="00510075">
        <w:t>This layer enriches incoming requests with contextual information, maintains conversational continuity, and determines how requests should be processed.</w:t>
      </w:r>
    </w:p>
    <w:p w14:paraId="4AD8C111" w14:textId="77777777" w:rsidR="00510075" w:rsidRPr="00510075" w:rsidRDefault="00510075" w:rsidP="00510075">
      <w:r w:rsidRPr="00510075">
        <w:t xml:space="preserve">It acts as the </w:t>
      </w:r>
      <w:r w:rsidRPr="00510075">
        <w:rPr>
          <w:b/>
          <w:bCs/>
        </w:rPr>
        <w:t>AI Front Office</w:t>
      </w:r>
      <w:r w:rsidRPr="00510075">
        <w:t>, ensuring that AI receives complete and consistent context for decision-making.</w:t>
      </w:r>
    </w:p>
    <w:p w14:paraId="78739585" w14:textId="77777777" w:rsidR="00510075" w:rsidRPr="00510075" w:rsidRDefault="00510075" w:rsidP="00510075">
      <w:r w:rsidRPr="00510075">
        <w:pict w14:anchorId="6EFB46A8">
          <v:rect id="_x0000_i1470" style="width:0;height:1.5pt" o:hralign="center" o:hrstd="t" o:hr="t" fillcolor="#a0a0a0" stroked="f"/>
        </w:pict>
      </w:r>
    </w:p>
    <w:p w14:paraId="053C022F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6A2C8A15" w14:textId="77777777" w:rsidR="00510075" w:rsidRPr="00510075" w:rsidRDefault="00510075" w:rsidP="00510075">
      <w:pPr>
        <w:numPr>
          <w:ilvl w:val="0"/>
          <w:numId w:val="9"/>
        </w:numPr>
      </w:pPr>
      <w:r w:rsidRPr="00510075">
        <w:t xml:space="preserve">Maintain conversational sessions. </w:t>
      </w:r>
    </w:p>
    <w:p w14:paraId="49BA2CA2" w14:textId="77777777" w:rsidR="00510075" w:rsidRPr="00510075" w:rsidRDefault="00510075" w:rsidP="00510075">
      <w:pPr>
        <w:numPr>
          <w:ilvl w:val="0"/>
          <w:numId w:val="9"/>
        </w:numPr>
      </w:pPr>
      <w:r w:rsidRPr="00510075">
        <w:t xml:space="preserve">Assemble enterprise context. </w:t>
      </w:r>
    </w:p>
    <w:p w14:paraId="064F1700" w14:textId="77777777" w:rsidR="00510075" w:rsidRPr="00510075" w:rsidRDefault="00510075" w:rsidP="00510075">
      <w:pPr>
        <w:numPr>
          <w:ilvl w:val="0"/>
          <w:numId w:val="9"/>
        </w:numPr>
      </w:pPr>
      <w:r w:rsidRPr="00510075">
        <w:t xml:space="preserve">Normalize requests. </w:t>
      </w:r>
    </w:p>
    <w:p w14:paraId="23320DCE" w14:textId="77777777" w:rsidR="00510075" w:rsidRPr="00510075" w:rsidRDefault="00510075" w:rsidP="00510075">
      <w:pPr>
        <w:numPr>
          <w:ilvl w:val="0"/>
          <w:numId w:val="9"/>
        </w:numPr>
      </w:pPr>
      <w:r w:rsidRPr="00510075">
        <w:t xml:space="preserve">Coordinate AI request processing. </w:t>
      </w:r>
    </w:p>
    <w:p w14:paraId="52485128" w14:textId="77777777" w:rsidR="00510075" w:rsidRPr="00510075" w:rsidRDefault="00510075" w:rsidP="00510075">
      <w:pPr>
        <w:numPr>
          <w:ilvl w:val="0"/>
          <w:numId w:val="9"/>
        </w:numPr>
      </w:pPr>
      <w:r w:rsidRPr="00510075">
        <w:t xml:space="preserve">Improve AI response quality. </w:t>
      </w:r>
    </w:p>
    <w:p w14:paraId="3B5E43A6" w14:textId="77777777" w:rsidR="00510075" w:rsidRPr="00510075" w:rsidRDefault="00510075" w:rsidP="00510075">
      <w:r w:rsidRPr="00510075">
        <w:pict w14:anchorId="38D29DA2">
          <v:rect id="_x0000_i1471" style="width:0;height:1.5pt" o:hralign="center" o:hrstd="t" o:hr="t" fillcolor="#a0a0a0" stroked="f"/>
        </w:pict>
      </w:r>
    </w:p>
    <w:p w14:paraId="2A56022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790"/>
      </w:tblGrid>
      <w:tr w:rsidR="00510075" w:rsidRPr="00510075" w14:paraId="3120D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A3FB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A899CA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782B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EF1B" w14:textId="77777777" w:rsidR="00510075" w:rsidRPr="00510075" w:rsidRDefault="00510075" w:rsidP="00510075">
            <w:r w:rsidRPr="00510075"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FE2BAF9" w14:textId="77777777" w:rsidR="00510075" w:rsidRPr="00510075" w:rsidRDefault="00510075" w:rsidP="00510075">
            <w:r w:rsidRPr="00510075">
              <w:t>Maintains conversation state across multiple interactions.</w:t>
            </w:r>
          </w:p>
        </w:tc>
      </w:tr>
      <w:tr w:rsidR="00510075" w:rsidRPr="00510075" w14:paraId="45F1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E7D2" w14:textId="77777777" w:rsidR="00510075" w:rsidRPr="00510075" w:rsidRDefault="00510075" w:rsidP="00510075">
            <w:r w:rsidRPr="00510075">
              <w:t>Context Assembly</w:t>
            </w:r>
          </w:p>
        </w:tc>
        <w:tc>
          <w:tcPr>
            <w:tcW w:w="0" w:type="auto"/>
            <w:vAlign w:val="center"/>
            <w:hideMark/>
          </w:tcPr>
          <w:p w14:paraId="14EC3D22" w14:textId="77777777" w:rsidR="00510075" w:rsidRPr="00510075" w:rsidRDefault="00510075" w:rsidP="00510075">
            <w:r w:rsidRPr="00510075">
              <w:t>Collects customer profile, conversation history, preferences, and business context.</w:t>
            </w:r>
          </w:p>
        </w:tc>
      </w:tr>
      <w:tr w:rsidR="00510075" w:rsidRPr="00510075" w14:paraId="0E6A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E8C8" w14:textId="77777777" w:rsidR="00510075" w:rsidRPr="00510075" w:rsidRDefault="00510075" w:rsidP="00510075">
            <w:r w:rsidRPr="00510075">
              <w:t>Request Normalization</w:t>
            </w:r>
          </w:p>
        </w:tc>
        <w:tc>
          <w:tcPr>
            <w:tcW w:w="0" w:type="auto"/>
            <w:vAlign w:val="center"/>
            <w:hideMark/>
          </w:tcPr>
          <w:p w14:paraId="3CBF353F" w14:textId="77777777" w:rsidR="00510075" w:rsidRPr="00510075" w:rsidRDefault="00510075" w:rsidP="00510075">
            <w:r w:rsidRPr="00510075">
              <w:t>Converts incoming requests into a standardized internal format.</w:t>
            </w:r>
          </w:p>
        </w:tc>
      </w:tr>
      <w:tr w:rsidR="00510075" w:rsidRPr="00510075" w14:paraId="51AE6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C88F" w14:textId="77777777" w:rsidR="00510075" w:rsidRPr="00510075" w:rsidRDefault="00510075" w:rsidP="00510075">
            <w:r w:rsidRPr="00510075">
              <w:t>Experience Orchestration</w:t>
            </w:r>
          </w:p>
        </w:tc>
        <w:tc>
          <w:tcPr>
            <w:tcW w:w="0" w:type="auto"/>
            <w:vAlign w:val="center"/>
            <w:hideMark/>
          </w:tcPr>
          <w:p w14:paraId="36B4D078" w14:textId="77777777" w:rsidR="00510075" w:rsidRPr="00510075" w:rsidRDefault="00510075" w:rsidP="00510075">
            <w:r w:rsidRPr="00510075">
              <w:t>Determines the appropriate processing path for each request.</w:t>
            </w:r>
          </w:p>
        </w:tc>
      </w:tr>
    </w:tbl>
    <w:p w14:paraId="29AA0E2E" w14:textId="77777777" w:rsidR="00510075" w:rsidRPr="00510075" w:rsidRDefault="00510075" w:rsidP="00510075">
      <w:r w:rsidRPr="00510075">
        <w:pict w14:anchorId="02F61A69">
          <v:rect id="_x0000_i1472" style="width:0;height:1.5pt" o:hralign="center" o:hrstd="t" o:hr="t" fillcolor="#a0a0a0" stroked="f"/>
        </w:pict>
      </w:r>
    </w:p>
    <w:p w14:paraId="7BEEC5C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</w:t>
      </w:r>
    </w:p>
    <w:p w14:paraId="1226B060" w14:textId="77777777" w:rsidR="00510075" w:rsidRPr="00510075" w:rsidRDefault="00510075" w:rsidP="00510075">
      <w:pPr>
        <w:numPr>
          <w:ilvl w:val="0"/>
          <w:numId w:val="10"/>
        </w:numPr>
      </w:pPr>
      <w:r w:rsidRPr="00510075">
        <w:t xml:space="preserve">Authenticated customer requests. </w:t>
      </w:r>
    </w:p>
    <w:p w14:paraId="71490C31" w14:textId="77777777" w:rsidR="00510075" w:rsidRPr="00510075" w:rsidRDefault="00510075" w:rsidP="00510075">
      <w:r w:rsidRPr="00510075">
        <w:lastRenderedPageBreak/>
        <w:pict w14:anchorId="365FD75B">
          <v:rect id="_x0000_i1473" style="width:0;height:1.5pt" o:hralign="center" o:hrstd="t" o:hr="t" fillcolor="#a0a0a0" stroked="f"/>
        </w:pict>
      </w:r>
    </w:p>
    <w:p w14:paraId="1A65B248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</w:t>
      </w:r>
    </w:p>
    <w:p w14:paraId="4A753F02" w14:textId="77777777" w:rsidR="00510075" w:rsidRPr="00510075" w:rsidRDefault="00510075" w:rsidP="00510075">
      <w:pPr>
        <w:numPr>
          <w:ilvl w:val="0"/>
          <w:numId w:val="11"/>
        </w:numPr>
      </w:pPr>
      <w:r w:rsidRPr="00510075">
        <w:t xml:space="preserve">Context-enriched AI requests. </w:t>
      </w:r>
    </w:p>
    <w:p w14:paraId="0EFF1B2D" w14:textId="77777777" w:rsidR="00510075" w:rsidRPr="00510075" w:rsidRDefault="00510075" w:rsidP="00510075">
      <w:r w:rsidRPr="00510075">
        <w:pict w14:anchorId="15D59428">
          <v:rect id="_x0000_i1474" style="width:0;height:1.5pt" o:hralign="center" o:hrstd="t" o:hr="t" fillcolor="#a0a0a0" stroked="f"/>
        </w:pict>
      </w:r>
    </w:p>
    <w:p w14:paraId="6BC252F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18F55108" w14:textId="77777777" w:rsidR="00510075" w:rsidRPr="00510075" w:rsidRDefault="00510075" w:rsidP="00510075">
      <w:pPr>
        <w:numPr>
          <w:ilvl w:val="0"/>
          <w:numId w:val="12"/>
        </w:numPr>
      </w:pPr>
      <w:r w:rsidRPr="00510075">
        <w:t xml:space="preserve">Better AI accuracy. </w:t>
      </w:r>
    </w:p>
    <w:p w14:paraId="16325316" w14:textId="77777777" w:rsidR="00510075" w:rsidRPr="00510075" w:rsidRDefault="00510075" w:rsidP="00510075">
      <w:pPr>
        <w:numPr>
          <w:ilvl w:val="0"/>
          <w:numId w:val="12"/>
        </w:numPr>
      </w:pPr>
      <w:r w:rsidRPr="00510075">
        <w:t xml:space="preserve">Improved customer experience. </w:t>
      </w:r>
    </w:p>
    <w:p w14:paraId="23AA28CB" w14:textId="77777777" w:rsidR="00510075" w:rsidRPr="00510075" w:rsidRDefault="00510075" w:rsidP="00510075">
      <w:pPr>
        <w:numPr>
          <w:ilvl w:val="0"/>
          <w:numId w:val="12"/>
        </w:numPr>
      </w:pPr>
      <w:r w:rsidRPr="00510075">
        <w:t xml:space="preserve">Consistent request processing. </w:t>
      </w:r>
    </w:p>
    <w:p w14:paraId="51EBB741" w14:textId="77777777" w:rsidR="00510075" w:rsidRPr="00510075" w:rsidRDefault="00510075" w:rsidP="00510075">
      <w:pPr>
        <w:numPr>
          <w:ilvl w:val="0"/>
          <w:numId w:val="12"/>
        </w:numPr>
      </w:pPr>
      <w:r w:rsidRPr="00510075">
        <w:t xml:space="preserve">Reusable conversational context. </w:t>
      </w:r>
    </w:p>
    <w:p w14:paraId="5AE22BB4" w14:textId="77777777" w:rsidR="00510075" w:rsidRPr="00510075" w:rsidRDefault="00510075" w:rsidP="00510075">
      <w:r w:rsidRPr="00510075">
        <w:pict w14:anchorId="3DA181B2">
          <v:rect id="_x0000_i1475" style="width:0;height:1.5pt" o:hralign="center" o:hrstd="t" o:hr="t" fillcolor="#a0a0a0" stroked="f"/>
        </w:pict>
      </w:r>
    </w:p>
    <w:p w14:paraId="31B3723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3.5 Intelligence Layer</w:t>
      </w:r>
    </w:p>
    <w:p w14:paraId="4C32131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3813CC33" w14:textId="77777777" w:rsidR="00510075" w:rsidRPr="00510075" w:rsidRDefault="00510075" w:rsidP="00510075">
      <w:r w:rsidRPr="00510075">
        <w:t>The Intelligence Layer is the decision-making engine of the platform.</w:t>
      </w:r>
    </w:p>
    <w:p w14:paraId="6A8D8EC0" w14:textId="77777777" w:rsidR="00510075" w:rsidRPr="00510075" w:rsidRDefault="00510075" w:rsidP="00510075">
      <w:r w:rsidRPr="00510075">
        <w:t>It interprets customer intent, creates execution plans, coordinates AI agents, applies enterprise policies, and supervises execution.</w:t>
      </w:r>
    </w:p>
    <w:p w14:paraId="53AA4DDD" w14:textId="77777777" w:rsidR="00510075" w:rsidRPr="00510075" w:rsidRDefault="00510075" w:rsidP="00510075">
      <w:r w:rsidRPr="00510075">
        <w:t>Unlike traditional systems where execution logic is predefined, this layer dynamically determines the optimal execution strategy based on customer intent and available enterprise capabilities.</w:t>
      </w:r>
    </w:p>
    <w:p w14:paraId="477A09A0" w14:textId="77777777" w:rsidR="00510075" w:rsidRPr="00510075" w:rsidRDefault="00510075" w:rsidP="00510075">
      <w:r w:rsidRPr="00510075">
        <w:pict w14:anchorId="77F96838">
          <v:rect id="_x0000_i1476" style="width:0;height:1.5pt" o:hralign="center" o:hrstd="t" o:hr="t" fillcolor="#a0a0a0" stroked="f"/>
        </w:pict>
      </w:r>
    </w:p>
    <w:p w14:paraId="2FD0200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5E68C13F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Interpret customer intent. </w:t>
      </w:r>
    </w:p>
    <w:p w14:paraId="73CA6387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Generate execution plans. </w:t>
      </w:r>
    </w:p>
    <w:p w14:paraId="3659237C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Discover AI agents. </w:t>
      </w:r>
    </w:p>
    <w:p w14:paraId="14B32630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Coordinate multiple AI agents. </w:t>
      </w:r>
    </w:p>
    <w:p w14:paraId="37CCC69F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Apply enterprise policies. </w:t>
      </w:r>
    </w:p>
    <w:p w14:paraId="45EC8AAB" w14:textId="77777777" w:rsidR="00510075" w:rsidRPr="00510075" w:rsidRDefault="00510075" w:rsidP="00510075">
      <w:pPr>
        <w:numPr>
          <w:ilvl w:val="0"/>
          <w:numId w:val="13"/>
        </w:numPr>
      </w:pPr>
      <w:r w:rsidRPr="00510075">
        <w:t xml:space="preserve">Monitor execution. </w:t>
      </w:r>
    </w:p>
    <w:p w14:paraId="1E9091D9" w14:textId="77777777" w:rsidR="00510075" w:rsidRPr="00510075" w:rsidRDefault="00510075" w:rsidP="00510075">
      <w:r w:rsidRPr="00510075">
        <w:pict w14:anchorId="36203563">
          <v:rect id="_x0000_i1477" style="width:0;height:1.5pt" o:hralign="center" o:hrstd="t" o:hr="t" fillcolor="#a0a0a0" stroked="f"/>
        </w:pict>
      </w:r>
    </w:p>
    <w:p w14:paraId="2B37EF80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Major Components</w:t>
      </w:r>
    </w:p>
    <w:p w14:paraId="1BEBC7C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Agentic AI Runtime</w:t>
      </w:r>
    </w:p>
    <w:p w14:paraId="3F5C2C08" w14:textId="77777777" w:rsidR="00510075" w:rsidRPr="00510075" w:rsidRDefault="00510075" w:rsidP="00510075">
      <w:r w:rsidRPr="00510075">
        <w:t>Responsible for planning and coordinating business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5024"/>
      </w:tblGrid>
      <w:tr w:rsidR="00510075" w:rsidRPr="00510075" w14:paraId="4D86C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209B8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BB761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007D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B1F7" w14:textId="77777777" w:rsidR="00510075" w:rsidRPr="00510075" w:rsidRDefault="00510075" w:rsidP="00510075">
            <w:r w:rsidRPr="00510075">
              <w:t>Intent Understanding</w:t>
            </w:r>
          </w:p>
        </w:tc>
        <w:tc>
          <w:tcPr>
            <w:tcW w:w="0" w:type="auto"/>
            <w:vAlign w:val="center"/>
            <w:hideMark/>
          </w:tcPr>
          <w:p w14:paraId="541D3B6D" w14:textId="77777777" w:rsidR="00510075" w:rsidRPr="00510075" w:rsidRDefault="00510075" w:rsidP="00510075">
            <w:r w:rsidRPr="00510075">
              <w:t>Identifies customer intent.</w:t>
            </w:r>
          </w:p>
        </w:tc>
      </w:tr>
      <w:tr w:rsidR="00510075" w:rsidRPr="00510075" w14:paraId="26E22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D4E7" w14:textId="77777777" w:rsidR="00510075" w:rsidRPr="00510075" w:rsidRDefault="00510075" w:rsidP="00510075">
            <w:r w:rsidRPr="00510075">
              <w:lastRenderedPageBreak/>
              <w:t>Planning Engine</w:t>
            </w:r>
          </w:p>
        </w:tc>
        <w:tc>
          <w:tcPr>
            <w:tcW w:w="0" w:type="auto"/>
            <w:vAlign w:val="center"/>
            <w:hideMark/>
          </w:tcPr>
          <w:p w14:paraId="18699E14" w14:textId="77777777" w:rsidR="00510075" w:rsidRPr="00510075" w:rsidRDefault="00510075" w:rsidP="00510075">
            <w:r w:rsidRPr="00510075">
              <w:t>Decomposes business requests into executable tasks.</w:t>
            </w:r>
          </w:p>
        </w:tc>
      </w:tr>
      <w:tr w:rsidR="00510075" w:rsidRPr="00510075" w14:paraId="63734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F012" w14:textId="77777777" w:rsidR="00510075" w:rsidRPr="00510075" w:rsidRDefault="00510075" w:rsidP="00510075">
            <w:r w:rsidRPr="00510075">
              <w:t>Agent Discovery</w:t>
            </w:r>
          </w:p>
        </w:tc>
        <w:tc>
          <w:tcPr>
            <w:tcW w:w="0" w:type="auto"/>
            <w:vAlign w:val="center"/>
            <w:hideMark/>
          </w:tcPr>
          <w:p w14:paraId="7CFBD04E" w14:textId="77777777" w:rsidR="00510075" w:rsidRPr="00510075" w:rsidRDefault="00510075" w:rsidP="00510075">
            <w:r w:rsidRPr="00510075">
              <w:t>Selects the appropriate AI agents.</w:t>
            </w:r>
          </w:p>
        </w:tc>
      </w:tr>
      <w:tr w:rsidR="00510075" w:rsidRPr="00510075" w14:paraId="2A63E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18F3" w14:textId="77777777" w:rsidR="00510075" w:rsidRPr="00510075" w:rsidRDefault="00510075" w:rsidP="00510075">
            <w:r w:rsidRPr="00510075">
              <w:t>Workflow Planning</w:t>
            </w:r>
          </w:p>
        </w:tc>
        <w:tc>
          <w:tcPr>
            <w:tcW w:w="0" w:type="auto"/>
            <w:vAlign w:val="center"/>
            <w:hideMark/>
          </w:tcPr>
          <w:p w14:paraId="2F82076F" w14:textId="77777777" w:rsidR="00510075" w:rsidRPr="00510075" w:rsidRDefault="00510075" w:rsidP="00510075">
            <w:r w:rsidRPr="00510075">
              <w:t>Determines workflow requirements.</w:t>
            </w:r>
          </w:p>
        </w:tc>
      </w:tr>
      <w:tr w:rsidR="00510075" w:rsidRPr="00510075" w14:paraId="0182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1BEB" w14:textId="77777777" w:rsidR="00510075" w:rsidRPr="00510075" w:rsidRDefault="00510075" w:rsidP="00510075">
            <w:r w:rsidRPr="00510075">
              <w:t>Policy Evaluation</w:t>
            </w:r>
          </w:p>
        </w:tc>
        <w:tc>
          <w:tcPr>
            <w:tcW w:w="0" w:type="auto"/>
            <w:vAlign w:val="center"/>
            <w:hideMark/>
          </w:tcPr>
          <w:p w14:paraId="776BE6CD" w14:textId="77777777" w:rsidR="00510075" w:rsidRPr="00510075" w:rsidRDefault="00510075" w:rsidP="00510075">
            <w:r w:rsidRPr="00510075">
              <w:t>Applies enterprise governance and compliance policies.</w:t>
            </w:r>
          </w:p>
        </w:tc>
      </w:tr>
      <w:tr w:rsidR="00510075" w:rsidRPr="00510075" w14:paraId="5C32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DBCC" w14:textId="77777777" w:rsidR="00510075" w:rsidRPr="00510075" w:rsidRDefault="00510075" w:rsidP="00510075">
            <w:r w:rsidRPr="00510075">
              <w:t>Execution Monitoring</w:t>
            </w:r>
          </w:p>
        </w:tc>
        <w:tc>
          <w:tcPr>
            <w:tcW w:w="0" w:type="auto"/>
            <w:vAlign w:val="center"/>
            <w:hideMark/>
          </w:tcPr>
          <w:p w14:paraId="69361E3D" w14:textId="77777777" w:rsidR="00510075" w:rsidRPr="00510075" w:rsidRDefault="00510075" w:rsidP="00510075">
            <w:r w:rsidRPr="00510075">
              <w:t>Tracks execution progress and system health.</w:t>
            </w:r>
          </w:p>
        </w:tc>
      </w:tr>
    </w:tbl>
    <w:p w14:paraId="2B107B41" w14:textId="77777777" w:rsidR="00510075" w:rsidRPr="00510075" w:rsidRDefault="00510075" w:rsidP="00510075">
      <w:r w:rsidRPr="00510075">
        <w:pict w14:anchorId="0CACF959">
          <v:rect id="_x0000_i1478" style="width:0;height:1.5pt" o:hralign="center" o:hrstd="t" o:hr="t" fillcolor="#a0a0a0" stroked="f"/>
        </w:pict>
      </w:r>
    </w:p>
    <w:p w14:paraId="32553D03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Shared AI Services</w:t>
      </w:r>
    </w:p>
    <w:p w14:paraId="0B12721C" w14:textId="77777777" w:rsidR="00510075" w:rsidRPr="00510075" w:rsidRDefault="00510075" w:rsidP="00510075">
      <w:r w:rsidRPr="00510075">
        <w:t>Reusable enterprise AI capabilities shared by all AI agents.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945"/>
      </w:tblGrid>
      <w:tr w:rsidR="00510075" w:rsidRPr="00510075" w14:paraId="2CA17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063BA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EEC251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27F5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702F" w14:textId="77777777" w:rsidR="00510075" w:rsidRPr="00510075" w:rsidRDefault="00510075" w:rsidP="00510075">
            <w:r w:rsidRPr="00510075">
              <w:t>LLM Platform</w:t>
            </w:r>
          </w:p>
        </w:tc>
        <w:tc>
          <w:tcPr>
            <w:tcW w:w="0" w:type="auto"/>
            <w:vAlign w:val="center"/>
            <w:hideMark/>
          </w:tcPr>
          <w:p w14:paraId="5572961C" w14:textId="77777777" w:rsidR="00510075" w:rsidRPr="00510075" w:rsidRDefault="00510075" w:rsidP="00510075">
            <w:r w:rsidRPr="00510075">
              <w:t>Enterprise Large Language Model integration.</w:t>
            </w:r>
          </w:p>
        </w:tc>
      </w:tr>
      <w:tr w:rsidR="00510075" w:rsidRPr="00510075" w14:paraId="6917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D8DB" w14:textId="77777777" w:rsidR="00510075" w:rsidRPr="00510075" w:rsidRDefault="00510075" w:rsidP="00510075">
            <w:r w:rsidRPr="00510075">
              <w:t>Enterprise Memory</w:t>
            </w:r>
          </w:p>
        </w:tc>
        <w:tc>
          <w:tcPr>
            <w:tcW w:w="0" w:type="auto"/>
            <w:vAlign w:val="center"/>
            <w:hideMark/>
          </w:tcPr>
          <w:p w14:paraId="6F63F76A" w14:textId="77777777" w:rsidR="00510075" w:rsidRPr="00510075" w:rsidRDefault="00510075" w:rsidP="00510075">
            <w:r w:rsidRPr="00510075">
              <w:t>Stores conversation history and contextual knowledge.</w:t>
            </w:r>
          </w:p>
        </w:tc>
      </w:tr>
      <w:tr w:rsidR="00510075" w:rsidRPr="00510075" w14:paraId="468B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D837" w14:textId="77777777" w:rsidR="00510075" w:rsidRPr="00510075" w:rsidRDefault="00510075" w:rsidP="00510075">
            <w:r w:rsidRPr="00510075">
              <w:t>Guardrails</w:t>
            </w:r>
          </w:p>
        </w:tc>
        <w:tc>
          <w:tcPr>
            <w:tcW w:w="0" w:type="auto"/>
            <w:vAlign w:val="center"/>
            <w:hideMark/>
          </w:tcPr>
          <w:p w14:paraId="23E29571" w14:textId="77777777" w:rsidR="00510075" w:rsidRPr="00510075" w:rsidRDefault="00510075" w:rsidP="00510075">
            <w:r w:rsidRPr="00510075">
              <w:t>Enforces AI safety, security, and compliance policies.</w:t>
            </w:r>
          </w:p>
        </w:tc>
      </w:tr>
      <w:tr w:rsidR="00510075" w:rsidRPr="00510075" w14:paraId="18884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888E" w14:textId="77777777" w:rsidR="00510075" w:rsidRPr="00510075" w:rsidRDefault="00510075" w:rsidP="00510075">
            <w:r w:rsidRPr="00510075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36799E8" w14:textId="77777777" w:rsidR="00510075" w:rsidRPr="00510075" w:rsidRDefault="00510075" w:rsidP="00510075">
            <w:r w:rsidRPr="00510075">
              <w:t>Provides logging, monitoring, metrics, and tracing.</w:t>
            </w:r>
          </w:p>
        </w:tc>
      </w:tr>
    </w:tbl>
    <w:p w14:paraId="406DCC46" w14:textId="77777777" w:rsidR="00510075" w:rsidRPr="00510075" w:rsidRDefault="00510075" w:rsidP="00510075">
      <w:r w:rsidRPr="00510075">
        <w:pict w14:anchorId="62E691C3">
          <v:rect id="_x0000_i1479" style="width:0;height:1.5pt" o:hralign="center" o:hrstd="t" o:hr="t" fillcolor="#a0a0a0" stroked="f"/>
        </w:pict>
      </w:r>
    </w:p>
    <w:p w14:paraId="4F42693A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Domain AI Agents</w:t>
      </w:r>
    </w:p>
    <w:p w14:paraId="41CBC111" w14:textId="77777777" w:rsidR="00510075" w:rsidRPr="00510075" w:rsidRDefault="00510075" w:rsidP="00510075">
      <w:r w:rsidRPr="00510075">
        <w:t>Specialized AI agents responsible for executing business capabilities.</w:t>
      </w:r>
    </w:p>
    <w:p w14:paraId="40BA91B3" w14:textId="77777777" w:rsidR="00510075" w:rsidRPr="00510075" w:rsidRDefault="00510075" w:rsidP="00510075">
      <w:r w:rsidRPr="00510075">
        <w:t>Examples include:</w:t>
      </w:r>
    </w:p>
    <w:p w14:paraId="507468C7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Payment Agent </w:t>
      </w:r>
    </w:p>
    <w:p w14:paraId="1CE47196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Treasury Agent </w:t>
      </w:r>
    </w:p>
    <w:p w14:paraId="02E6526D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FX Agent </w:t>
      </w:r>
    </w:p>
    <w:p w14:paraId="58F4C549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Customer Agent </w:t>
      </w:r>
    </w:p>
    <w:p w14:paraId="4141695F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Fraud Agent </w:t>
      </w:r>
    </w:p>
    <w:p w14:paraId="057448EB" w14:textId="77777777" w:rsidR="00510075" w:rsidRPr="00510075" w:rsidRDefault="00510075" w:rsidP="00510075">
      <w:pPr>
        <w:numPr>
          <w:ilvl w:val="0"/>
          <w:numId w:val="14"/>
        </w:numPr>
      </w:pPr>
      <w:r w:rsidRPr="00510075">
        <w:t xml:space="preserve">Notification Agent </w:t>
      </w:r>
    </w:p>
    <w:p w14:paraId="591E05F5" w14:textId="77777777" w:rsidR="00510075" w:rsidRPr="00510075" w:rsidRDefault="00510075" w:rsidP="00510075">
      <w:r w:rsidRPr="00510075">
        <w:pict w14:anchorId="4272DC27">
          <v:rect id="_x0000_i1480" style="width:0;height:1.5pt" o:hralign="center" o:hrstd="t" o:hr="t" fillcolor="#a0a0a0" stroked="f"/>
        </w:pict>
      </w:r>
    </w:p>
    <w:p w14:paraId="6FD776BF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37F3690F" w14:textId="77777777" w:rsidR="00510075" w:rsidRPr="00510075" w:rsidRDefault="00510075" w:rsidP="00510075">
      <w:pPr>
        <w:numPr>
          <w:ilvl w:val="0"/>
          <w:numId w:val="15"/>
        </w:numPr>
      </w:pPr>
      <w:r w:rsidRPr="00510075">
        <w:t xml:space="preserve">Intelligent request interpretation. </w:t>
      </w:r>
    </w:p>
    <w:p w14:paraId="10123F0A" w14:textId="77777777" w:rsidR="00510075" w:rsidRPr="00510075" w:rsidRDefault="00510075" w:rsidP="00510075">
      <w:pPr>
        <w:numPr>
          <w:ilvl w:val="0"/>
          <w:numId w:val="15"/>
        </w:numPr>
      </w:pPr>
      <w:r w:rsidRPr="00510075">
        <w:t xml:space="preserve">Dynamic execution planning. </w:t>
      </w:r>
    </w:p>
    <w:p w14:paraId="27092D43" w14:textId="77777777" w:rsidR="00510075" w:rsidRPr="00510075" w:rsidRDefault="00510075" w:rsidP="00510075">
      <w:pPr>
        <w:numPr>
          <w:ilvl w:val="0"/>
          <w:numId w:val="15"/>
        </w:numPr>
      </w:pPr>
      <w:r w:rsidRPr="00510075">
        <w:t xml:space="preserve">Reusable AI capabilities. </w:t>
      </w:r>
    </w:p>
    <w:p w14:paraId="261A39E2" w14:textId="77777777" w:rsidR="00510075" w:rsidRPr="00510075" w:rsidRDefault="00510075" w:rsidP="00510075">
      <w:pPr>
        <w:numPr>
          <w:ilvl w:val="0"/>
          <w:numId w:val="15"/>
        </w:numPr>
      </w:pPr>
      <w:r w:rsidRPr="00510075">
        <w:lastRenderedPageBreak/>
        <w:t xml:space="preserve">Enterprise policy enforcement. </w:t>
      </w:r>
    </w:p>
    <w:p w14:paraId="572B6512" w14:textId="77777777" w:rsidR="00510075" w:rsidRPr="00510075" w:rsidRDefault="00510075" w:rsidP="00510075">
      <w:pPr>
        <w:numPr>
          <w:ilvl w:val="0"/>
          <w:numId w:val="15"/>
        </w:numPr>
      </w:pPr>
      <w:r w:rsidRPr="00510075">
        <w:t xml:space="preserve">Multi-agent collaboration. </w:t>
      </w:r>
    </w:p>
    <w:p w14:paraId="36D158CD" w14:textId="77777777" w:rsidR="00510075" w:rsidRPr="00510075" w:rsidRDefault="00510075" w:rsidP="00510075">
      <w:r w:rsidRPr="00510075">
        <w:pict w14:anchorId="4B7496BD">
          <v:rect id="_x0000_i1481" style="width:0;height:1.5pt" o:hralign="center" o:hrstd="t" o:hr="t" fillcolor="#a0a0a0" stroked="f"/>
        </w:pict>
      </w:r>
    </w:p>
    <w:p w14:paraId="1848949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3.6 Capability Invocation Layer</w:t>
      </w:r>
    </w:p>
    <w:p w14:paraId="3378BF0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3A44E0B5" w14:textId="77777777" w:rsidR="00510075" w:rsidRPr="00510075" w:rsidRDefault="00510075" w:rsidP="00510075">
      <w:r w:rsidRPr="00510075">
        <w:t>The Capability Invocation Layer provides a standardized mechanism for AI agents to invoke enterprise business capabilities.</w:t>
      </w:r>
    </w:p>
    <w:p w14:paraId="7F6D5AF0" w14:textId="77777777" w:rsidR="00510075" w:rsidRPr="00510075" w:rsidRDefault="00510075" w:rsidP="00510075">
      <w:r w:rsidRPr="00510075">
        <w:t>Rather than directly calling backend services, AI agents use this layer to discover and securely invoke capabilities exposed through the Model Context Protocol (MCP).</w:t>
      </w:r>
    </w:p>
    <w:p w14:paraId="2146AB91" w14:textId="77777777" w:rsidR="00510075" w:rsidRPr="00510075" w:rsidRDefault="00510075" w:rsidP="00510075">
      <w:r w:rsidRPr="00510075">
        <w:t>This abstraction simplifies AI integration and enables consistent communication with enterprise services.</w:t>
      </w:r>
    </w:p>
    <w:p w14:paraId="2F308F40" w14:textId="77777777" w:rsidR="00510075" w:rsidRPr="00510075" w:rsidRDefault="00510075" w:rsidP="00510075">
      <w:r w:rsidRPr="00510075">
        <w:pict w14:anchorId="52C7B0F1">
          <v:rect id="_x0000_i1482" style="width:0;height:1.5pt" o:hralign="center" o:hrstd="t" o:hr="t" fillcolor="#a0a0a0" stroked="f"/>
        </w:pict>
      </w:r>
    </w:p>
    <w:p w14:paraId="74F45F37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5DF5C06F" w14:textId="77777777" w:rsidR="00510075" w:rsidRPr="00510075" w:rsidRDefault="00510075" w:rsidP="00510075">
      <w:pPr>
        <w:numPr>
          <w:ilvl w:val="0"/>
          <w:numId w:val="16"/>
        </w:numPr>
      </w:pPr>
      <w:r w:rsidRPr="00510075">
        <w:t xml:space="preserve">Discover enterprise capabilities. </w:t>
      </w:r>
    </w:p>
    <w:p w14:paraId="37E43B1D" w14:textId="77777777" w:rsidR="00510075" w:rsidRPr="00510075" w:rsidRDefault="00510075" w:rsidP="00510075">
      <w:pPr>
        <w:numPr>
          <w:ilvl w:val="0"/>
          <w:numId w:val="16"/>
        </w:numPr>
      </w:pPr>
      <w:r w:rsidRPr="00510075">
        <w:t xml:space="preserve">Invoke business tools. </w:t>
      </w:r>
    </w:p>
    <w:p w14:paraId="49BCAABD" w14:textId="77777777" w:rsidR="00510075" w:rsidRPr="00510075" w:rsidRDefault="00510075" w:rsidP="00510075">
      <w:pPr>
        <w:numPr>
          <w:ilvl w:val="0"/>
          <w:numId w:val="16"/>
        </w:numPr>
      </w:pPr>
      <w:r w:rsidRPr="00510075">
        <w:t xml:space="preserve">Authenticate tool requests. </w:t>
      </w:r>
    </w:p>
    <w:p w14:paraId="65EF0161" w14:textId="77777777" w:rsidR="00510075" w:rsidRPr="00510075" w:rsidRDefault="00510075" w:rsidP="00510075">
      <w:pPr>
        <w:numPr>
          <w:ilvl w:val="0"/>
          <w:numId w:val="16"/>
        </w:numPr>
      </w:pPr>
      <w:r w:rsidRPr="00510075">
        <w:t xml:space="preserve">Manage tool responses. </w:t>
      </w:r>
    </w:p>
    <w:p w14:paraId="1D14D596" w14:textId="77777777" w:rsidR="00510075" w:rsidRPr="00510075" w:rsidRDefault="00510075" w:rsidP="00510075">
      <w:pPr>
        <w:numPr>
          <w:ilvl w:val="0"/>
          <w:numId w:val="16"/>
        </w:numPr>
      </w:pPr>
      <w:r w:rsidRPr="00510075">
        <w:t xml:space="preserve">Standardize capability invocation. </w:t>
      </w:r>
    </w:p>
    <w:p w14:paraId="43528BD2" w14:textId="77777777" w:rsidR="00510075" w:rsidRPr="00510075" w:rsidRDefault="00510075" w:rsidP="00510075">
      <w:r w:rsidRPr="00510075">
        <w:pict w14:anchorId="51DBF70D">
          <v:rect id="_x0000_i1483" style="width:0;height:1.5pt" o:hralign="center" o:hrstd="t" o:hr="t" fillcolor="#a0a0a0" stroked="f"/>
        </w:pict>
      </w:r>
    </w:p>
    <w:p w14:paraId="50CAD73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7142"/>
      </w:tblGrid>
      <w:tr w:rsidR="00510075" w:rsidRPr="00510075" w14:paraId="52DD7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E8630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5E9DEE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3D42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7688" w14:textId="77777777" w:rsidR="00510075" w:rsidRPr="00510075" w:rsidRDefault="00510075" w:rsidP="00510075">
            <w:r w:rsidRPr="00510075">
              <w:t>MCP Client</w:t>
            </w:r>
          </w:p>
        </w:tc>
        <w:tc>
          <w:tcPr>
            <w:tcW w:w="0" w:type="auto"/>
            <w:vAlign w:val="center"/>
            <w:hideMark/>
          </w:tcPr>
          <w:p w14:paraId="087CF7FB" w14:textId="77777777" w:rsidR="00510075" w:rsidRPr="00510075" w:rsidRDefault="00510075" w:rsidP="00510075">
            <w:r w:rsidRPr="00510075">
              <w:t>Discovers and invokes enterprise business capabilities exposed by MCP Servers.</w:t>
            </w:r>
          </w:p>
        </w:tc>
      </w:tr>
    </w:tbl>
    <w:p w14:paraId="008D9FDE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543AC7B6" w14:textId="77777777" w:rsidR="00510075" w:rsidRPr="00510075" w:rsidRDefault="00510075" w:rsidP="00510075">
      <w:pPr>
        <w:numPr>
          <w:ilvl w:val="0"/>
          <w:numId w:val="17"/>
        </w:numPr>
      </w:pPr>
      <w:r w:rsidRPr="00510075">
        <w:t xml:space="preserve">Standardized AI integration. </w:t>
      </w:r>
    </w:p>
    <w:p w14:paraId="6E0C7692" w14:textId="77777777" w:rsidR="00510075" w:rsidRPr="00510075" w:rsidRDefault="00510075" w:rsidP="00510075">
      <w:pPr>
        <w:numPr>
          <w:ilvl w:val="0"/>
          <w:numId w:val="17"/>
        </w:numPr>
      </w:pPr>
      <w:r w:rsidRPr="00510075">
        <w:t xml:space="preserve">Loose coupling between AI and backend services. </w:t>
      </w:r>
    </w:p>
    <w:p w14:paraId="6F2DA217" w14:textId="77777777" w:rsidR="00510075" w:rsidRPr="00510075" w:rsidRDefault="00510075" w:rsidP="00510075">
      <w:pPr>
        <w:numPr>
          <w:ilvl w:val="0"/>
          <w:numId w:val="17"/>
        </w:numPr>
      </w:pPr>
      <w:r w:rsidRPr="00510075">
        <w:t xml:space="preserve">Improved scalability. </w:t>
      </w:r>
    </w:p>
    <w:p w14:paraId="44B051A7" w14:textId="77777777" w:rsidR="00510075" w:rsidRPr="00510075" w:rsidRDefault="00510075" w:rsidP="00510075">
      <w:pPr>
        <w:numPr>
          <w:ilvl w:val="0"/>
          <w:numId w:val="17"/>
        </w:numPr>
      </w:pPr>
      <w:r w:rsidRPr="00510075">
        <w:t>Simplified enterprise capability discovery.</w:t>
      </w:r>
    </w:p>
    <w:p w14:paraId="55236703" w14:textId="77777777" w:rsidR="00510075" w:rsidRDefault="00510075"/>
    <w:p w14:paraId="342FD550" w14:textId="77777777" w:rsidR="00510075" w:rsidRDefault="00510075"/>
    <w:p w14:paraId="38528E43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3.7 MCP Platform Layer</w:t>
      </w:r>
    </w:p>
    <w:p w14:paraId="5228766F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75544ED9" w14:textId="77777777" w:rsidR="00510075" w:rsidRPr="00510075" w:rsidRDefault="00510075" w:rsidP="00510075">
      <w:r w:rsidRPr="00510075">
        <w:lastRenderedPageBreak/>
        <w:t xml:space="preserve">The </w:t>
      </w:r>
      <w:r w:rsidRPr="00510075">
        <w:rPr>
          <w:b/>
          <w:bCs/>
        </w:rPr>
        <w:t>Model Context Protocol (MCP) Platform</w:t>
      </w:r>
      <w:r w:rsidRPr="00510075">
        <w:t xml:space="preserve"> serves as the standardized integration layer between AI Agents and enterprise business capabilities.</w:t>
      </w:r>
    </w:p>
    <w:p w14:paraId="3E61C275" w14:textId="77777777" w:rsidR="00510075" w:rsidRPr="00510075" w:rsidRDefault="00510075" w:rsidP="00510075">
      <w:r w:rsidRPr="00510075">
        <w:t>Instead of allowing AI Agents to directly invoke backend services, the MCP Platform exposes business capabilities as standardized AI tools. This approach provides a consistent mechanism for capability discovery, invocation, governance, and future extensibility.</w:t>
      </w:r>
    </w:p>
    <w:p w14:paraId="476DE46F" w14:textId="77777777" w:rsidR="00510075" w:rsidRPr="00510075" w:rsidRDefault="00510075" w:rsidP="00510075">
      <w:r w:rsidRPr="00510075">
        <w:t>The MCP Platform enables enterprise services to be reused across multiple AI Agents while keeping implementation details hidden from the AI Runtime.</w:t>
      </w:r>
    </w:p>
    <w:p w14:paraId="5DE15FAC" w14:textId="77777777" w:rsidR="00510075" w:rsidRPr="00510075" w:rsidRDefault="00510075" w:rsidP="00510075">
      <w:r w:rsidRPr="00510075">
        <w:pict w14:anchorId="267BA475">
          <v:rect id="_x0000_i1718" style="width:0;height:1.5pt" o:hralign="center" o:hrstd="t" o:hr="t" fillcolor="#a0a0a0" stroked="f"/>
        </w:pict>
      </w:r>
    </w:p>
    <w:p w14:paraId="2A20322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30311F38" w14:textId="77777777" w:rsidR="00510075" w:rsidRPr="00510075" w:rsidRDefault="00510075" w:rsidP="00510075">
      <w:pPr>
        <w:numPr>
          <w:ilvl w:val="0"/>
          <w:numId w:val="18"/>
        </w:numPr>
      </w:pPr>
      <w:r w:rsidRPr="00510075">
        <w:t xml:space="preserve">Publish enterprise capabilities as AI tools. </w:t>
      </w:r>
    </w:p>
    <w:p w14:paraId="67877664" w14:textId="77777777" w:rsidR="00510075" w:rsidRPr="00510075" w:rsidRDefault="00510075" w:rsidP="00510075">
      <w:pPr>
        <w:numPr>
          <w:ilvl w:val="0"/>
          <w:numId w:val="18"/>
        </w:numPr>
      </w:pPr>
      <w:r w:rsidRPr="00510075">
        <w:t xml:space="preserve">Register and manage reusable capabilities. </w:t>
      </w:r>
    </w:p>
    <w:p w14:paraId="52D5CC5E" w14:textId="77777777" w:rsidR="00510075" w:rsidRPr="00510075" w:rsidRDefault="00510075" w:rsidP="00510075">
      <w:pPr>
        <w:numPr>
          <w:ilvl w:val="0"/>
          <w:numId w:val="18"/>
        </w:numPr>
      </w:pPr>
      <w:r w:rsidRPr="00510075">
        <w:t xml:space="preserve">Standardize capability invocation. </w:t>
      </w:r>
    </w:p>
    <w:p w14:paraId="6F0E1D85" w14:textId="77777777" w:rsidR="00510075" w:rsidRPr="00510075" w:rsidRDefault="00510075" w:rsidP="00510075">
      <w:pPr>
        <w:numPr>
          <w:ilvl w:val="0"/>
          <w:numId w:val="18"/>
        </w:numPr>
      </w:pPr>
      <w:r w:rsidRPr="00510075">
        <w:t xml:space="preserve">Enable secure communication between AI Agents and enterprise services. </w:t>
      </w:r>
    </w:p>
    <w:p w14:paraId="0B8F5C53" w14:textId="77777777" w:rsidR="00510075" w:rsidRPr="00510075" w:rsidRDefault="00510075" w:rsidP="00510075">
      <w:pPr>
        <w:numPr>
          <w:ilvl w:val="0"/>
          <w:numId w:val="18"/>
        </w:numPr>
      </w:pPr>
      <w:r w:rsidRPr="00510075">
        <w:t xml:space="preserve">Support capability discovery and future extensibility. </w:t>
      </w:r>
    </w:p>
    <w:p w14:paraId="15D589F0" w14:textId="77777777" w:rsidR="00510075" w:rsidRPr="00510075" w:rsidRDefault="00510075" w:rsidP="00510075">
      <w:r w:rsidRPr="00510075">
        <w:pict w14:anchorId="7060E734">
          <v:rect id="_x0000_i1719" style="width:0;height:1.5pt" o:hralign="center" o:hrstd="t" o:hr="t" fillcolor="#a0a0a0" stroked="f"/>
        </w:pict>
      </w:r>
    </w:p>
    <w:p w14:paraId="3C196EFD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p w14:paraId="36C3BF98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Platform MCP</w:t>
      </w:r>
    </w:p>
    <w:p w14:paraId="0E9A0256" w14:textId="77777777" w:rsidR="00510075" w:rsidRPr="00510075" w:rsidRDefault="00510075" w:rsidP="00510075">
      <w:r w:rsidRPr="00510075">
        <w:t>Provides reusable platform-level capabilities shared across the enterprise.</w:t>
      </w:r>
    </w:p>
    <w:p w14:paraId="45586818" w14:textId="77777777" w:rsidR="00510075" w:rsidRPr="00510075" w:rsidRDefault="00510075" w:rsidP="00510075">
      <w:r w:rsidRPr="00510075"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334"/>
      </w:tblGrid>
      <w:tr w:rsidR="00510075" w:rsidRPr="00510075" w14:paraId="5CA04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E4C2A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2DCD33B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4736E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97EB" w14:textId="77777777" w:rsidR="00510075" w:rsidRPr="00510075" w:rsidRDefault="00510075" w:rsidP="00510075">
            <w:r w:rsidRPr="00510075">
              <w:t>Knowledge Service</w:t>
            </w:r>
          </w:p>
        </w:tc>
        <w:tc>
          <w:tcPr>
            <w:tcW w:w="0" w:type="auto"/>
            <w:vAlign w:val="center"/>
            <w:hideMark/>
          </w:tcPr>
          <w:p w14:paraId="2B5DC40D" w14:textId="77777777" w:rsidR="00510075" w:rsidRPr="00510075" w:rsidRDefault="00510075" w:rsidP="00510075">
            <w:r w:rsidRPr="00510075">
              <w:t>Enterprise knowledge retrieval.</w:t>
            </w:r>
          </w:p>
        </w:tc>
      </w:tr>
      <w:tr w:rsidR="00510075" w:rsidRPr="00510075" w14:paraId="2308F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2BE1" w14:textId="77777777" w:rsidR="00510075" w:rsidRPr="00510075" w:rsidRDefault="00510075" w:rsidP="00510075">
            <w:r w:rsidRPr="00510075">
              <w:t>Prompt Registry</w:t>
            </w:r>
          </w:p>
        </w:tc>
        <w:tc>
          <w:tcPr>
            <w:tcW w:w="0" w:type="auto"/>
            <w:vAlign w:val="center"/>
            <w:hideMark/>
          </w:tcPr>
          <w:p w14:paraId="60471BF8" w14:textId="77777777" w:rsidR="00510075" w:rsidRPr="00510075" w:rsidRDefault="00510075" w:rsidP="00510075">
            <w:r w:rsidRPr="00510075">
              <w:t>Centralized prompt management.</w:t>
            </w:r>
          </w:p>
        </w:tc>
      </w:tr>
      <w:tr w:rsidR="00510075" w:rsidRPr="00510075" w14:paraId="7CB7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3525" w14:textId="77777777" w:rsidR="00510075" w:rsidRPr="00510075" w:rsidRDefault="00510075" w:rsidP="00510075">
            <w:r w:rsidRPr="00510075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486A6BB" w14:textId="77777777" w:rsidR="00510075" w:rsidRPr="00510075" w:rsidRDefault="00510075" w:rsidP="00510075">
            <w:r w:rsidRPr="00510075">
              <w:t>Maintains approved enterprise AI models.</w:t>
            </w:r>
          </w:p>
        </w:tc>
      </w:tr>
      <w:tr w:rsidR="00510075" w:rsidRPr="00510075" w14:paraId="13F0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BEC0" w14:textId="77777777" w:rsidR="00510075" w:rsidRPr="00510075" w:rsidRDefault="00510075" w:rsidP="00510075">
            <w:r w:rsidRPr="00510075">
              <w:t>Agent Registry</w:t>
            </w:r>
          </w:p>
        </w:tc>
        <w:tc>
          <w:tcPr>
            <w:tcW w:w="0" w:type="auto"/>
            <w:vAlign w:val="center"/>
            <w:hideMark/>
          </w:tcPr>
          <w:p w14:paraId="5FD89C4C" w14:textId="77777777" w:rsidR="00510075" w:rsidRPr="00510075" w:rsidRDefault="00510075" w:rsidP="00510075">
            <w:r w:rsidRPr="00510075">
              <w:t>Registers available AI Agents.</w:t>
            </w:r>
          </w:p>
        </w:tc>
      </w:tr>
      <w:tr w:rsidR="00510075" w:rsidRPr="00510075" w14:paraId="7B4A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C0FE" w14:textId="77777777" w:rsidR="00510075" w:rsidRPr="00510075" w:rsidRDefault="00510075" w:rsidP="00510075">
            <w:r w:rsidRPr="00510075">
              <w:t>Policy Service</w:t>
            </w:r>
          </w:p>
        </w:tc>
        <w:tc>
          <w:tcPr>
            <w:tcW w:w="0" w:type="auto"/>
            <w:vAlign w:val="center"/>
            <w:hideMark/>
          </w:tcPr>
          <w:p w14:paraId="6D449667" w14:textId="77777777" w:rsidR="00510075" w:rsidRPr="00510075" w:rsidRDefault="00510075" w:rsidP="00510075">
            <w:r w:rsidRPr="00510075">
              <w:t>Enterprise governance and policy management.</w:t>
            </w:r>
          </w:p>
        </w:tc>
      </w:tr>
    </w:tbl>
    <w:p w14:paraId="04A1BD7A" w14:textId="77777777" w:rsidR="00510075" w:rsidRPr="00510075" w:rsidRDefault="00510075" w:rsidP="00510075">
      <w:r w:rsidRPr="00510075">
        <w:pict w14:anchorId="5092B9C4">
          <v:rect id="_x0000_i1720" style="width:0;height:1.5pt" o:hralign="center" o:hrstd="t" o:hr="t" fillcolor="#a0a0a0" stroked="f"/>
        </w:pict>
      </w:r>
    </w:p>
    <w:p w14:paraId="4BEEB0C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Enterprise MCP</w:t>
      </w:r>
    </w:p>
    <w:p w14:paraId="1F00E317" w14:textId="77777777" w:rsidR="00510075" w:rsidRPr="00510075" w:rsidRDefault="00510075" w:rsidP="00510075">
      <w:r w:rsidRPr="00510075">
        <w:t>Provides enterprise-wide shared business capabilities.</w:t>
      </w:r>
    </w:p>
    <w:p w14:paraId="0014BB8E" w14:textId="77777777" w:rsidR="00510075" w:rsidRPr="00510075" w:rsidRDefault="00510075" w:rsidP="00510075">
      <w:r w:rsidRPr="00510075"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175"/>
      </w:tblGrid>
      <w:tr w:rsidR="00510075" w:rsidRPr="00510075" w14:paraId="78E23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F407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67D8849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1B6C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2159" w14:textId="77777777" w:rsidR="00510075" w:rsidRPr="00510075" w:rsidRDefault="00510075" w:rsidP="00510075">
            <w:r w:rsidRPr="00510075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1B3A0204" w14:textId="77777777" w:rsidR="00510075" w:rsidRPr="00510075" w:rsidRDefault="00510075" w:rsidP="00510075">
            <w:r w:rsidRPr="00510075">
              <w:t>Email, SMS and push notifications.</w:t>
            </w:r>
          </w:p>
        </w:tc>
      </w:tr>
      <w:tr w:rsidR="00510075" w:rsidRPr="00510075" w14:paraId="349B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3F67" w14:textId="77777777" w:rsidR="00510075" w:rsidRPr="00510075" w:rsidRDefault="00510075" w:rsidP="00510075">
            <w:r w:rsidRPr="00510075">
              <w:lastRenderedPageBreak/>
              <w:t>Document Service</w:t>
            </w:r>
          </w:p>
        </w:tc>
        <w:tc>
          <w:tcPr>
            <w:tcW w:w="0" w:type="auto"/>
            <w:vAlign w:val="center"/>
            <w:hideMark/>
          </w:tcPr>
          <w:p w14:paraId="312A08AB" w14:textId="77777777" w:rsidR="00510075" w:rsidRPr="00510075" w:rsidRDefault="00510075" w:rsidP="00510075">
            <w:r w:rsidRPr="00510075">
              <w:t>Document generation and storage.</w:t>
            </w:r>
          </w:p>
        </w:tc>
      </w:tr>
      <w:tr w:rsidR="00510075" w:rsidRPr="00510075" w14:paraId="4861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8CA1" w14:textId="77777777" w:rsidR="00510075" w:rsidRPr="00510075" w:rsidRDefault="00510075" w:rsidP="00510075">
            <w:r w:rsidRPr="00510075">
              <w:t>KYC Service</w:t>
            </w:r>
          </w:p>
        </w:tc>
        <w:tc>
          <w:tcPr>
            <w:tcW w:w="0" w:type="auto"/>
            <w:vAlign w:val="center"/>
            <w:hideMark/>
          </w:tcPr>
          <w:p w14:paraId="3260D894" w14:textId="77777777" w:rsidR="00510075" w:rsidRPr="00510075" w:rsidRDefault="00510075" w:rsidP="00510075">
            <w:r w:rsidRPr="00510075">
              <w:t>Customer verification services.</w:t>
            </w:r>
          </w:p>
        </w:tc>
      </w:tr>
      <w:tr w:rsidR="00510075" w:rsidRPr="00510075" w14:paraId="52F85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418C" w14:textId="77777777" w:rsidR="00510075" w:rsidRPr="00510075" w:rsidRDefault="00510075" w:rsidP="00510075">
            <w:r w:rsidRPr="00510075">
              <w:t>Reporting Service</w:t>
            </w:r>
          </w:p>
        </w:tc>
        <w:tc>
          <w:tcPr>
            <w:tcW w:w="0" w:type="auto"/>
            <w:vAlign w:val="center"/>
            <w:hideMark/>
          </w:tcPr>
          <w:p w14:paraId="73B07152" w14:textId="77777777" w:rsidR="00510075" w:rsidRPr="00510075" w:rsidRDefault="00510075" w:rsidP="00510075">
            <w:r w:rsidRPr="00510075">
              <w:t>Enterprise reporting capabilities.</w:t>
            </w:r>
          </w:p>
        </w:tc>
      </w:tr>
      <w:tr w:rsidR="00510075" w:rsidRPr="00510075" w14:paraId="36225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E80A" w14:textId="77777777" w:rsidR="00510075" w:rsidRPr="00510075" w:rsidRDefault="00510075" w:rsidP="00510075">
            <w:r w:rsidRPr="00510075">
              <w:t>Market Data Service</w:t>
            </w:r>
          </w:p>
        </w:tc>
        <w:tc>
          <w:tcPr>
            <w:tcW w:w="0" w:type="auto"/>
            <w:vAlign w:val="center"/>
            <w:hideMark/>
          </w:tcPr>
          <w:p w14:paraId="7B819AF3" w14:textId="77777777" w:rsidR="00510075" w:rsidRPr="00510075" w:rsidRDefault="00510075" w:rsidP="00510075">
            <w:r w:rsidRPr="00510075">
              <w:t>Financial market information.</w:t>
            </w:r>
          </w:p>
        </w:tc>
      </w:tr>
    </w:tbl>
    <w:p w14:paraId="5F2BAD77" w14:textId="77777777" w:rsidR="00510075" w:rsidRPr="00510075" w:rsidRDefault="00510075" w:rsidP="00510075">
      <w:r w:rsidRPr="00510075">
        <w:pict w14:anchorId="27ED620E">
          <v:rect id="_x0000_i1721" style="width:0;height:1.5pt" o:hralign="center" o:hrstd="t" o:hr="t" fillcolor="#a0a0a0" stroked="f"/>
        </w:pict>
      </w:r>
    </w:p>
    <w:p w14:paraId="29AA893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Domain MCP</w:t>
      </w:r>
    </w:p>
    <w:p w14:paraId="0E5E0A46" w14:textId="77777777" w:rsidR="00510075" w:rsidRPr="00510075" w:rsidRDefault="00510075" w:rsidP="00510075">
      <w:r w:rsidRPr="00510075">
        <w:t>Provides domain-specific banking capabilities.</w:t>
      </w:r>
    </w:p>
    <w:p w14:paraId="48BCE15E" w14:textId="77777777" w:rsidR="00510075" w:rsidRPr="00510075" w:rsidRDefault="00510075" w:rsidP="00510075">
      <w:r w:rsidRPr="00510075"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756"/>
      </w:tblGrid>
      <w:tr w:rsidR="00510075" w:rsidRPr="00510075" w14:paraId="78631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EA6FF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Banking Domain</w:t>
            </w:r>
          </w:p>
        </w:tc>
        <w:tc>
          <w:tcPr>
            <w:tcW w:w="0" w:type="auto"/>
            <w:vAlign w:val="center"/>
            <w:hideMark/>
          </w:tcPr>
          <w:p w14:paraId="5FF941ED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Example Capabilities</w:t>
            </w:r>
          </w:p>
        </w:tc>
      </w:tr>
      <w:tr w:rsidR="00510075" w:rsidRPr="00510075" w14:paraId="6ECC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3453" w14:textId="77777777" w:rsidR="00510075" w:rsidRPr="00510075" w:rsidRDefault="00510075" w:rsidP="00510075">
            <w:r w:rsidRPr="00510075">
              <w:t>Payments</w:t>
            </w:r>
          </w:p>
        </w:tc>
        <w:tc>
          <w:tcPr>
            <w:tcW w:w="0" w:type="auto"/>
            <w:vAlign w:val="center"/>
            <w:hideMark/>
          </w:tcPr>
          <w:p w14:paraId="35D606BB" w14:textId="77777777" w:rsidR="00510075" w:rsidRPr="00510075" w:rsidRDefault="00510075" w:rsidP="00510075">
            <w:r w:rsidRPr="00510075">
              <w:t>Fund Transfer, Balance Inquiry</w:t>
            </w:r>
          </w:p>
        </w:tc>
      </w:tr>
      <w:tr w:rsidR="00510075" w:rsidRPr="00510075" w14:paraId="3E3B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7099" w14:textId="77777777" w:rsidR="00510075" w:rsidRPr="00510075" w:rsidRDefault="00510075" w:rsidP="00510075">
            <w:r w:rsidRPr="00510075">
              <w:t>Treasury</w:t>
            </w:r>
          </w:p>
        </w:tc>
        <w:tc>
          <w:tcPr>
            <w:tcW w:w="0" w:type="auto"/>
            <w:vAlign w:val="center"/>
            <w:hideMark/>
          </w:tcPr>
          <w:p w14:paraId="47706763" w14:textId="77777777" w:rsidR="00510075" w:rsidRPr="00510075" w:rsidRDefault="00510075" w:rsidP="00510075">
            <w:r w:rsidRPr="00510075">
              <w:t>Liquidity Management</w:t>
            </w:r>
          </w:p>
        </w:tc>
      </w:tr>
      <w:tr w:rsidR="00510075" w:rsidRPr="00510075" w14:paraId="6C3E3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8811" w14:textId="77777777" w:rsidR="00510075" w:rsidRPr="00510075" w:rsidRDefault="00510075" w:rsidP="00510075">
            <w:r w:rsidRPr="00510075">
              <w:t>FX</w:t>
            </w:r>
          </w:p>
        </w:tc>
        <w:tc>
          <w:tcPr>
            <w:tcW w:w="0" w:type="auto"/>
            <w:vAlign w:val="center"/>
            <w:hideMark/>
          </w:tcPr>
          <w:p w14:paraId="54E4E551" w14:textId="77777777" w:rsidR="00510075" w:rsidRPr="00510075" w:rsidRDefault="00510075" w:rsidP="00510075">
            <w:r w:rsidRPr="00510075">
              <w:t>Foreign Exchange</w:t>
            </w:r>
          </w:p>
        </w:tc>
      </w:tr>
      <w:tr w:rsidR="00510075" w:rsidRPr="00510075" w14:paraId="3488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A5C1" w14:textId="77777777" w:rsidR="00510075" w:rsidRPr="00510075" w:rsidRDefault="00510075" w:rsidP="00510075">
            <w:r w:rsidRPr="00510075">
              <w:t>Settlement</w:t>
            </w:r>
          </w:p>
        </w:tc>
        <w:tc>
          <w:tcPr>
            <w:tcW w:w="0" w:type="auto"/>
            <w:vAlign w:val="center"/>
            <w:hideMark/>
          </w:tcPr>
          <w:p w14:paraId="1B26A4AC" w14:textId="77777777" w:rsidR="00510075" w:rsidRPr="00510075" w:rsidRDefault="00510075" w:rsidP="00510075">
            <w:r w:rsidRPr="00510075">
              <w:t>Transaction Settlement</w:t>
            </w:r>
          </w:p>
        </w:tc>
      </w:tr>
      <w:tr w:rsidR="00510075" w:rsidRPr="00510075" w14:paraId="45BE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6921" w14:textId="77777777" w:rsidR="00510075" w:rsidRPr="00510075" w:rsidRDefault="00510075" w:rsidP="00510075">
            <w:r w:rsidRPr="00510075">
              <w:t>CBDC</w:t>
            </w:r>
          </w:p>
        </w:tc>
        <w:tc>
          <w:tcPr>
            <w:tcW w:w="0" w:type="auto"/>
            <w:vAlign w:val="center"/>
            <w:hideMark/>
          </w:tcPr>
          <w:p w14:paraId="333CFCE4" w14:textId="77777777" w:rsidR="00510075" w:rsidRPr="00510075" w:rsidRDefault="00510075" w:rsidP="00510075">
            <w:r w:rsidRPr="00510075">
              <w:t>Digital Currency Processing</w:t>
            </w:r>
          </w:p>
        </w:tc>
      </w:tr>
      <w:tr w:rsidR="00510075" w:rsidRPr="00510075" w14:paraId="09A1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BFB9" w14:textId="77777777" w:rsidR="00510075" w:rsidRPr="00510075" w:rsidRDefault="00510075" w:rsidP="00510075">
            <w:r w:rsidRPr="00510075">
              <w:t>Tokenized Deposits</w:t>
            </w:r>
          </w:p>
        </w:tc>
        <w:tc>
          <w:tcPr>
            <w:tcW w:w="0" w:type="auto"/>
            <w:vAlign w:val="center"/>
            <w:hideMark/>
          </w:tcPr>
          <w:p w14:paraId="743E0062" w14:textId="77777777" w:rsidR="00510075" w:rsidRPr="00510075" w:rsidRDefault="00510075" w:rsidP="00510075">
            <w:r w:rsidRPr="00510075">
              <w:t>Token Lifecycle Management</w:t>
            </w:r>
          </w:p>
        </w:tc>
      </w:tr>
      <w:tr w:rsidR="00510075" w:rsidRPr="00510075" w14:paraId="6F1D1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AD36" w14:textId="77777777" w:rsidR="00510075" w:rsidRPr="00510075" w:rsidRDefault="00510075" w:rsidP="00510075">
            <w:r w:rsidRPr="00510075">
              <w:t>Customer</w:t>
            </w:r>
          </w:p>
        </w:tc>
        <w:tc>
          <w:tcPr>
            <w:tcW w:w="0" w:type="auto"/>
            <w:vAlign w:val="center"/>
            <w:hideMark/>
          </w:tcPr>
          <w:p w14:paraId="26A3A5D1" w14:textId="77777777" w:rsidR="00510075" w:rsidRPr="00510075" w:rsidRDefault="00510075" w:rsidP="00510075">
            <w:r w:rsidRPr="00510075">
              <w:t>Customer Management</w:t>
            </w:r>
          </w:p>
        </w:tc>
      </w:tr>
    </w:tbl>
    <w:p w14:paraId="4AB19F34" w14:textId="77777777" w:rsidR="00510075" w:rsidRPr="00510075" w:rsidRDefault="00510075" w:rsidP="00510075">
      <w:r w:rsidRPr="00510075">
        <w:pict w14:anchorId="58D7825C">
          <v:rect id="_x0000_i1722" style="width:0;height:1.5pt" o:hralign="center" o:hrstd="t" o:hr="t" fillcolor="#a0a0a0" stroked="f"/>
        </w:pict>
      </w:r>
    </w:p>
    <w:p w14:paraId="1B3564B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MCP Server</w:t>
      </w:r>
    </w:p>
    <w:p w14:paraId="6A6647C7" w14:textId="77777777" w:rsidR="00510075" w:rsidRPr="00510075" w:rsidRDefault="00510075" w:rsidP="00510075">
      <w:r w:rsidRPr="00510075">
        <w:t>The MCP Server exposes business capabilities as standardized AI tools.</w:t>
      </w:r>
    </w:p>
    <w:p w14:paraId="70DC8212" w14:textId="77777777" w:rsidR="00510075" w:rsidRPr="00510075" w:rsidRDefault="00510075" w:rsidP="00510075">
      <w:r w:rsidRPr="00510075">
        <w:t>Each MCP Server acts as an adapter between AI Agents and backend Spring Boot microservices.</w:t>
      </w:r>
    </w:p>
    <w:p w14:paraId="5676D224" w14:textId="77777777" w:rsidR="00510075" w:rsidRPr="00510075" w:rsidRDefault="00510075" w:rsidP="00510075">
      <w:r w:rsidRPr="00510075">
        <w:pict w14:anchorId="5EB0E401">
          <v:rect id="_x0000_i1723" style="width:0;height:1.5pt" o:hralign="center" o:hrstd="t" o:hr="t" fillcolor="#a0a0a0" stroked="f"/>
        </w:pict>
      </w:r>
    </w:p>
    <w:p w14:paraId="2768949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7219DCDE" w14:textId="77777777" w:rsidR="00510075" w:rsidRPr="00510075" w:rsidRDefault="00510075" w:rsidP="00510075">
      <w:pPr>
        <w:numPr>
          <w:ilvl w:val="0"/>
          <w:numId w:val="19"/>
        </w:numPr>
      </w:pPr>
      <w:r w:rsidRPr="00510075">
        <w:t xml:space="preserve">Requests from MCP Client </w:t>
      </w:r>
    </w:p>
    <w:p w14:paraId="653B1354" w14:textId="77777777" w:rsidR="00510075" w:rsidRPr="00510075" w:rsidRDefault="00510075" w:rsidP="00510075">
      <w:r w:rsidRPr="00510075">
        <w:pict w14:anchorId="4327D95F">
          <v:rect id="_x0000_i1724" style="width:0;height:1.5pt" o:hralign="center" o:hrstd="t" o:hr="t" fillcolor="#a0a0a0" stroked="f"/>
        </w:pict>
      </w:r>
    </w:p>
    <w:p w14:paraId="26615FE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00A8C0FE" w14:textId="77777777" w:rsidR="00510075" w:rsidRPr="00510075" w:rsidRDefault="00510075" w:rsidP="00510075">
      <w:pPr>
        <w:numPr>
          <w:ilvl w:val="0"/>
          <w:numId w:val="20"/>
        </w:numPr>
      </w:pPr>
      <w:r w:rsidRPr="00510075">
        <w:t xml:space="preserve">Requests to Business Microservices </w:t>
      </w:r>
    </w:p>
    <w:p w14:paraId="650079DB" w14:textId="77777777" w:rsidR="00510075" w:rsidRPr="00510075" w:rsidRDefault="00510075" w:rsidP="00510075">
      <w:r w:rsidRPr="00510075">
        <w:pict w14:anchorId="6ACAF7A3">
          <v:rect id="_x0000_i1725" style="width:0;height:1.5pt" o:hralign="center" o:hrstd="t" o:hr="t" fillcolor="#a0a0a0" stroked="f"/>
        </w:pict>
      </w:r>
    </w:p>
    <w:p w14:paraId="5E4FBF7E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34723085" w14:textId="77777777" w:rsidR="00510075" w:rsidRPr="00510075" w:rsidRDefault="00510075" w:rsidP="00510075">
      <w:pPr>
        <w:numPr>
          <w:ilvl w:val="0"/>
          <w:numId w:val="21"/>
        </w:numPr>
      </w:pPr>
      <w:r w:rsidRPr="00510075">
        <w:lastRenderedPageBreak/>
        <w:t xml:space="preserve">Standardized AI capability invocation. </w:t>
      </w:r>
    </w:p>
    <w:p w14:paraId="1BBC3FCD" w14:textId="77777777" w:rsidR="00510075" w:rsidRPr="00510075" w:rsidRDefault="00510075" w:rsidP="00510075">
      <w:pPr>
        <w:numPr>
          <w:ilvl w:val="0"/>
          <w:numId w:val="21"/>
        </w:numPr>
      </w:pPr>
      <w:r w:rsidRPr="00510075">
        <w:t xml:space="preserve">Reusable enterprise business services. </w:t>
      </w:r>
    </w:p>
    <w:p w14:paraId="1FE85B04" w14:textId="77777777" w:rsidR="00510075" w:rsidRPr="00510075" w:rsidRDefault="00510075" w:rsidP="00510075">
      <w:pPr>
        <w:numPr>
          <w:ilvl w:val="0"/>
          <w:numId w:val="21"/>
        </w:numPr>
      </w:pPr>
      <w:r w:rsidRPr="00510075">
        <w:t xml:space="preserve">Loose coupling between AI and backend systems. </w:t>
      </w:r>
    </w:p>
    <w:p w14:paraId="2FF85D21" w14:textId="77777777" w:rsidR="00510075" w:rsidRPr="00510075" w:rsidRDefault="00510075" w:rsidP="00510075">
      <w:pPr>
        <w:numPr>
          <w:ilvl w:val="0"/>
          <w:numId w:val="21"/>
        </w:numPr>
      </w:pPr>
      <w:r w:rsidRPr="00510075">
        <w:t xml:space="preserve">Simplified onboarding of new business capabilities. </w:t>
      </w:r>
    </w:p>
    <w:p w14:paraId="66198910" w14:textId="77777777" w:rsidR="00510075" w:rsidRPr="00510075" w:rsidRDefault="00510075" w:rsidP="00510075">
      <w:pPr>
        <w:numPr>
          <w:ilvl w:val="0"/>
          <w:numId w:val="21"/>
        </w:numPr>
      </w:pPr>
      <w:r w:rsidRPr="00510075">
        <w:t xml:space="preserve">Improved governance and maintainability. </w:t>
      </w:r>
    </w:p>
    <w:p w14:paraId="7CAC0EFD" w14:textId="77777777" w:rsidR="00510075" w:rsidRPr="00510075" w:rsidRDefault="00510075" w:rsidP="00510075">
      <w:r w:rsidRPr="00510075">
        <w:pict w14:anchorId="078B1829">
          <v:rect id="_x0000_i1726" style="width:0;height:1.5pt" o:hralign="center" o:hrstd="t" o:hr="t" fillcolor="#a0a0a0" stroked="f"/>
        </w:pict>
      </w:r>
    </w:p>
    <w:p w14:paraId="6FC7FA7E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3.8 Workflow Orchestration Layer</w:t>
      </w:r>
    </w:p>
    <w:p w14:paraId="65E193E8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19F406EC" w14:textId="77777777" w:rsidR="00510075" w:rsidRPr="00510075" w:rsidRDefault="00510075" w:rsidP="00510075">
      <w:r w:rsidRPr="00510075">
        <w:t>The Workflow Orchestration Layer coordinates long-running business processes involving multiple services and systems.</w:t>
      </w:r>
    </w:p>
    <w:p w14:paraId="41BA44D4" w14:textId="77777777" w:rsidR="00510075" w:rsidRPr="00510075" w:rsidRDefault="00510075" w:rsidP="00510075">
      <w:r w:rsidRPr="00510075">
        <w:t>Rather than embedding workflow logic within individual services, the platform uses a dedicated workflow engine to manage execution, retries, compensations, approvals, and monitoring.</w:t>
      </w:r>
    </w:p>
    <w:p w14:paraId="21EF6297" w14:textId="77777777" w:rsidR="00510075" w:rsidRPr="00510075" w:rsidRDefault="00510075" w:rsidP="00510075">
      <w:r w:rsidRPr="00510075">
        <w:t>This approach improves reliability while simplifying business process management.</w:t>
      </w:r>
    </w:p>
    <w:p w14:paraId="77A61212" w14:textId="77777777" w:rsidR="00510075" w:rsidRPr="00510075" w:rsidRDefault="00510075" w:rsidP="00510075">
      <w:r w:rsidRPr="00510075">
        <w:pict w14:anchorId="7E2A9EC1">
          <v:rect id="_x0000_i1727" style="width:0;height:1.5pt" o:hralign="center" o:hrstd="t" o:hr="t" fillcolor="#a0a0a0" stroked="f"/>
        </w:pict>
      </w:r>
    </w:p>
    <w:p w14:paraId="391026DD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3BAFBC89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Execute long-running workflows. </w:t>
      </w:r>
    </w:p>
    <w:p w14:paraId="5FE09BD9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Coordinate multiple business services. </w:t>
      </w:r>
    </w:p>
    <w:p w14:paraId="46C7C9FE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Manage retries and timeouts. </w:t>
      </w:r>
    </w:p>
    <w:p w14:paraId="799D0045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Perform compensation activities. </w:t>
      </w:r>
    </w:p>
    <w:p w14:paraId="17203F98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Support manual approval steps. </w:t>
      </w:r>
    </w:p>
    <w:p w14:paraId="4B346CAE" w14:textId="77777777" w:rsidR="00510075" w:rsidRPr="00510075" w:rsidRDefault="00510075" w:rsidP="00510075">
      <w:pPr>
        <w:numPr>
          <w:ilvl w:val="0"/>
          <w:numId w:val="22"/>
        </w:numPr>
      </w:pPr>
      <w:r w:rsidRPr="00510075">
        <w:t xml:space="preserve">Maintain workflow state. </w:t>
      </w:r>
    </w:p>
    <w:p w14:paraId="353A2D79" w14:textId="77777777" w:rsidR="00510075" w:rsidRPr="00510075" w:rsidRDefault="00510075" w:rsidP="00510075">
      <w:r w:rsidRPr="00510075">
        <w:pict w14:anchorId="4419455A">
          <v:rect id="_x0000_i1728" style="width:0;height:1.5pt" o:hralign="center" o:hrstd="t" o:hr="t" fillcolor="#a0a0a0" stroked="f"/>
        </w:pict>
      </w:r>
    </w:p>
    <w:p w14:paraId="13EF41C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4710"/>
      </w:tblGrid>
      <w:tr w:rsidR="00510075" w:rsidRPr="00510075" w14:paraId="6285B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AC8A1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AFACD2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127D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ED85" w14:textId="77777777" w:rsidR="00510075" w:rsidRPr="00510075" w:rsidRDefault="00510075" w:rsidP="00510075">
            <w:r w:rsidRPr="00510075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2D64E3A1" w14:textId="77777777" w:rsidR="00510075" w:rsidRPr="00510075" w:rsidRDefault="00510075" w:rsidP="00510075">
            <w:r w:rsidRPr="00510075">
              <w:t>Coordinates business process execution.</w:t>
            </w:r>
          </w:p>
        </w:tc>
      </w:tr>
      <w:tr w:rsidR="00510075" w:rsidRPr="00510075" w14:paraId="1A02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83AB" w14:textId="77777777" w:rsidR="00510075" w:rsidRPr="00510075" w:rsidRDefault="00510075" w:rsidP="00510075">
            <w:r w:rsidRPr="00510075">
              <w:t>Workflow Activities</w:t>
            </w:r>
          </w:p>
        </w:tc>
        <w:tc>
          <w:tcPr>
            <w:tcW w:w="0" w:type="auto"/>
            <w:vAlign w:val="center"/>
            <w:hideMark/>
          </w:tcPr>
          <w:p w14:paraId="69DB3812" w14:textId="77777777" w:rsidR="00510075" w:rsidRPr="00510075" w:rsidRDefault="00510075" w:rsidP="00510075">
            <w:r w:rsidRPr="00510075">
              <w:t>Individual business tasks executed by microservices.</w:t>
            </w:r>
          </w:p>
        </w:tc>
      </w:tr>
      <w:tr w:rsidR="00510075" w:rsidRPr="00510075" w14:paraId="6103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46D1" w14:textId="77777777" w:rsidR="00510075" w:rsidRPr="00510075" w:rsidRDefault="00510075" w:rsidP="00510075">
            <w:r w:rsidRPr="00510075">
              <w:t>Retry Engine</w:t>
            </w:r>
          </w:p>
        </w:tc>
        <w:tc>
          <w:tcPr>
            <w:tcW w:w="0" w:type="auto"/>
            <w:vAlign w:val="center"/>
            <w:hideMark/>
          </w:tcPr>
          <w:p w14:paraId="3758B424" w14:textId="77777777" w:rsidR="00510075" w:rsidRPr="00510075" w:rsidRDefault="00510075" w:rsidP="00510075">
            <w:r w:rsidRPr="00510075">
              <w:t>Handles temporary failures automatically.</w:t>
            </w:r>
          </w:p>
        </w:tc>
      </w:tr>
      <w:tr w:rsidR="00510075" w:rsidRPr="00510075" w14:paraId="107C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7526" w14:textId="77777777" w:rsidR="00510075" w:rsidRPr="00510075" w:rsidRDefault="00510075" w:rsidP="00510075">
            <w:r w:rsidRPr="00510075">
              <w:t>Compensation Engine</w:t>
            </w:r>
          </w:p>
        </w:tc>
        <w:tc>
          <w:tcPr>
            <w:tcW w:w="0" w:type="auto"/>
            <w:vAlign w:val="center"/>
            <w:hideMark/>
          </w:tcPr>
          <w:p w14:paraId="06CA0DB2" w14:textId="77777777" w:rsidR="00510075" w:rsidRPr="00510075" w:rsidRDefault="00510075" w:rsidP="00510075">
            <w:r w:rsidRPr="00510075">
              <w:t>Executes rollback operations when required.</w:t>
            </w:r>
          </w:p>
        </w:tc>
      </w:tr>
      <w:tr w:rsidR="00510075" w:rsidRPr="00510075" w14:paraId="324AC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15E6" w14:textId="77777777" w:rsidR="00510075" w:rsidRPr="00510075" w:rsidRDefault="00510075" w:rsidP="00510075">
            <w:r w:rsidRPr="00510075">
              <w:t>Human Task Integration</w:t>
            </w:r>
          </w:p>
        </w:tc>
        <w:tc>
          <w:tcPr>
            <w:tcW w:w="0" w:type="auto"/>
            <w:vAlign w:val="center"/>
            <w:hideMark/>
          </w:tcPr>
          <w:p w14:paraId="282BC5AA" w14:textId="77777777" w:rsidR="00510075" w:rsidRPr="00510075" w:rsidRDefault="00510075" w:rsidP="00510075">
            <w:r w:rsidRPr="00510075">
              <w:t>Supports manual approvals and interventions.</w:t>
            </w:r>
          </w:p>
        </w:tc>
      </w:tr>
    </w:tbl>
    <w:p w14:paraId="7A707E72" w14:textId="77777777" w:rsidR="00510075" w:rsidRPr="00510075" w:rsidRDefault="00510075" w:rsidP="00510075">
      <w:r w:rsidRPr="00510075">
        <w:pict w14:anchorId="188675A0">
          <v:rect id="_x0000_i1729" style="width:0;height:1.5pt" o:hralign="center" o:hrstd="t" o:hr="t" fillcolor="#a0a0a0" stroked="f"/>
        </w:pict>
      </w:r>
    </w:p>
    <w:p w14:paraId="48AFD68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Technology</w:t>
      </w:r>
    </w:p>
    <w:p w14:paraId="1CC596F1" w14:textId="77777777" w:rsidR="00510075" w:rsidRPr="00510075" w:rsidRDefault="00510075" w:rsidP="00510075">
      <w:r w:rsidRPr="00510075">
        <w:rPr>
          <w:b/>
          <w:bCs/>
        </w:rPr>
        <w:lastRenderedPageBreak/>
        <w:t>Temporal</w:t>
      </w:r>
      <w:r w:rsidRPr="00510075">
        <w:t xml:space="preserve"> is proposed as the enterprise workflow orchestration platform.</w:t>
      </w:r>
    </w:p>
    <w:p w14:paraId="633C613B" w14:textId="77777777" w:rsidR="00510075" w:rsidRPr="00510075" w:rsidRDefault="00510075" w:rsidP="00510075">
      <w:r w:rsidRPr="00510075">
        <w:pict w14:anchorId="795B2C20">
          <v:rect id="_x0000_i1730" style="width:0;height:1.5pt" o:hralign="center" o:hrstd="t" o:hr="t" fillcolor="#a0a0a0" stroked="f"/>
        </w:pict>
      </w:r>
    </w:p>
    <w:p w14:paraId="1E6B11CA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0C9647CE" w14:textId="77777777" w:rsidR="00510075" w:rsidRPr="00510075" w:rsidRDefault="00510075" w:rsidP="00510075">
      <w:pPr>
        <w:numPr>
          <w:ilvl w:val="0"/>
          <w:numId w:val="23"/>
        </w:numPr>
      </w:pPr>
      <w:r w:rsidRPr="00510075">
        <w:t xml:space="preserve">Requests from Banking Services. </w:t>
      </w:r>
    </w:p>
    <w:p w14:paraId="7C4D6001" w14:textId="77777777" w:rsidR="00510075" w:rsidRPr="00510075" w:rsidRDefault="00510075" w:rsidP="00510075">
      <w:pPr>
        <w:numPr>
          <w:ilvl w:val="0"/>
          <w:numId w:val="23"/>
        </w:numPr>
      </w:pPr>
      <w:r w:rsidRPr="00510075">
        <w:t xml:space="preserve">AI Execution Plans. </w:t>
      </w:r>
    </w:p>
    <w:p w14:paraId="3F691314" w14:textId="77777777" w:rsidR="00510075" w:rsidRPr="00510075" w:rsidRDefault="00510075" w:rsidP="00510075">
      <w:r w:rsidRPr="00510075">
        <w:pict w14:anchorId="39B8BFE3">
          <v:rect id="_x0000_i1731" style="width:0;height:1.5pt" o:hralign="center" o:hrstd="t" o:hr="t" fillcolor="#a0a0a0" stroked="f"/>
        </w:pict>
      </w:r>
    </w:p>
    <w:p w14:paraId="3D0DC4E7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54479534" w14:textId="77777777" w:rsidR="00510075" w:rsidRPr="00510075" w:rsidRDefault="00510075" w:rsidP="00510075">
      <w:pPr>
        <w:numPr>
          <w:ilvl w:val="0"/>
          <w:numId w:val="24"/>
        </w:numPr>
      </w:pPr>
      <w:r w:rsidRPr="00510075">
        <w:t xml:space="preserve">Workflow Activities. </w:t>
      </w:r>
    </w:p>
    <w:p w14:paraId="5933CA13" w14:textId="77777777" w:rsidR="00510075" w:rsidRPr="00510075" w:rsidRDefault="00510075" w:rsidP="00510075">
      <w:pPr>
        <w:numPr>
          <w:ilvl w:val="0"/>
          <w:numId w:val="24"/>
        </w:numPr>
      </w:pPr>
      <w:r w:rsidRPr="00510075">
        <w:t xml:space="preserve">Business Events. </w:t>
      </w:r>
    </w:p>
    <w:p w14:paraId="32DC211B" w14:textId="77777777" w:rsidR="00510075" w:rsidRPr="00510075" w:rsidRDefault="00510075" w:rsidP="00510075">
      <w:pPr>
        <w:numPr>
          <w:ilvl w:val="0"/>
          <w:numId w:val="24"/>
        </w:numPr>
      </w:pPr>
      <w:r w:rsidRPr="00510075">
        <w:t xml:space="preserve">Workflow Completion Status. </w:t>
      </w:r>
    </w:p>
    <w:p w14:paraId="41EED95B" w14:textId="77777777" w:rsidR="00510075" w:rsidRPr="00510075" w:rsidRDefault="00510075" w:rsidP="00510075">
      <w:r w:rsidRPr="00510075">
        <w:pict w14:anchorId="7FA62F78">
          <v:rect id="_x0000_i1732" style="width:0;height:1.5pt" o:hralign="center" o:hrstd="t" o:hr="t" fillcolor="#a0a0a0" stroked="f"/>
        </w:pict>
      </w:r>
    </w:p>
    <w:p w14:paraId="03155C04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6577C4C4" w14:textId="77777777" w:rsidR="00510075" w:rsidRPr="00510075" w:rsidRDefault="00510075" w:rsidP="00510075">
      <w:pPr>
        <w:numPr>
          <w:ilvl w:val="0"/>
          <w:numId w:val="25"/>
        </w:numPr>
      </w:pPr>
      <w:r w:rsidRPr="00510075">
        <w:t xml:space="preserve">Reliable workflow execution. </w:t>
      </w:r>
    </w:p>
    <w:p w14:paraId="3EC47FB4" w14:textId="77777777" w:rsidR="00510075" w:rsidRPr="00510075" w:rsidRDefault="00510075" w:rsidP="00510075">
      <w:pPr>
        <w:numPr>
          <w:ilvl w:val="0"/>
          <w:numId w:val="25"/>
        </w:numPr>
      </w:pPr>
      <w:r w:rsidRPr="00510075">
        <w:t xml:space="preserve">Automatic retries. </w:t>
      </w:r>
    </w:p>
    <w:p w14:paraId="1363E779" w14:textId="77777777" w:rsidR="00510075" w:rsidRPr="00510075" w:rsidRDefault="00510075" w:rsidP="00510075">
      <w:pPr>
        <w:numPr>
          <w:ilvl w:val="0"/>
          <w:numId w:val="25"/>
        </w:numPr>
      </w:pPr>
      <w:r w:rsidRPr="00510075">
        <w:t xml:space="preserve">Compensation support. </w:t>
      </w:r>
    </w:p>
    <w:p w14:paraId="7AB3C094" w14:textId="77777777" w:rsidR="00510075" w:rsidRPr="00510075" w:rsidRDefault="00510075" w:rsidP="00510075">
      <w:pPr>
        <w:numPr>
          <w:ilvl w:val="0"/>
          <w:numId w:val="25"/>
        </w:numPr>
      </w:pPr>
      <w:r w:rsidRPr="00510075">
        <w:t xml:space="preserve">Centralized workflow management. </w:t>
      </w:r>
    </w:p>
    <w:p w14:paraId="5CEFF3BC" w14:textId="77777777" w:rsidR="00510075" w:rsidRPr="00510075" w:rsidRDefault="00510075" w:rsidP="00510075">
      <w:pPr>
        <w:numPr>
          <w:ilvl w:val="0"/>
          <w:numId w:val="25"/>
        </w:numPr>
      </w:pPr>
      <w:r w:rsidRPr="00510075">
        <w:t xml:space="preserve">Improved operational visibility. </w:t>
      </w:r>
    </w:p>
    <w:p w14:paraId="7C666ACE" w14:textId="77777777" w:rsidR="00510075" w:rsidRPr="00510075" w:rsidRDefault="00510075" w:rsidP="00510075">
      <w:r w:rsidRPr="00510075">
        <w:pict w14:anchorId="2577FDCA">
          <v:rect id="_x0000_i1733" style="width:0;height:1.5pt" o:hralign="center" o:hrstd="t" o:hr="t" fillcolor="#a0a0a0" stroked="f"/>
        </w:pict>
      </w:r>
    </w:p>
    <w:p w14:paraId="001C562E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3.9 DLT Banking Services Layer</w:t>
      </w:r>
    </w:p>
    <w:p w14:paraId="5A22C13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025AE553" w14:textId="77777777" w:rsidR="00510075" w:rsidRPr="00510075" w:rsidRDefault="00510075" w:rsidP="00510075">
      <w:r w:rsidRPr="00510075">
        <w:t>The DLT Banking Services Layer contains the core business capabilities of the banking platform.</w:t>
      </w:r>
    </w:p>
    <w:p w14:paraId="741C658F" w14:textId="77777777" w:rsidR="00510075" w:rsidRPr="00510075" w:rsidRDefault="00510075" w:rsidP="00510075">
      <w:r w:rsidRPr="00510075">
        <w:t>Each business capability is implemented as an independent Spring Boot microservice aligned with Domain-Driven Design principles.</w:t>
      </w:r>
    </w:p>
    <w:p w14:paraId="007118F0" w14:textId="77777777" w:rsidR="00510075" w:rsidRPr="00510075" w:rsidRDefault="00510075" w:rsidP="00510075">
      <w:r w:rsidRPr="00510075">
        <w:t>These services execute business rules, process customer transactions, and integrate with both workflow orchestration and distributed ledger platforms.</w:t>
      </w:r>
    </w:p>
    <w:p w14:paraId="0DD66EA8" w14:textId="77777777" w:rsidR="00510075" w:rsidRPr="00510075" w:rsidRDefault="00510075" w:rsidP="00510075">
      <w:r w:rsidRPr="00510075">
        <w:pict w14:anchorId="074FF724">
          <v:rect id="_x0000_i1734" style="width:0;height:1.5pt" o:hralign="center" o:hrstd="t" o:hr="t" fillcolor="#a0a0a0" stroked="f"/>
        </w:pict>
      </w:r>
    </w:p>
    <w:p w14:paraId="765FD0B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54D7C05B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t xml:space="preserve">Execute business logic. </w:t>
      </w:r>
    </w:p>
    <w:p w14:paraId="73FB559F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t xml:space="preserve">Validate banking rules. </w:t>
      </w:r>
    </w:p>
    <w:p w14:paraId="0C10AA8D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t xml:space="preserve">Process customer transactions. </w:t>
      </w:r>
    </w:p>
    <w:p w14:paraId="766BAB60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t xml:space="preserve">Manage digital assets. </w:t>
      </w:r>
    </w:p>
    <w:p w14:paraId="1B9A7F02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t xml:space="preserve">Publish business events. </w:t>
      </w:r>
    </w:p>
    <w:p w14:paraId="11073065" w14:textId="77777777" w:rsidR="00510075" w:rsidRPr="00510075" w:rsidRDefault="00510075" w:rsidP="00510075">
      <w:pPr>
        <w:numPr>
          <w:ilvl w:val="0"/>
          <w:numId w:val="26"/>
        </w:numPr>
      </w:pPr>
      <w:r w:rsidRPr="00510075">
        <w:lastRenderedPageBreak/>
        <w:t xml:space="preserve">Invoke blockchain services when required. </w:t>
      </w:r>
    </w:p>
    <w:p w14:paraId="5BD83CCD" w14:textId="77777777" w:rsidR="00510075" w:rsidRPr="00510075" w:rsidRDefault="00510075" w:rsidP="00510075">
      <w:r w:rsidRPr="00510075">
        <w:pict w14:anchorId="21C8E1DE">
          <v:rect id="_x0000_i1735" style="width:0;height:1.5pt" o:hralign="center" o:hrstd="t" o:hr="t" fillcolor="#a0a0a0" stroked="f"/>
        </w:pict>
      </w:r>
    </w:p>
    <w:p w14:paraId="11A1617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898"/>
      </w:tblGrid>
      <w:tr w:rsidR="00510075" w:rsidRPr="00510075" w14:paraId="4677B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4AF4D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Business Service</w:t>
            </w:r>
          </w:p>
        </w:tc>
        <w:tc>
          <w:tcPr>
            <w:tcW w:w="0" w:type="auto"/>
            <w:vAlign w:val="center"/>
            <w:hideMark/>
          </w:tcPr>
          <w:p w14:paraId="55660918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757A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B360" w14:textId="77777777" w:rsidR="00510075" w:rsidRPr="00510075" w:rsidRDefault="00510075" w:rsidP="00510075">
            <w:r w:rsidRPr="00510075"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6A706907" w14:textId="77777777" w:rsidR="00510075" w:rsidRPr="00510075" w:rsidRDefault="00510075" w:rsidP="00510075">
            <w:r w:rsidRPr="00510075">
              <w:t>Executes payment processing.</w:t>
            </w:r>
          </w:p>
        </w:tc>
      </w:tr>
      <w:tr w:rsidR="00510075" w:rsidRPr="00510075" w14:paraId="13C9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AFFA" w14:textId="77777777" w:rsidR="00510075" w:rsidRPr="00510075" w:rsidRDefault="00510075" w:rsidP="00510075">
            <w:r w:rsidRPr="00510075">
              <w:t>Treasury Service</w:t>
            </w:r>
          </w:p>
        </w:tc>
        <w:tc>
          <w:tcPr>
            <w:tcW w:w="0" w:type="auto"/>
            <w:vAlign w:val="center"/>
            <w:hideMark/>
          </w:tcPr>
          <w:p w14:paraId="5BD4F50B" w14:textId="77777777" w:rsidR="00510075" w:rsidRPr="00510075" w:rsidRDefault="00510075" w:rsidP="00510075">
            <w:r w:rsidRPr="00510075">
              <w:t>Manages liquidity and treasury operations.</w:t>
            </w:r>
          </w:p>
        </w:tc>
      </w:tr>
      <w:tr w:rsidR="00510075" w:rsidRPr="00510075" w14:paraId="641E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833" w14:textId="77777777" w:rsidR="00510075" w:rsidRPr="00510075" w:rsidRDefault="00510075" w:rsidP="00510075">
            <w:r w:rsidRPr="00510075">
              <w:t>FX Service</w:t>
            </w:r>
          </w:p>
        </w:tc>
        <w:tc>
          <w:tcPr>
            <w:tcW w:w="0" w:type="auto"/>
            <w:vAlign w:val="center"/>
            <w:hideMark/>
          </w:tcPr>
          <w:p w14:paraId="00A564F2" w14:textId="77777777" w:rsidR="00510075" w:rsidRPr="00510075" w:rsidRDefault="00510075" w:rsidP="00510075">
            <w:r w:rsidRPr="00510075">
              <w:t>Processes foreign exchange transactions.</w:t>
            </w:r>
          </w:p>
        </w:tc>
      </w:tr>
      <w:tr w:rsidR="00510075" w:rsidRPr="00510075" w14:paraId="0214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76C1" w14:textId="77777777" w:rsidR="00510075" w:rsidRPr="00510075" w:rsidRDefault="00510075" w:rsidP="00510075">
            <w:r w:rsidRPr="00510075">
              <w:t>Settlement Service</w:t>
            </w:r>
          </w:p>
        </w:tc>
        <w:tc>
          <w:tcPr>
            <w:tcW w:w="0" w:type="auto"/>
            <w:vAlign w:val="center"/>
            <w:hideMark/>
          </w:tcPr>
          <w:p w14:paraId="1A31C30D" w14:textId="77777777" w:rsidR="00510075" w:rsidRPr="00510075" w:rsidRDefault="00510075" w:rsidP="00510075">
            <w:r w:rsidRPr="00510075">
              <w:t>Coordinates settlement activities.</w:t>
            </w:r>
          </w:p>
        </w:tc>
      </w:tr>
      <w:tr w:rsidR="00510075" w:rsidRPr="00510075" w14:paraId="19A8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D3D1" w14:textId="77777777" w:rsidR="00510075" w:rsidRPr="00510075" w:rsidRDefault="00510075" w:rsidP="00510075">
            <w:r w:rsidRPr="00510075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689AE74C" w14:textId="77777777" w:rsidR="00510075" w:rsidRPr="00510075" w:rsidRDefault="00510075" w:rsidP="00510075">
            <w:r w:rsidRPr="00510075">
              <w:t>Customer profile management.</w:t>
            </w:r>
          </w:p>
        </w:tc>
      </w:tr>
      <w:tr w:rsidR="00510075" w:rsidRPr="00510075" w14:paraId="78B1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8B1A" w14:textId="77777777" w:rsidR="00510075" w:rsidRPr="00510075" w:rsidRDefault="00510075" w:rsidP="00510075">
            <w:r w:rsidRPr="00510075">
              <w:t>Loan Service</w:t>
            </w:r>
          </w:p>
        </w:tc>
        <w:tc>
          <w:tcPr>
            <w:tcW w:w="0" w:type="auto"/>
            <w:vAlign w:val="center"/>
            <w:hideMark/>
          </w:tcPr>
          <w:p w14:paraId="03874D6D" w14:textId="77777777" w:rsidR="00510075" w:rsidRPr="00510075" w:rsidRDefault="00510075" w:rsidP="00510075">
            <w:r w:rsidRPr="00510075">
              <w:t>Loan processing.</w:t>
            </w:r>
          </w:p>
        </w:tc>
      </w:tr>
      <w:tr w:rsidR="00510075" w:rsidRPr="00510075" w14:paraId="6C5A5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E71A" w14:textId="77777777" w:rsidR="00510075" w:rsidRPr="00510075" w:rsidRDefault="00510075" w:rsidP="00510075">
            <w:r w:rsidRPr="00510075">
              <w:t>CBDC Service</w:t>
            </w:r>
          </w:p>
        </w:tc>
        <w:tc>
          <w:tcPr>
            <w:tcW w:w="0" w:type="auto"/>
            <w:vAlign w:val="center"/>
            <w:hideMark/>
          </w:tcPr>
          <w:p w14:paraId="6CDCC40F" w14:textId="77777777" w:rsidR="00510075" w:rsidRPr="00510075" w:rsidRDefault="00510075" w:rsidP="00510075">
            <w:r w:rsidRPr="00510075">
              <w:t>Central Bank Digital Currency operations.</w:t>
            </w:r>
          </w:p>
        </w:tc>
      </w:tr>
      <w:tr w:rsidR="00510075" w:rsidRPr="00510075" w14:paraId="534F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6FBA" w14:textId="77777777" w:rsidR="00510075" w:rsidRPr="00510075" w:rsidRDefault="00510075" w:rsidP="00510075">
            <w:r w:rsidRPr="00510075">
              <w:t>Tokenized Deposit Service</w:t>
            </w:r>
          </w:p>
        </w:tc>
        <w:tc>
          <w:tcPr>
            <w:tcW w:w="0" w:type="auto"/>
            <w:vAlign w:val="center"/>
            <w:hideMark/>
          </w:tcPr>
          <w:p w14:paraId="10421C99" w14:textId="77777777" w:rsidR="00510075" w:rsidRPr="00510075" w:rsidRDefault="00510075" w:rsidP="00510075">
            <w:r w:rsidRPr="00510075">
              <w:t>Token issuance and redemption.</w:t>
            </w:r>
          </w:p>
        </w:tc>
      </w:tr>
    </w:tbl>
    <w:p w14:paraId="379A28B3" w14:textId="77777777" w:rsidR="00510075" w:rsidRPr="00510075" w:rsidRDefault="00510075" w:rsidP="00510075">
      <w:r w:rsidRPr="00510075">
        <w:pict w14:anchorId="328DC78F">
          <v:rect id="_x0000_i1736" style="width:0;height:1.5pt" o:hralign="center" o:hrstd="t" o:hr="t" fillcolor="#a0a0a0" stroked="f"/>
        </w:pict>
      </w:r>
    </w:p>
    <w:p w14:paraId="30182D73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2A946720" w14:textId="77777777" w:rsidR="00510075" w:rsidRPr="00510075" w:rsidRDefault="00510075" w:rsidP="00510075">
      <w:pPr>
        <w:numPr>
          <w:ilvl w:val="0"/>
          <w:numId w:val="27"/>
        </w:numPr>
      </w:pPr>
      <w:r w:rsidRPr="00510075">
        <w:t xml:space="preserve">Requests from MCP Servers. </w:t>
      </w:r>
    </w:p>
    <w:p w14:paraId="1A450201" w14:textId="77777777" w:rsidR="00510075" w:rsidRPr="00510075" w:rsidRDefault="00510075" w:rsidP="00510075">
      <w:pPr>
        <w:numPr>
          <w:ilvl w:val="0"/>
          <w:numId w:val="27"/>
        </w:numPr>
      </w:pPr>
      <w:r w:rsidRPr="00510075">
        <w:t xml:space="preserve">Workflow Activities. </w:t>
      </w:r>
    </w:p>
    <w:p w14:paraId="646AAFDC" w14:textId="77777777" w:rsidR="00510075" w:rsidRPr="00510075" w:rsidRDefault="00510075" w:rsidP="00510075">
      <w:r w:rsidRPr="00510075">
        <w:pict w14:anchorId="042D7E7D">
          <v:rect id="_x0000_i1737" style="width:0;height:1.5pt" o:hralign="center" o:hrstd="t" o:hr="t" fillcolor="#a0a0a0" stroked="f"/>
        </w:pict>
      </w:r>
    </w:p>
    <w:p w14:paraId="6BE98068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77F00ECA" w14:textId="77777777" w:rsidR="00510075" w:rsidRPr="00510075" w:rsidRDefault="00510075" w:rsidP="00510075">
      <w:pPr>
        <w:numPr>
          <w:ilvl w:val="0"/>
          <w:numId w:val="28"/>
        </w:numPr>
      </w:pPr>
      <w:r w:rsidRPr="00510075">
        <w:t xml:space="preserve">Business Results. </w:t>
      </w:r>
    </w:p>
    <w:p w14:paraId="4F7442B5" w14:textId="77777777" w:rsidR="00510075" w:rsidRPr="00510075" w:rsidRDefault="00510075" w:rsidP="00510075">
      <w:pPr>
        <w:numPr>
          <w:ilvl w:val="0"/>
          <w:numId w:val="28"/>
        </w:numPr>
      </w:pPr>
      <w:r w:rsidRPr="00510075">
        <w:t xml:space="preserve">Business Events. </w:t>
      </w:r>
    </w:p>
    <w:p w14:paraId="3A30062D" w14:textId="77777777" w:rsidR="00510075" w:rsidRPr="00510075" w:rsidRDefault="00510075" w:rsidP="00510075">
      <w:pPr>
        <w:numPr>
          <w:ilvl w:val="0"/>
          <w:numId w:val="28"/>
        </w:numPr>
      </w:pPr>
      <w:r w:rsidRPr="00510075">
        <w:t xml:space="preserve">Blockchain Transactions. </w:t>
      </w:r>
    </w:p>
    <w:p w14:paraId="5F69BFD1" w14:textId="77777777" w:rsidR="00510075" w:rsidRPr="00510075" w:rsidRDefault="00510075" w:rsidP="00510075">
      <w:r w:rsidRPr="00510075">
        <w:pict w14:anchorId="605A241A">
          <v:rect id="_x0000_i1738" style="width:0;height:1.5pt" o:hralign="center" o:hrstd="t" o:hr="t" fillcolor="#a0a0a0" stroked="f"/>
        </w:pict>
      </w:r>
    </w:p>
    <w:p w14:paraId="76F09C1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07A16FDC" w14:textId="77777777" w:rsidR="00510075" w:rsidRPr="00510075" w:rsidRDefault="00510075" w:rsidP="00510075">
      <w:pPr>
        <w:numPr>
          <w:ilvl w:val="0"/>
          <w:numId w:val="29"/>
        </w:numPr>
      </w:pPr>
      <w:r w:rsidRPr="00510075">
        <w:t xml:space="preserve">Domain-driven implementation. </w:t>
      </w:r>
    </w:p>
    <w:p w14:paraId="574CF94D" w14:textId="77777777" w:rsidR="00510075" w:rsidRPr="00510075" w:rsidRDefault="00510075" w:rsidP="00510075">
      <w:pPr>
        <w:numPr>
          <w:ilvl w:val="0"/>
          <w:numId w:val="29"/>
        </w:numPr>
      </w:pPr>
      <w:r w:rsidRPr="00510075">
        <w:t xml:space="preserve">Independent deployment. </w:t>
      </w:r>
    </w:p>
    <w:p w14:paraId="3F04E985" w14:textId="77777777" w:rsidR="00510075" w:rsidRPr="00510075" w:rsidRDefault="00510075" w:rsidP="00510075">
      <w:pPr>
        <w:numPr>
          <w:ilvl w:val="0"/>
          <w:numId w:val="29"/>
        </w:numPr>
      </w:pPr>
      <w:r w:rsidRPr="00510075">
        <w:t xml:space="preserve">Independent scaling. </w:t>
      </w:r>
    </w:p>
    <w:p w14:paraId="3A7F7865" w14:textId="77777777" w:rsidR="00510075" w:rsidRPr="00510075" w:rsidRDefault="00510075" w:rsidP="00510075">
      <w:pPr>
        <w:numPr>
          <w:ilvl w:val="0"/>
          <w:numId w:val="29"/>
        </w:numPr>
      </w:pPr>
      <w:r w:rsidRPr="00510075">
        <w:t xml:space="preserve">High maintainability. </w:t>
      </w:r>
    </w:p>
    <w:p w14:paraId="473A95CE" w14:textId="77777777" w:rsidR="00510075" w:rsidRPr="00510075" w:rsidRDefault="00510075" w:rsidP="00510075">
      <w:pPr>
        <w:numPr>
          <w:ilvl w:val="0"/>
          <w:numId w:val="29"/>
        </w:numPr>
      </w:pPr>
      <w:r w:rsidRPr="00510075">
        <w:t xml:space="preserve">Reusable enterprise capabilities. </w:t>
      </w:r>
    </w:p>
    <w:p w14:paraId="2D91D4E2" w14:textId="77777777" w:rsidR="00510075" w:rsidRPr="00510075" w:rsidRDefault="00510075" w:rsidP="00510075">
      <w:r w:rsidRPr="00510075">
        <w:pict w14:anchorId="7D27D71A">
          <v:rect id="_x0000_i1739" style="width:0;height:1.5pt" o:hralign="center" o:hrstd="t" o:hr="t" fillcolor="#a0a0a0" stroked="f"/>
        </w:pict>
      </w:r>
    </w:p>
    <w:p w14:paraId="4EA09BC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3.10 DLT Connectivity Platform Layer</w:t>
      </w:r>
    </w:p>
    <w:p w14:paraId="0285B5B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lastRenderedPageBreak/>
        <w:t>Purpose</w:t>
      </w:r>
    </w:p>
    <w:p w14:paraId="5E989700" w14:textId="77777777" w:rsidR="00510075" w:rsidRPr="00510075" w:rsidRDefault="00510075" w:rsidP="00510075">
      <w:r w:rsidRPr="00510075">
        <w:t>The DLT Connectivity Platform provides a unified integration layer between banking services and distributed ledger platforms.</w:t>
      </w:r>
    </w:p>
    <w:p w14:paraId="1EE5C853" w14:textId="77777777" w:rsidR="00510075" w:rsidRPr="00510075" w:rsidRDefault="00510075" w:rsidP="00510075">
      <w:r w:rsidRPr="00510075">
        <w:t>It abstracts blockchain-specific implementation details, allowing business services to remain independent of any particular blockchain technology.</w:t>
      </w:r>
    </w:p>
    <w:p w14:paraId="7042E327" w14:textId="77777777" w:rsidR="00510075" w:rsidRPr="00510075" w:rsidRDefault="00510075" w:rsidP="00510075">
      <w:r w:rsidRPr="00510075">
        <w:pict w14:anchorId="7C740298">
          <v:rect id="_x0000_i1740" style="width:0;height:1.5pt" o:hralign="center" o:hrstd="t" o:hr="t" fillcolor="#a0a0a0" stroked="f"/>
        </w:pict>
      </w:r>
    </w:p>
    <w:p w14:paraId="5111488D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1F192CF4" w14:textId="77777777" w:rsidR="00510075" w:rsidRPr="00510075" w:rsidRDefault="00510075" w:rsidP="00510075">
      <w:pPr>
        <w:numPr>
          <w:ilvl w:val="0"/>
          <w:numId w:val="30"/>
        </w:numPr>
      </w:pPr>
      <w:r w:rsidRPr="00510075">
        <w:t xml:space="preserve">Blockchain connectivity. </w:t>
      </w:r>
    </w:p>
    <w:p w14:paraId="23DE5D6A" w14:textId="77777777" w:rsidR="00510075" w:rsidRPr="00510075" w:rsidRDefault="00510075" w:rsidP="00510075">
      <w:pPr>
        <w:numPr>
          <w:ilvl w:val="0"/>
          <w:numId w:val="30"/>
        </w:numPr>
      </w:pPr>
      <w:r w:rsidRPr="00510075">
        <w:t xml:space="preserve">Identity management. </w:t>
      </w:r>
    </w:p>
    <w:p w14:paraId="24B27E01" w14:textId="77777777" w:rsidR="00510075" w:rsidRPr="00510075" w:rsidRDefault="00510075" w:rsidP="00510075">
      <w:pPr>
        <w:numPr>
          <w:ilvl w:val="0"/>
          <w:numId w:val="30"/>
        </w:numPr>
      </w:pPr>
      <w:r w:rsidRPr="00510075">
        <w:t xml:space="preserve">Network routing. </w:t>
      </w:r>
    </w:p>
    <w:p w14:paraId="6E98C5AD" w14:textId="77777777" w:rsidR="00510075" w:rsidRPr="00510075" w:rsidRDefault="00510075" w:rsidP="00510075">
      <w:pPr>
        <w:numPr>
          <w:ilvl w:val="0"/>
          <w:numId w:val="30"/>
        </w:numPr>
      </w:pPr>
      <w:r w:rsidRPr="00510075">
        <w:t xml:space="preserve">Ledger abstraction. </w:t>
      </w:r>
    </w:p>
    <w:p w14:paraId="75E46B77" w14:textId="77777777" w:rsidR="00510075" w:rsidRPr="00510075" w:rsidRDefault="00510075" w:rsidP="00510075">
      <w:pPr>
        <w:numPr>
          <w:ilvl w:val="0"/>
          <w:numId w:val="30"/>
        </w:numPr>
      </w:pPr>
      <w:r w:rsidRPr="00510075">
        <w:t xml:space="preserve">Blockchain monitoring. </w:t>
      </w:r>
    </w:p>
    <w:p w14:paraId="56FBAA8B" w14:textId="77777777" w:rsidR="00510075" w:rsidRPr="00510075" w:rsidRDefault="00510075" w:rsidP="00510075">
      <w:r w:rsidRPr="00510075">
        <w:pict w14:anchorId="09946EB1">
          <v:rect id="_x0000_i1741" style="width:0;height:1.5pt" o:hralign="center" o:hrstd="t" o:hr="t" fillcolor="#a0a0a0" stroked="f"/>
        </w:pict>
      </w:r>
    </w:p>
    <w:p w14:paraId="0FCA692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014"/>
      </w:tblGrid>
      <w:tr w:rsidR="00510075" w:rsidRPr="00510075" w14:paraId="2F288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07154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7888E5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Description</w:t>
            </w:r>
          </w:p>
        </w:tc>
      </w:tr>
      <w:tr w:rsidR="00510075" w:rsidRPr="00510075" w14:paraId="6EC3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DB7C" w14:textId="77777777" w:rsidR="00510075" w:rsidRPr="00510075" w:rsidRDefault="00510075" w:rsidP="00510075">
            <w:r w:rsidRPr="00510075">
              <w:t>DLT Gateway</w:t>
            </w:r>
          </w:p>
        </w:tc>
        <w:tc>
          <w:tcPr>
            <w:tcW w:w="0" w:type="auto"/>
            <w:vAlign w:val="center"/>
            <w:hideMark/>
          </w:tcPr>
          <w:p w14:paraId="3060059B" w14:textId="77777777" w:rsidR="00510075" w:rsidRPr="00510075" w:rsidRDefault="00510075" w:rsidP="00510075">
            <w:r w:rsidRPr="00510075">
              <w:t>Entry point for blockchain communication.</w:t>
            </w:r>
          </w:p>
        </w:tc>
      </w:tr>
      <w:tr w:rsidR="00510075" w:rsidRPr="00510075" w14:paraId="5E6F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15D7" w14:textId="77777777" w:rsidR="00510075" w:rsidRPr="00510075" w:rsidRDefault="00510075" w:rsidP="00510075">
            <w:r w:rsidRPr="00510075">
              <w:t>Identity Manager</w:t>
            </w:r>
          </w:p>
        </w:tc>
        <w:tc>
          <w:tcPr>
            <w:tcW w:w="0" w:type="auto"/>
            <w:vAlign w:val="center"/>
            <w:hideMark/>
          </w:tcPr>
          <w:p w14:paraId="0033CDEC" w14:textId="77777777" w:rsidR="00510075" w:rsidRPr="00510075" w:rsidRDefault="00510075" w:rsidP="00510075">
            <w:r w:rsidRPr="00510075">
              <w:t>Manages blockchain identities and certificates.</w:t>
            </w:r>
          </w:p>
        </w:tc>
      </w:tr>
      <w:tr w:rsidR="00510075" w:rsidRPr="00510075" w14:paraId="731F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9F85" w14:textId="77777777" w:rsidR="00510075" w:rsidRPr="00510075" w:rsidRDefault="00510075" w:rsidP="00510075">
            <w:r w:rsidRPr="00510075">
              <w:t>Network Router</w:t>
            </w:r>
          </w:p>
        </w:tc>
        <w:tc>
          <w:tcPr>
            <w:tcW w:w="0" w:type="auto"/>
            <w:vAlign w:val="center"/>
            <w:hideMark/>
          </w:tcPr>
          <w:p w14:paraId="33C3A1B6" w14:textId="77777777" w:rsidR="00510075" w:rsidRPr="00510075" w:rsidRDefault="00510075" w:rsidP="00510075">
            <w:r w:rsidRPr="00510075">
              <w:t>Routes requests to the correct ledger network.</w:t>
            </w:r>
          </w:p>
        </w:tc>
      </w:tr>
      <w:tr w:rsidR="00510075" w:rsidRPr="00510075" w14:paraId="1418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D85F" w14:textId="77777777" w:rsidR="00510075" w:rsidRPr="00510075" w:rsidRDefault="00510075" w:rsidP="00510075">
            <w:r w:rsidRPr="00510075">
              <w:t>Ledger Adapter</w:t>
            </w:r>
          </w:p>
        </w:tc>
        <w:tc>
          <w:tcPr>
            <w:tcW w:w="0" w:type="auto"/>
            <w:vAlign w:val="center"/>
            <w:hideMark/>
          </w:tcPr>
          <w:p w14:paraId="10688091" w14:textId="77777777" w:rsidR="00510075" w:rsidRPr="00510075" w:rsidRDefault="00510075" w:rsidP="00510075">
            <w:r w:rsidRPr="00510075">
              <w:t>Converts business operations into blockchain-specific transactions.</w:t>
            </w:r>
          </w:p>
        </w:tc>
      </w:tr>
      <w:tr w:rsidR="00510075" w:rsidRPr="00510075" w14:paraId="3B9BF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A7A9" w14:textId="77777777" w:rsidR="00510075" w:rsidRPr="00510075" w:rsidRDefault="00510075" w:rsidP="00510075">
            <w:r w:rsidRPr="00510075">
              <w:t>Monitoring Services</w:t>
            </w:r>
          </w:p>
        </w:tc>
        <w:tc>
          <w:tcPr>
            <w:tcW w:w="0" w:type="auto"/>
            <w:vAlign w:val="center"/>
            <w:hideMark/>
          </w:tcPr>
          <w:p w14:paraId="04C2AE0E" w14:textId="77777777" w:rsidR="00510075" w:rsidRPr="00510075" w:rsidRDefault="00510075" w:rsidP="00510075">
            <w:r w:rsidRPr="00510075">
              <w:t>Monitors blockchain connectivity and health.</w:t>
            </w:r>
          </w:p>
        </w:tc>
      </w:tr>
    </w:tbl>
    <w:p w14:paraId="685DBF8A" w14:textId="77777777" w:rsidR="00510075" w:rsidRPr="00510075" w:rsidRDefault="00510075" w:rsidP="00510075">
      <w:r w:rsidRPr="00510075">
        <w:pict w14:anchorId="1E673E51">
          <v:rect id="_x0000_i1742" style="width:0;height:1.5pt" o:hralign="center" o:hrstd="t" o:hr="t" fillcolor="#a0a0a0" stroked="f"/>
        </w:pict>
      </w:r>
    </w:p>
    <w:p w14:paraId="6F89F29D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1A2D56F1" w14:textId="77777777" w:rsidR="00510075" w:rsidRPr="00510075" w:rsidRDefault="00510075" w:rsidP="00510075">
      <w:pPr>
        <w:numPr>
          <w:ilvl w:val="0"/>
          <w:numId w:val="31"/>
        </w:numPr>
      </w:pPr>
      <w:r w:rsidRPr="00510075">
        <w:t xml:space="preserve">Banking Service Requests. </w:t>
      </w:r>
    </w:p>
    <w:p w14:paraId="586D1039" w14:textId="77777777" w:rsidR="00510075" w:rsidRPr="00510075" w:rsidRDefault="00510075" w:rsidP="00510075">
      <w:r w:rsidRPr="00510075">
        <w:pict w14:anchorId="79CE5DDF">
          <v:rect id="_x0000_i1743" style="width:0;height:1.5pt" o:hralign="center" o:hrstd="t" o:hr="t" fillcolor="#a0a0a0" stroked="f"/>
        </w:pict>
      </w:r>
    </w:p>
    <w:p w14:paraId="6B144F2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052D22A0" w14:textId="77777777" w:rsidR="00510075" w:rsidRPr="00510075" w:rsidRDefault="00510075" w:rsidP="00510075">
      <w:pPr>
        <w:numPr>
          <w:ilvl w:val="0"/>
          <w:numId w:val="32"/>
        </w:numPr>
      </w:pPr>
      <w:r w:rsidRPr="00510075">
        <w:t xml:space="preserve">Blockchain Transactions. </w:t>
      </w:r>
    </w:p>
    <w:p w14:paraId="2F96020F" w14:textId="77777777" w:rsidR="00510075" w:rsidRPr="00510075" w:rsidRDefault="00510075" w:rsidP="00510075">
      <w:r w:rsidRPr="00510075">
        <w:pict w14:anchorId="7CF439E8">
          <v:rect id="_x0000_i1744" style="width:0;height:1.5pt" o:hralign="center" o:hrstd="t" o:hr="t" fillcolor="#a0a0a0" stroked="f"/>
        </w:pict>
      </w:r>
    </w:p>
    <w:p w14:paraId="28D9BA30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43C89AE1" w14:textId="77777777" w:rsidR="00510075" w:rsidRPr="00510075" w:rsidRDefault="00510075" w:rsidP="00510075">
      <w:pPr>
        <w:numPr>
          <w:ilvl w:val="0"/>
          <w:numId w:val="33"/>
        </w:numPr>
      </w:pPr>
      <w:r w:rsidRPr="00510075">
        <w:t xml:space="preserve">Blockchain independence. </w:t>
      </w:r>
    </w:p>
    <w:p w14:paraId="01EA829B" w14:textId="77777777" w:rsidR="00510075" w:rsidRPr="00510075" w:rsidRDefault="00510075" w:rsidP="00510075">
      <w:pPr>
        <w:numPr>
          <w:ilvl w:val="0"/>
          <w:numId w:val="33"/>
        </w:numPr>
      </w:pPr>
      <w:r w:rsidRPr="00510075">
        <w:t xml:space="preserve">Simplified integration. </w:t>
      </w:r>
    </w:p>
    <w:p w14:paraId="1CA1381F" w14:textId="77777777" w:rsidR="00510075" w:rsidRPr="00510075" w:rsidRDefault="00510075" w:rsidP="00510075">
      <w:pPr>
        <w:numPr>
          <w:ilvl w:val="0"/>
          <w:numId w:val="33"/>
        </w:numPr>
      </w:pPr>
      <w:r w:rsidRPr="00510075">
        <w:t xml:space="preserve">Multi-ledger support. </w:t>
      </w:r>
    </w:p>
    <w:p w14:paraId="6FF2BF80" w14:textId="77777777" w:rsidR="00510075" w:rsidRPr="00510075" w:rsidRDefault="00510075" w:rsidP="00510075">
      <w:pPr>
        <w:numPr>
          <w:ilvl w:val="0"/>
          <w:numId w:val="33"/>
        </w:numPr>
      </w:pPr>
      <w:r w:rsidRPr="00510075">
        <w:lastRenderedPageBreak/>
        <w:t xml:space="preserve">Improved maintainability. </w:t>
      </w:r>
    </w:p>
    <w:p w14:paraId="4EA971DB" w14:textId="77777777" w:rsidR="00510075" w:rsidRPr="00510075" w:rsidRDefault="00510075" w:rsidP="00510075">
      <w:pPr>
        <w:numPr>
          <w:ilvl w:val="0"/>
          <w:numId w:val="33"/>
        </w:numPr>
      </w:pPr>
      <w:r w:rsidRPr="00510075">
        <w:t xml:space="preserve">Future-ready architecture. </w:t>
      </w:r>
    </w:p>
    <w:p w14:paraId="5581CF2D" w14:textId="77777777" w:rsidR="00510075" w:rsidRPr="00510075" w:rsidRDefault="00510075" w:rsidP="00510075">
      <w:r w:rsidRPr="00510075">
        <w:pict w14:anchorId="405E69E6">
          <v:rect id="_x0000_i1745" style="width:0;height:1.5pt" o:hralign="center" o:hrstd="t" o:hr="t" fillcolor="#a0a0a0" stroked="f"/>
        </w:pict>
      </w:r>
    </w:p>
    <w:p w14:paraId="6FF5CB6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3.11 DLT Ledger Platform Layer</w:t>
      </w:r>
    </w:p>
    <w:p w14:paraId="438961B9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0876C350" w14:textId="77777777" w:rsidR="00510075" w:rsidRPr="00510075" w:rsidRDefault="00510075" w:rsidP="00510075">
      <w:r w:rsidRPr="00510075">
        <w:t>The DLT Ledger Platform hosts distributed ledger networks responsible for maintaining immutable records, executing smart contracts, and managing digital assets.</w:t>
      </w:r>
    </w:p>
    <w:p w14:paraId="4F2F8404" w14:textId="77777777" w:rsidR="00510075" w:rsidRPr="00510075" w:rsidRDefault="00510075" w:rsidP="00510075">
      <w:r w:rsidRPr="00510075">
        <w:t>Multiple ledger technologies may coexist within the enterprise, allowing the most appropriate platform to be selected for each business use case.</w:t>
      </w:r>
    </w:p>
    <w:p w14:paraId="6CE870E1" w14:textId="77777777" w:rsidR="00510075" w:rsidRPr="00510075" w:rsidRDefault="00510075" w:rsidP="00510075">
      <w:r w:rsidRPr="00510075">
        <w:pict w14:anchorId="011176B3">
          <v:rect id="_x0000_i1746" style="width:0;height:1.5pt" o:hralign="center" o:hrstd="t" o:hr="t" fillcolor="#a0a0a0" stroked="f"/>
        </w:pict>
      </w:r>
    </w:p>
    <w:p w14:paraId="2C3F695E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17B9F7EB" w14:textId="77777777" w:rsidR="00510075" w:rsidRPr="00510075" w:rsidRDefault="00510075" w:rsidP="00510075">
      <w:pPr>
        <w:numPr>
          <w:ilvl w:val="0"/>
          <w:numId w:val="34"/>
        </w:numPr>
      </w:pPr>
      <w:r w:rsidRPr="00510075">
        <w:t xml:space="preserve">Maintain immutable ledgers. </w:t>
      </w:r>
    </w:p>
    <w:p w14:paraId="5468B1C2" w14:textId="77777777" w:rsidR="00510075" w:rsidRPr="00510075" w:rsidRDefault="00510075" w:rsidP="00510075">
      <w:pPr>
        <w:numPr>
          <w:ilvl w:val="0"/>
          <w:numId w:val="34"/>
        </w:numPr>
      </w:pPr>
      <w:r w:rsidRPr="00510075">
        <w:t xml:space="preserve">Execute smart contracts. </w:t>
      </w:r>
    </w:p>
    <w:p w14:paraId="4F7852F1" w14:textId="77777777" w:rsidR="00510075" w:rsidRPr="00510075" w:rsidRDefault="00510075" w:rsidP="00510075">
      <w:pPr>
        <w:numPr>
          <w:ilvl w:val="0"/>
          <w:numId w:val="34"/>
        </w:numPr>
      </w:pPr>
      <w:r w:rsidRPr="00510075">
        <w:t xml:space="preserve">Validate blockchain transactions. </w:t>
      </w:r>
    </w:p>
    <w:p w14:paraId="5612BDDE" w14:textId="77777777" w:rsidR="00510075" w:rsidRPr="00510075" w:rsidRDefault="00510075" w:rsidP="00510075">
      <w:pPr>
        <w:numPr>
          <w:ilvl w:val="0"/>
          <w:numId w:val="34"/>
        </w:numPr>
      </w:pPr>
      <w:r w:rsidRPr="00510075">
        <w:t xml:space="preserve">Store digital assets. </w:t>
      </w:r>
    </w:p>
    <w:p w14:paraId="280AD114" w14:textId="77777777" w:rsidR="00510075" w:rsidRPr="00510075" w:rsidRDefault="00510075" w:rsidP="00510075">
      <w:pPr>
        <w:numPr>
          <w:ilvl w:val="0"/>
          <w:numId w:val="34"/>
        </w:numPr>
      </w:pPr>
      <w:r w:rsidRPr="00510075">
        <w:t xml:space="preserve">Maintain distributed consensus. </w:t>
      </w:r>
    </w:p>
    <w:p w14:paraId="4203C787" w14:textId="77777777" w:rsidR="00510075" w:rsidRPr="00510075" w:rsidRDefault="00510075" w:rsidP="00510075">
      <w:r w:rsidRPr="00510075">
        <w:pict w14:anchorId="160351D9">
          <v:rect id="_x0000_i1747" style="width:0;height:1.5pt" o:hralign="center" o:hrstd="t" o:hr="t" fillcolor="#a0a0a0" stroked="f"/>
        </w:pict>
      </w:r>
    </w:p>
    <w:p w14:paraId="260A690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Supported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466"/>
      </w:tblGrid>
      <w:tr w:rsidR="00510075" w:rsidRPr="00510075" w14:paraId="60EDE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BE2FE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DF025FB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Purpose</w:t>
            </w:r>
          </w:p>
        </w:tc>
      </w:tr>
      <w:tr w:rsidR="00510075" w:rsidRPr="00510075" w14:paraId="6457E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0719" w14:textId="77777777" w:rsidR="00510075" w:rsidRPr="00510075" w:rsidRDefault="00510075" w:rsidP="00510075">
            <w:r w:rsidRPr="00510075">
              <w:t>Hyperledger Fabric</w:t>
            </w:r>
          </w:p>
        </w:tc>
        <w:tc>
          <w:tcPr>
            <w:tcW w:w="0" w:type="auto"/>
            <w:vAlign w:val="center"/>
            <w:hideMark/>
          </w:tcPr>
          <w:p w14:paraId="2FFEFDB5" w14:textId="77777777" w:rsidR="00510075" w:rsidRPr="00510075" w:rsidRDefault="00510075" w:rsidP="00510075">
            <w:r w:rsidRPr="00510075">
              <w:t>Enterprise permissioned blockchain.</w:t>
            </w:r>
          </w:p>
        </w:tc>
      </w:tr>
      <w:tr w:rsidR="00510075" w:rsidRPr="00510075" w14:paraId="56278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08EF" w14:textId="77777777" w:rsidR="00510075" w:rsidRPr="00510075" w:rsidRDefault="00510075" w:rsidP="00510075">
            <w:r w:rsidRPr="00510075">
              <w:t>Hyperledger Besu</w:t>
            </w:r>
          </w:p>
        </w:tc>
        <w:tc>
          <w:tcPr>
            <w:tcW w:w="0" w:type="auto"/>
            <w:vAlign w:val="center"/>
            <w:hideMark/>
          </w:tcPr>
          <w:p w14:paraId="33B587CD" w14:textId="77777777" w:rsidR="00510075" w:rsidRPr="00510075" w:rsidRDefault="00510075" w:rsidP="00510075">
            <w:r w:rsidRPr="00510075">
              <w:t>Enterprise Ethereum platform.</w:t>
            </w:r>
          </w:p>
        </w:tc>
      </w:tr>
      <w:tr w:rsidR="00510075" w:rsidRPr="00510075" w14:paraId="3EB9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3C34" w14:textId="77777777" w:rsidR="00510075" w:rsidRPr="00510075" w:rsidRDefault="00510075" w:rsidP="00510075">
            <w:r w:rsidRPr="00510075">
              <w:t>Ethereum</w:t>
            </w:r>
          </w:p>
        </w:tc>
        <w:tc>
          <w:tcPr>
            <w:tcW w:w="0" w:type="auto"/>
            <w:vAlign w:val="center"/>
            <w:hideMark/>
          </w:tcPr>
          <w:p w14:paraId="2F327B85" w14:textId="77777777" w:rsidR="00510075" w:rsidRPr="00510075" w:rsidRDefault="00510075" w:rsidP="00510075">
            <w:r w:rsidRPr="00510075">
              <w:t>Public and enterprise smart contracts.</w:t>
            </w:r>
          </w:p>
        </w:tc>
      </w:tr>
      <w:tr w:rsidR="00510075" w:rsidRPr="00510075" w14:paraId="2B36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AEF4" w14:textId="77777777" w:rsidR="00510075" w:rsidRPr="00510075" w:rsidRDefault="00510075" w:rsidP="00510075">
            <w:r w:rsidRPr="00510075">
              <w:t>Corda</w:t>
            </w:r>
          </w:p>
        </w:tc>
        <w:tc>
          <w:tcPr>
            <w:tcW w:w="0" w:type="auto"/>
            <w:vAlign w:val="center"/>
            <w:hideMark/>
          </w:tcPr>
          <w:p w14:paraId="3349A474" w14:textId="77777777" w:rsidR="00510075" w:rsidRPr="00510075" w:rsidRDefault="00510075" w:rsidP="00510075">
            <w:r w:rsidRPr="00510075">
              <w:t>Financial agreement platform.</w:t>
            </w:r>
          </w:p>
        </w:tc>
      </w:tr>
      <w:tr w:rsidR="00510075" w:rsidRPr="00510075" w14:paraId="532E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48A7" w14:textId="77777777" w:rsidR="00510075" w:rsidRPr="00510075" w:rsidRDefault="00510075" w:rsidP="00510075">
            <w:r w:rsidRPr="00510075">
              <w:t>Quorum</w:t>
            </w:r>
          </w:p>
        </w:tc>
        <w:tc>
          <w:tcPr>
            <w:tcW w:w="0" w:type="auto"/>
            <w:vAlign w:val="center"/>
            <w:hideMark/>
          </w:tcPr>
          <w:p w14:paraId="142B10C1" w14:textId="77777777" w:rsidR="00510075" w:rsidRPr="00510075" w:rsidRDefault="00510075" w:rsidP="00510075">
            <w:r w:rsidRPr="00510075">
              <w:t>Enterprise Ethereum implementation.</w:t>
            </w:r>
          </w:p>
        </w:tc>
      </w:tr>
    </w:tbl>
    <w:p w14:paraId="362894CA" w14:textId="77777777" w:rsidR="00510075" w:rsidRPr="00510075" w:rsidRDefault="00510075" w:rsidP="00510075">
      <w:r w:rsidRPr="00510075">
        <w:pict w14:anchorId="1867BABE">
          <v:rect id="_x0000_i1748" style="width:0;height:1.5pt" o:hralign="center" o:hrstd="t" o:hr="t" fillcolor="#a0a0a0" stroked="f"/>
        </w:pict>
      </w:r>
    </w:p>
    <w:p w14:paraId="4DE0D655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458B699F" w14:textId="77777777" w:rsidR="00510075" w:rsidRPr="00510075" w:rsidRDefault="00510075" w:rsidP="00510075">
      <w:pPr>
        <w:numPr>
          <w:ilvl w:val="0"/>
          <w:numId w:val="35"/>
        </w:numPr>
      </w:pPr>
      <w:r w:rsidRPr="00510075">
        <w:t xml:space="preserve">Requests from DLT Gateway. </w:t>
      </w:r>
    </w:p>
    <w:p w14:paraId="105FE470" w14:textId="77777777" w:rsidR="00510075" w:rsidRPr="00510075" w:rsidRDefault="00510075" w:rsidP="00510075">
      <w:r w:rsidRPr="00510075">
        <w:pict w14:anchorId="5E73BFE2">
          <v:rect id="_x0000_i1749" style="width:0;height:1.5pt" o:hralign="center" o:hrstd="t" o:hr="t" fillcolor="#a0a0a0" stroked="f"/>
        </w:pict>
      </w:r>
    </w:p>
    <w:p w14:paraId="49CB50D6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17E90BC5" w14:textId="77777777" w:rsidR="00510075" w:rsidRPr="00510075" w:rsidRDefault="00510075" w:rsidP="00510075">
      <w:pPr>
        <w:numPr>
          <w:ilvl w:val="0"/>
          <w:numId w:val="36"/>
        </w:numPr>
      </w:pPr>
      <w:r w:rsidRPr="00510075">
        <w:t xml:space="preserve">Blockchain Transactions. </w:t>
      </w:r>
    </w:p>
    <w:p w14:paraId="627538DD" w14:textId="77777777" w:rsidR="00510075" w:rsidRPr="00510075" w:rsidRDefault="00510075" w:rsidP="00510075">
      <w:pPr>
        <w:numPr>
          <w:ilvl w:val="0"/>
          <w:numId w:val="36"/>
        </w:numPr>
      </w:pPr>
      <w:r w:rsidRPr="00510075">
        <w:t xml:space="preserve">Smart Contract Results. </w:t>
      </w:r>
    </w:p>
    <w:p w14:paraId="46136E3F" w14:textId="77777777" w:rsidR="00510075" w:rsidRPr="00510075" w:rsidRDefault="00510075" w:rsidP="00510075">
      <w:pPr>
        <w:numPr>
          <w:ilvl w:val="0"/>
          <w:numId w:val="36"/>
        </w:numPr>
      </w:pPr>
      <w:r w:rsidRPr="00510075">
        <w:lastRenderedPageBreak/>
        <w:t xml:space="preserve">Ledger Events. </w:t>
      </w:r>
    </w:p>
    <w:p w14:paraId="7279394E" w14:textId="77777777" w:rsidR="00510075" w:rsidRPr="00510075" w:rsidRDefault="00510075" w:rsidP="00510075">
      <w:r w:rsidRPr="00510075">
        <w:pict w14:anchorId="199533C8">
          <v:rect id="_x0000_i1750" style="width:0;height:1.5pt" o:hralign="center" o:hrstd="t" o:hr="t" fillcolor="#a0a0a0" stroked="f"/>
        </w:pict>
      </w:r>
    </w:p>
    <w:p w14:paraId="2F985E0C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035CBDD1" w14:textId="77777777" w:rsidR="00510075" w:rsidRPr="00510075" w:rsidRDefault="00510075" w:rsidP="00510075">
      <w:pPr>
        <w:numPr>
          <w:ilvl w:val="0"/>
          <w:numId w:val="37"/>
        </w:numPr>
      </w:pPr>
      <w:r w:rsidRPr="00510075">
        <w:t xml:space="preserve">Immutable transaction history. </w:t>
      </w:r>
    </w:p>
    <w:p w14:paraId="17EAAB08" w14:textId="77777777" w:rsidR="00510075" w:rsidRPr="00510075" w:rsidRDefault="00510075" w:rsidP="00510075">
      <w:pPr>
        <w:numPr>
          <w:ilvl w:val="0"/>
          <w:numId w:val="37"/>
        </w:numPr>
      </w:pPr>
      <w:r w:rsidRPr="00510075">
        <w:t xml:space="preserve">Distributed trust. </w:t>
      </w:r>
    </w:p>
    <w:p w14:paraId="20B01CE9" w14:textId="77777777" w:rsidR="00510075" w:rsidRPr="00510075" w:rsidRDefault="00510075" w:rsidP="00510075">
      <w:pPr>
        <w:numPr>
          <w:ilvl w:val="0"/>
          <w:numId w:val="37"/>
        </w:numPr>
      </w:pPr>
      <w:r w:rsidRPr="00510075">
        <w:t xml:space="preserve">Smart contract execution. </w:t>
      </w:r>
    </w:p>
    <w:p w14:paraId="1F51E9AB" w14:textId="77777777" w:rsidR="00510075" w:rsidRPr="00510075" w:rsidRDefault="00510075" w:rsidP="00510075">
      <w:pPr>
        <w:numPr>
          <w:ilvl w:val="0"/>
          <w:numId w:val="37"/>
        </w:numPr>
      </w:pPr>
      <w:r w:rsidRPr="00510075">
        <w:t xml:space="preserve">Digital asset management. </w:t>
      </w:r>
    </w:p>
    <w:p w14:paraId="247E027D" w14:textId="77777777" w:rsidR="00510075" w:rsidRPr="00510075" w:rsidRDefault="00510075" w:rsidP="00510075">
      <w:pPr>
        <w:numPr>
          <w:ilvl w:val="0"/>
          <w:numId w:val="37"/>
        </w:numPr>
      </w:pPr>
      <w:r w:rsidRPr="00510075">
        <w:t xml:space="preserve">Multi-platform support. </w:t>
      </w:r>
    </w:p>
    <w:p w14:paraId="11324630" w14:textId="77777777" w:rsidR="00510075" w:rsidRPr="00510075" w:rsidRDefault="00510075" w:rsidP="00510075">
      <w:r w:rsidRPr="00510075">
        <w:pict w14:anchorId="0BF04664">
          <v:rect id="_x0000_i1751" style="width:0;height:1.5pt" o:hralign="center" o:hrstd="t" o:hr="t" fillcolor="#a0a0a0" stroked="f"/>
        </w:pict>
      </w:r>
    </w:p>
    <w:p w14:paraId="50BB4B92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3.12 Financial Networks Layer</w:t>
      </w:r>
    </w:p>
    <w:p w14:paraId="3C4EF95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Purpose</w:t>
      </w:r>
    </w:p>
    <w:p w14:paraId="3CC0DF51" w14:textId="77777777" w:rsidR="00510075" w:rsidRPr="00510075" w:rsidRDefault="00510075" w:rsidP="00510075">
      <w:r w:rsidRPr="00510075">
        <w:t>The Financial Networks Layer represents external payment, settlement, and financial market infrastructures connected to the banking platform.</w:t>
      </w:r>
    </w:p>
    <w:p w14:paraId="4E43F64C" w14:textId="77777777" w:rsidR="00510075" w:rsidRPr="00510075" w:rsidRDefault="00510075" w:rsidP="00510075">
      <w:r w:rsidRPr="00510075">
        <w:t>It enables interoperability with existing financial ecosystems while supporting both traditional and digital financial services.</w:t>
      </w:r>
    </w:p>
    <w:p w14:paraId="204CB394" w14:textId="77777777" w:rsidR="00510075" w:rsidRPr="00510075" w:rsidRDefault="00510075" w:rsidP="00510075">
      <w:r w:rsidRPr="00510075">
        <w:pict w14:anchorId="1BC92FCA">
          <v:rect id="_x0000_i1752" style="width:0;height:1.5pt" o:hralign="center" o:hrstd="t" o:hr="t" fillcolor="#a0a0a0" stroked="f"/>
        </w:pict>
      </w:r>
    </w:p>
    <w:p w14:paraId="3991F2CF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Responsibilities</w:t>
      </w:r>
    </w:p>
    <w:p w14:paraId="2F1CB1F6" w14:textId="77777777" w:rsidR="00510075" w:rsidRPr="00510075" w:rsidRDefault="00510075" w:rsidP="00510075">
      <w:pPr>
        <w:numPr>
          <w:ilvl w:val="0"/>
          <w:numId w:val="38"/>
        </w:numPr>
      </w:pPr>
      <w:r w:rsidRPr="00510075">
        <w:t xml:space="preserve">External payment processing. </w:t>
      </w:r>
    </w:p>
    <w:p w14:paraId="7AE3FE22" w14:textId="77777777" w:rsidR="00510075" w:rsidRPr="00510075" w:rsidRDefault="00510075" w:rsidP="00510075">
      <w:pPr>
        <w:numPr>
          <w:ilvl w:val="0"/>
          <w:numId w:val="38"/>
        </w:numPr>
      </w:pPr>
      <w:r w:rsidRPr="00510075">
        <w:t xml:space="preserve">Settlement. </w:t>
      </w:r>
    </w:p>
    <w:p w14:paraId="17996167" w14:textId="77777777" w:rsidR="00510075" w:rsidRPr="00510075" w:rsidRDefault="00510075" w:rsidP="00510075">
      <w:pPr>
        <w:numPr>
          <w:ilvl w:val="0"/>
          <w:numId w:val="38"/>
        </w:numPr>
      </w:pPr>
      <w:r w:rsidRPr="00510075">
        <w:t xml:space="preserve">Securities integration. </w:t>
      </w:r>
    </w:p>
    <w:p w14:paraId="723A7A6A" w14:textId="77777777" w:rsidR="00510075" w:rsidRPr="00510075" w:rsidRDefault="00510075" w:rsidP="00510075">
      <w:pPr>
        <w:numPr>
          <w:ilvl w:val="0"/>
          <w:numId w:val="38"/>
        </w:numPr>
      </w:pPr>
      <w:r w:rsidRPr="00510075">
        <w:t xml:space="preserve">CBDC interoperability. </w:t>
      </w:r>
    </w:p>
    <w:p w14:paraId="48773815" w14:textId="77777777" w:rsidR="00510075" w:rsidRPr="00510075" w:rsidRDefault="00510075" w:rsidP="00510075">
      <w:pPr>
        <w:numPr>
          <w:ilvl w:val="0"/>
          <w:numId w:val="38"/>
        </w:numPr>
      </w:pPr>
      <w:r w:rsidRPr="00510075">
        <w:t xml:space="preserve">Market connectivity. </w:t>
      </w:r>
    </w:p>
    <w:p w14:paraId="20AF55F9" w14:textId="77777777" w:rsidR="00510075" w:rsidRPr="00510075" w:rsidRDefault="00510075" w:rsidP="00510075">
      <w:r w:rsidRPr="00510075">
        <w:pict w14:anchorId="103B1A79">
          <v:rect id="_x0000_i1753" style="width:0;height:1.5pt" o:hralign="center" o:hrstd="t" o:hr="t" fillcolor="#a0a0a0" stroked="f"/>
        </w:pict>
      </w:r>
    </w:p>
    <w:p w14:paraId="0181EADB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Connected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111"/>
      </w:tblGrid>
      <w:tr w:rsidR="00510075" w:rsidRPr="00510075" w14:paraId="421B3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B8C47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BE16CE3" w14:textId="77777777" w:rsidR="00510075" w:rsidRPr="00510075" w:rsidRDefault="00510075" w:rsidP="00510075">
            <w:pPr>
              <w:rPr>
                <w:b/>
                <w:bCs/>
              </w:rPr>
            </w:pPr>
            <w:r w:rsidRPr="00510075">
              <w:rPr>
                <w:b/>
                <w:bCs/>
              </w:rPr>
              <w:t>Purpose</w:t>
            </w:r>
          </w:p>
        </w:tc>
      </w:tr>
      <w:tr w:rsidR="00510075" w:rsidRPr="00510075" w14:paraId="25458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8121" w14:textId="77777777" w:rsidR="00510075" w:rsidRPr="00510075" w:rsidRDefault="00510075" w:rsidP="00510075">
            <w:r w:rsidRPr="00510075">
              <w:t>SWIFT</w:t>
            </w:r>
          </w:p>
        </w:tc>
        <w:tc>
          <w:tcPr>
            <w:tcW w:w="0" w:type="auto"/>
            <w:vAlign w:val="center"/>
            <w:hideMark/>
          </w:tcPr>
          <w:p w14:paraId="1E1BA2E9" w14:textId="77777777" w:rsidR="00510075" w:rsidRPr="00510075" w:rsidRDefault="00510075" w:rsidP="00510075">
            <w:r w:rsidRPr="00510075">
              <w:t>International payment messaging.</w:t>
            </w:r>
          </w:p>
        </w:tc>
      </w:tr>
      <w:tr w:rsidR="00510075" w:rsidRPr="00510075" w14:paraId="2EB3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F1F6" w14:textId="77777777" w:rsidR="00510075" w:rsidRPr="00510075" w:rsidRDefault="00510075" w:rsidP="00510075">
            <w:r w:rsidRPr="00510075">
              <w:t>RTGS</w:t>
            </w:r>
          </w:p>
        </w:tc>
        <w:tc>
          <w:tcPr>
            <w:tcW w:w="0" w:type="auto"/>
            <w:vAlign w:val="center"/>
            <w:hideMark/>
          </w:tcPr>
          <w:p w14:paraId="1ACC67BA" w14:textId="77777777" w:rsidR="00510075" w:rsidRPr="00510075" w:rsidRDefault="00510075" w:rsidP="00510075">
            <w:r w:rsidRPr="00510075">
              <w:t>Real-time gross settlement.</w:t>
            </w:r>
          </w:p>
        </w:tc>
      </w:tr>
      <w:tr w:rsidR="00510075" w:rsidRPr="00510075" w14:paraId="12C4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2B88" w14:textId="77777777" w:rsidR="00510075" w:rsidRPr="00510075" w:rsidRDefault="00510075" w:rsidP="00510075">
            <w:r w:rsidRPr="00510075">
              <w:t>CBDC Networks</w:t>
            </w:r>
          </w:p>
        </w:tc>
        <w:tc>
          <w:tcPr>
            <w:tcW w:w="0" w:type="auto"/>
            <w:vAlign w:val="center"/>
            <w:hideMark/>
          </w:tcPr>
          <w:p w14:paraId="2EB5E2A3" w14:textId="77777777" w:rsidR="00510075" w:rsidRPr="00510075" w:rsidRDefault="00510075" w:rsidP="00510075">
            <w:r w:rsidRPr="00510075">
              <w:t>Digital currency integration.</w:t>
            </w:r>
          </w:p>
        </w:tc>
      </w:tr>
      <w:tr w:rsidR="00510075" w:rsidRPr="00510075" w14:paraId="23590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BF19" w14:textId="77777777" w:rsidR="00510075" w:rsidRPr="00510075" w:rsidRDefault="00510075" w:rsidP="00510075">
            <w:r w:rsidRPr="00510075">
              <w:t>Securities Infrastructure</w:t>
            </w:r>
          </w:p>
        </w:tc>
        <w:tc>
          <w:tcPr>
            <w:tcW w:w="0" w:type="auto"/>
            <w:vAlign w:val="center"/>
            <w:hideMark/>
          </w:tcPr>
          <w:p w14:paraId="198BCD8B" w14:textId="77777777" w:rsidR="00510075" w:rsidRPr="00510075" w:rsidRDefault="00510075" w:rsidP="00510075">
            <w:r w:rsidRPr="00510075">
              <w:t>Digital securities processing.</w:t>
            </w:r>
          </w:p>
        </w:tc>
      </w:tr>
      <w:tr w:rsidR="00510075" w:rsidRPr="00510075" w14:paraId="5A90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8ADA" w14:textId="77777777" w:rsidR="00510075" w:rsidRPr="00510075" w:rsidRDefault="00510075" w:rsidP="00510075">
            <w:r w:rsidRPr="00510075">
              <w:t>Market Infrastructure</w:t>
            </w:r>
          </w:p>
        </w:tc>
        <w:tc>
          <w:tcPr>
            <w:tcW w:w="0" w:type="auto"/>
            <w:vAlign w:val="center"/>
            <w:hideMark/>
          </w:tcPr>
          <w:p w14:paraId="6CB799B2" w14:textId="77777777" w:rsidR="00510075" w:rsidRPr="00510075" w:rsidRDefault="00510075" w:rsidP="00510075">
            <w:r w:rsidRPr="00510075">
              <w:t>Market connectivity.</w:t>
            </w:r>
          </w:p>
        </w:tc>
      </w:tr>
      <w:tr w:rsidR="00510075" w:rsidRPr="00510075" w14:paraId="68428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B766" w14:textId="77777777" w:rsidR="00510075" w:rsidRPr="00510075" w:rsidRDefault="00510075" w:rsidP="00510075">
            <w:r w:rsidRPr="00510075">
              <w:lastRenderedPageBreak/>
              <w:t>External Banking Systems</w:t>
            </w:r>
          </w:p>
        </w:tc>
        <w:tc>
          <w:tcPr>
            <w:tcW w:w="0" w:type="auto"/>
            <w:vAlign w:val="center"/>
            <w:hideMark/>
          </w:tcPr>
          <w:p w14:paraId="3D9DC2AF" w14:textId="77777777" w:rsidR="00510075" w:rsidRPr="00510075" w:rsidRDefault="00510075" w:rsidP="00510075">
            <w:r w:rsidRPr="00510075">
              <w:t>Legacy banking integration.</w:t>
            </w:r>
          </w:p>
        </w:tc>
      </w:tr>
    </w:tbl>
    <w:p w14:paraId="5C0FAEFD" w14:textId="77777777" w:rsidR="00510075" w:rsidRPr="00510075" w:rsidRDefault="00510075" w:rsidP="00510075">
      <w:r w:rsidRPr="00510075">
        <w:pict w14:anchorId="46734F60">
          <v:rect id="_x0000_i1754" style="width:0;height:1.5pt" o:hralign="center" o:hrstd="t" o:hr="t" fillcolor="#a0a0a0" stroked="f"/>
        </w:pict>
      </w:r>
    </w:p>
    <w:p w14:paraId="60B90CA1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Inputs</w:t>
      </w:r>
    </w:p>
    <w:p w14:paraId="36266BD5" w14:textId="77777777" w:rsidR="00510075" w:rsidRPr="00510075" w:rsidRDefault="00510075" w:rsidP="00510075">
      <w:pPr>
        <w:numPr>
          <w:ilvl w:val="0"/>
          <w:numId w:val="39"/>
        </w:numPr>
      </w:pPr>
      <w:r w:rsidRPr="00510075">
        <w:t xml:space="preserve">Settlement Requests. </w:t>
      </w:r>
    </w:p>
    <w:p w14:paraId="7B03A111" w14:textId="77777777" w:rsidR="00510075" w:rsidRPr="00510075" w:rsidRDefault="00510075" w:rsidP="00510075">
      <w:pPr>
        <w:numPr>
          <w:ilvl w:val="0"/>
          <w:numId w:val="39"/>
        </w:numPr>
      </w:pPr>
      <w:r w:rsidRPr="00510075">
        <w:t xml:space="preserve">Payment Requests. </w:t>
      </w:r>
    </w:p>
    <w:p w14:paraId="55470F72" w14:textId="77777777" w:rsidR="00510075" w:rsidRPr="00510075" w:rsidRDefault="00510075" w:rsidP="00510075">
      <w:r w:rsidRPr="00510075">
        <w:pict w14:anchorId="50B8F149">
          <v:rect id="_x0000_i1755" style="width:0;height:1.5pt" o:hralign="center" o:hrstd="t" o:hr="t" fillcolor="#a0a0a0" stroked="f"/>
        </w:pict>
      </w:r>
    </w:p>
    <w:p w14:paraId="22287570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Outputs</w:t>
      </w:r>
    </w:p>
    <w:p w14:paraId="052E082E" w14:textId="77777777" w:rsidR="00510075" w:rsidRPr="00510075" w:rsidRDefault="00510075" w:rsidP="00510075">
      <w:pPr>
        <w:numPr>
          <w:ilvl w:val="0"/>
          <w:numId w:val="40"/>
        </w:numPr>
      </w:pPr>
      <w:r w:rsidRPr="00510075">
        <w:t xml:space="preserve">External Confirmations. </w:t>
      </w:r>
    </w:p>
    <w:p w14:paraId="51FC92EB" w14:textId="77777777" w:rsidR="00510075" w:rsidRPr="00510075" w:rsidRDefault="00510075" w:rsidP="00510075">
      <w:pPr>
        <w:numPr>
          <w:ilvl w:val="0"/>
          <w:numId w:val="40"/>
        </w:numPr>
      </w:pPr>
      <w:r w:rsidRPr="00510075">
        <w:t xml:space="preserve">Settlement Responses. </w:t>
      </w:r>
    </w:p>
    <w:p w14:paraId="619D22C7" w14:textId="77777777" w:rsidR="00510075" w:rsidRPr="00510075" w:rsidRDefault="00510075" w:rsidP="00510075">
      <w:pPr>
        <w:numPr>
          <w:ilvl w:val="0"/>
          <w:numId w:val="40"/>
        </w:numPr>
      </w:pPr>
      <w:r w:rsidRPr="00510075">
        <w:t xml:space="preserve">Network Events. </w:t>
      </w:r>
    </w:p>
    <w:p w14:paraId="644C0B3A" w14:textId="77777777" w:rsidR="00510075" w:rsidRPr="00510075" w:rsidRDefault="00510075" w:rsidP="00510075">
      <w:r w:rsidRPr="00510075">
        <w:pict w14:anchorId="620D6E6F">
          <v:rect id="_x0000_i1756" style="width:0;height:1.5pt" o:hralign="center" o:hrstd="t" o:hr="t" fillcolor="#a0a0a0" stroked="f"/>
        </w:pict>
      </w:r>
    </w:p>
    <w:p w14:paraId="54578F3A" w14:textId="77777777" w:rsidR="00510075" w:rsidRPr="00510075" w:rsidRDefault="00510075" w:rsidP="00510075">
      <w:pPr>
        <w:rPr>
          <w:b/>
          <w:bCs/>
        </w:rPr>
      </w:pPr>
      <w:r w:rsidRPr="00510075">
        <w:rPr>
          <w:b/>
          <w:bCs/>
        </w:rPr>
        <w:t>Benefits</w:t>
      </w:r>
    </w:p>
    <w:p w14:paraId="3E1E9822" w14:textId="77777777" w:rsidR="00510075" w:rsidRPr="00510075" w:rsidRDefault="00510075" w:rsidP="00510075">
      <w:pPr>
        <w:numPr>
          <w:ilvl w:val="0"/>
          <w:numId w:val="41"/>
        </w:numPr>
      </w:pPr>
      <w:r w:rsidRPr="00510075">
        <w:t xml:space="preserve">Financial interoperability. </w:t>
      </w:r>
    </w:p>
    <w:p w14:paraId="36BF380E" w14:textId="77777777" w:rsidR="00510075" w:rsidRPr="00510075" w:rsidRDefault="00510075" w:rsidP="00510075">
      <w:pPr>
        <w:numPr>
          <w:ilvl w:val="0"/>
          <w:numId w:val="41"/>
        </w:numPr>
      </w:pPr>
      <w:r w:rsidRPr="00510075">
        <w:t xml:space="preserve">Standards-based integration. </w:t>
      </w:r>
    </w:p>
    <w:p w14:paraId="60D6338C" w14:textId="77777777" w:rsidR="00510075" w:rsidRPr="00510075" w:rsidRDefault="00510075" w:rsidP="00510075">
      <w:pPr>
        <w:numPr>
          <w:ilvl w:val="0"/>
          <w:numId w:val="41"/>
        </w:numPr>
      </w:pPr>
      <w:r w:rsidRPr="00510075">
        <w:t xml:space="preserve">Support for traditional and digital financial ecosystems. </w:t>
      </w:r>
    </w:p>
    <w:p w14:paraId="1484601F" w14:textId="77777777" w:rsidR="00510075" w:rsidRPr="00510075" w:rsidRDefault="00510075" w:rsidP="00510075">
      <w:pPr>
        <w:numPr>
          <w:ilvl w:val="0"/>
          <w:numId w:val="41"/>
        </w:numPr>
      </w:pPr>
      <w:r w:rsidRPr="00510075">
        <w:t>Future-ready external connectivity.</w:t>
      </w:r>
    </w:p>
    <w:p w14:paraId="57BFCAFA" w14:textId="77777777" w:rsidR="00510075" w:rsidRDefault="00510075"/>
    <w:sectPr w:rsidR="0051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0A7"/>
    <w:multiLevelType w:val="multilevel"/>
    <w:tmpl w:val="351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AED"/>
    <w:multiLevelType w:val="multilevel"/>
    <w:tmpl w:val="6A5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46EB7"/>
    <w:multiLevelType w:val="multilevel"/>
    <w:tmpl w:val="765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6EDA"/>
    <w:multiLevelType w:val="multilevel"/>
    <w:tmpl w:val="D29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E67EB"/>
    <w:multiLevelType w:val="multilevel"/>
    <w:tmpl w:val="CD1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76B3"/>
    <w:multiLevelType w:val="multilevel"/>
    <w:tmpl w:val="F54C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9738E"/>
    <w:multiLevelType w:val="multilevel"/>
    <w:tmpl w:val="CAF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55D8C"/>
    <w:multiLevelType w:val="multilevel"/>
    <w:tmpl w:val="346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54DEE"/>
    <w:multiLevelType w:val="multilevel"/>
    <w:tmpl w:val="AEB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2B8C"/>
    <w:multiLevelType w:val="multilevel"/>
    <w:tmpl w:val="A82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4476D"/>
    <w:multiLevelType w:val="multilevel"/>
    <w:tmpl w:val="BFE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71428"/>
    <w:multiLevelType w:val="multilevel"/>
    <w:tmpl w:val="0F4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5033"/>
    <w:multiLevelType w:val="multilevel"/>
    <w:tmpl w:val="D15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55FE0"/>
    <w:multiLevelType w:val="multilevel"/>
    <w:tmpl w:val="9C1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0C45"/>
    <w:multiLevelType w:val="multilevel"/>
    <w:tmpl w:val="AA8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F3892"/>
    <w:multiLevelType w:val="multilevel"/>
    <w:tmpl w:val="E8C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56943"/>
    <w:multiLevelType w:val="multilevel"/>
    <w:tmpl w:val="0B6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E771A"/>
    <w:multiLevelType w:val="multilevel"/>
    <w:tmpl w:val="FEC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C4569"/>
    <w:multiLevelType w:val="multilevel"/>
    <w:tmpl w:val="1C1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96CE8"/>
    <w:multiLevelType w:val="multilevel"/>
    <w:tmpl w:val="A42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1426A"/>
    <w:multiLevelType w:val="multilevel"/>
    <w:tmpl w:val="1F9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06991"/>
    <w:multiLevelType w:val="multilevel"/>
    <w:tmpl w:val="558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8155F"/>
    <w:multiLevelType w:val="multilevel"/>
    <w:tmpl w:val="302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1633C"/>
    <w:multiLevelType w:val="multilevel"/>
    <w:tmpl w:val="7EC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05A09"/>
    <w:multiLevelType w:val="multilevel"/>
    <w:tmpl w:val="8A1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E26AE"/>
    <w:multiLevelType w:val="multilevel"/>
    <w:tmpl w:val="30D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25941"/>
    <w:multiLevelType w:val="multilevel"/>
    <w:tmpl w:val="C2C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A6243"/>
    <w:multiLevelType w:val="multilevel"/>
    <w:tmpl w:val="F05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32BC7"/>
    <w:multiLevelType w:val="multilevel"/>
    <w:tmpl w:val="3F6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044BD"/>
    <w:multiLevelType w:val="multilevel"/>
    <w:tmpl w:val="9E4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10431"/>
    <w:multiLevelType w:val="multilevel"/>
    <w:tmpl w:val="09F4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B3615"/>
    <w:multiLevelType w:val="multilevel"/>
    <w:tmpl w:val="E2A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4735B"/>
    <w:multiLevelType w:val="multilevel"/>
    <w:tmpl w:val="89D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B6301"/>
    <w:multiLevelType w:val="multilevel"/>
    <w:tmpl w:val="D7E6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90B1A"/>
    <w:multiLevelType w:val="multilevel"/>
    <w:tmpl w:val="145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57E42"/>
    <w:multiLevelType w:val="multilevel"/>
    <w:tmpl w:val="1F8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A018F"/>
    <w:multiLevelType w:val="multilevel"/>
    <w:tmpl w:val="D33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F2DD3"/>
    <w:multiLevelType w:val="multilevel"/>
    <w:tmpl w:val="5EB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0D67A4"/>
    <w:multiLevelType w:val="multilevel"/>
    <w:tmpl w:val="AE5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E508C"/>
    <w:multiLevelType w:val="multilevel"/>
    <w:tmpl w:val="B17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544A4"/>
    <w:multiLevelType w:val="multilevel"/>
    <w:tmpl w:val="247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3986">
    <w:abstractNumId w:val="33"/>
  </w:num>
  <w:num w:numId="2" w16cid:durableId="292755437">
    <w:abstractNumId w:val="38"/>
  </w:num>
  <w:num w:numId="3" w16cid:durableId="714544560">
    <w:abstractNumId w:val="5"/>
  </w:num>
  <w:num w:numId="4" w16cid:durableId="1814786444">
    <w:abstractNumId w:val="18"/>
  </w:num>
  <w:num w:numId="5" w16cid:durableId="1617710043">
    <w:abstractNumId w:val="39"/>
  </w:num>
  <w:num w:numId="6" w16cid:durableId="1822892724">
    <w:abstractNumId w:val="7"/>
  </w:num>
  <w:num w:numId="7" w16cid:durableId="1936670718">
    <w:abstractNumId w:val="3"/>
  </w:num>
  <w:num w:numId="8" w16cid:durableId="1569881380">
    <w:abstractNumId w:val="23"/>
  </w:num>
  <w:num w:numId="9" w16cid:durableId="449978776">
    <w:abstractNumId w:val="20"/>
  </w:num>
  <w:num w:numId="10" w16cid:durableId="1187600490">
    <w:abstractNumId w:val="27"/>
  </w:num>
  <w:num w:numId="11" w16cid:durableId="1497115069">
    <w:abstractNumId w:val="14"/>
  </w:num>
  <w:num w:numId="12" w16cid:durableId="541748483">
    <w:abstractNumId w:val="34"/>
  </w:num>
  <w:num w:numId="13" w16cid:durableId="795030112">
    <w:abstractNumId w:val="29"/>
  </w:num>
  <w:num w:numId="14" w16cid:durableId="1931697952">
    <w:abstractNumId w:val="35"/>
  </w:num>
  <w:num w:numId="15" w16cid:durableId="372770363">
    <w:abstractNumId w:val="2"/>
  </w:num>
  <w:num w:numId="16" w16cid:durableId="2142768472">
    <w:abstractNumId w:val="24"/>
  </w:num>
  <w:num w:numId="17" w16cid:durableId="998460310">
    <w:abstractNumId w:val="9"/>
  </w:num>
  <w:num w:numId="18" w16cid:durableId="1849709555">
    <w:abstractNumId w:val="22"/>
  </w:num>
  <w:num w:numId="19" w16cid:durableId="1389570535">
    <w:abstractNumId w:val="32"/>
  </w:num>
  <w:num w:numId="20" w16cid:durableId="446892369">
    <w:abstractNumId w:val="16"/>
  </w:num>
  <w:num w:numId="21" w16cid:durableId="210772778">
    <w:abstractNumId w:val="6"/>
  </w:num>
  <w:num w:numId="22" w16cid:durableId="2076275705">
    <w:abstractNumId w:val="12"/>
  </w:num>
  <w:num w:numId="23" w16cid:durableId="1459684309">
    <w:abstractNumId w:val="15"/>
  </w:num>
  <w:num w:numId="24" w16cid:durableId="536161357">
    <w:abstractNumId w:val="25"/>
  </w:num>
  <w:num w:numId="25" w16cid:durableId="608775957">
    <w:abstractNumId w:val="30"/>
  </w:num>
  <w:num w:numId="26" w16cid:durableId="168448771">
    <w:abstractNumId w:val="40"/>
  </w:num>
  <w:num w:numId="27" w16cid:durableId="1881893045">
    <w:abstractNumId w:val="13"/>
  </w:num>
  <w:num w:numId="28" w16cid:durableId="347365337">
    <w:abstractNumId w:val="11"/>
  </w:num>
  <w:num w:numId="29" w16cid:durableId="296374180">
    <w:abstractNumId w:val="36"/>
  </w:num>
  <w:num w:numId="30" w16cid:durableId="2132162649">
    <w:abstractNumId w:val="0"/>
  </w:num>
  <w:num w:numId="31" w16cid:durableId="76824194">
    <w:abstractNumId w:val="17"/>
  </w:num>
  <w:num w:numId="32" w16cid:durableId="2046247817">
    <w:abstractNumId w:val="19"/>
  </w:num>
  <w:num w:numId="33" w16cid:durableId="1761952755">
    <w:abstractNumId w:val="4"/>
  </w:num>
  <w:num w:numId="34" w16cid:durableId="1380587123">
    <w:abstractNumId w:val="1"/>
  </w:num>
  <w:num w:numId="35" w16cid:durableId="169413059">
    <w:abstractNumId w:val="28"/>
  </w:num>
  <w:num w:numId="36" w16cid:durableId="1207453362">
    <w:abstractNumId w:val="8"/>
  </w:num>
  <w:num w:numId="37" w16cid:durableId="79109539">
    <w:abstractNumId w:val="31"/>
  </w:num>
  <w:num w:numId="38" w16cid:durableId="130902034">
    <w:abstractNumId w:val="21"/>
  </w:num>
  <w:num w:numId="39" w16cid:durableId="252591469">
    <w:abstractNumId w:val="37"/>
  </w:num>
  <w:num w:numId="40" w16cid:durableId="704797492">
    <w:abstractNumId w:val="26"/>
  </w:num>
  <w:num w:numId="41" w16cid:durableId="1215114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75"/>
    <w:rsid w:val="00090DB6"/>
    <w:rsid w:val="00510075"/>
    <w:rsid w:val="008B3144"/>
    <w:rsid w:val="00B8438C"/>
    <w:rsid w:val="00C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137B"/>
  <w15:chartTrackingRefBased/>
  <w15:docId w15:val="{EF0F0D71-BBB4-4412-8744-985C7F37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2355</Words>
  <Characters>13424</Characters>
  <Application>Microsoft Office Word</Application>
  <DocSecurity>0</DocSecurity>
  <Lines>111</Lines>
  <Paragraphs>31</Paragraphs>
  <ScaleCrop>false</ScaleCrop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Asifa Sheik</dc:creator>
  <cp:keywords/>
  <dc:description/>
  <cp:lastModifiedBy>Asifa Sheik</cp:lastModifiedBy>
  <cp:revision>1</cp:revision>
  <dcterms:created xsi:type="dcterms:W3CDTF">2026-08-06T14:51:00Z</dcterms:created>
  <dcterms:modified xsi:type="dcterms:W3CDTF">2026-08-06T14:56:00Z</dcterms:modified>
</cp:coreProperties>
</file>