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1D96"/>
          <w:sz w:val="56"/>
          <w:szCs w:val="56"/>
        </w:rPr>
        <w:t xml:space="preserve">MASJID PARTY SCHEDULING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A1D96"/>
          <w:sz w:val="56"/>
          <w:szCs w:val="56"/>
        </w:rPr>
        <w:t xml:space="preserve">MANAGEMENT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7C3AED"/>
          <w:sz w:val="30"/>
          <w:szCs w:val="30"/>
        </w:rPr>
        <w:t xml:space="preserve">UI/UX Design Specification</w:t>
      </w:r>
    </w:p>
    <w:p>
      <w:pPr>
        <w:pBdr>
          <w:bottom w:val="single" w:color="7C3AED" w:sz="12" w:space="4"/>
        </w:pBdr>
        <w:spacing w:after="200"/>
        <w:jc w:val="center"/>
      </w:pPr>
      <w:r>
        <w:rPr>
          <w:rFonts w:ascii="Arial" w:cs="Arial" w:eastAsia="Arial" w:hAnsi="Arial"/>
          <w:color w:val="9333EA"/>
          <w:sz w:val="22"/>
          <w:szCs w:val="22"/>
        </w:rPr>
        <w:t xml:space="preserve">Screens • Flows • Components • Design Tokens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1. Design Principles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system serves four distinct user types — Admin, Zonal Heads, Party Users, and Mohallah Coordinators — each with different technical literacy levels. The design must be clear, task-focused, and accessible on both desktop and mobile.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Clarity First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8B4FE"/>
                <w:sz w:val="19"/>
                <w:szCs w:val="19"/>
              </w:rPr>
              <w:t xml:space="preserve">Avoid jargon; use plain Urdu/English labels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 Scoped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DDD6FE"/>
                <w:sz w:val="19"/>
                <w:szCs w:val="19"/>
              </w:rPr>
              <w:t xml:space="preserve">Show only relevant actions per role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B277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 Ready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CE7F3"/>
                <w:sz w:val="19"/>
                <w:szCs w:val="19"/>
              </w:rPr>
              <w:t xml:space="preserve">Party &amp; coordinator views must work on phones</w:t>
            </w:r>
          </w:p>
        </w:tc>
        <w:tc>
          <w:tcPr>
            <w:tcW w:type="dxa" w:w="234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0D9488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Feedback Rich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CCFBF1"/>
                <w:sz w:val="19"/>
                <w:szCs w:val="19"/>
              </w:rPr>
              <w:t xml:space="preserve">Confirmations, loading states, error messages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2. Design Tokens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Swatch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3A5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#1E3A5F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Navigation, primary buttons, headings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2E75B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#2E75B6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Subheadings, secondary actions, links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#7C3AED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Highlights, active states, badges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05966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#059669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Confirmed schedule, active status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9770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#D97706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Pending items, overwrite warnings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DC262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#DC2626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 actions, inactive status, errors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#F8FAFC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backgrounds, card backgrounds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2E8F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#E2E8F0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dividers, card outlines, input borders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F293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#1F2937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Body text, labels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6B728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Text Muted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#6B7280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Secondary text, placeholder text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2.2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32px / 2rem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700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Login/dashboard hero headings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24px / 1.5rem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700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Module headings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Card Title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18px / 1.125rem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600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Table headers, card labels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14px / 0.875rem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All body text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Caption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12px / 0.75rem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Timestamps, helper text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11px / 0.7rem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600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 chips, category tags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2.3 Spacing &amp; 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Base unit: 4px. All spacing in multiples of 4 (8, 12, 16, 24, 32, 48, 64)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Desktop: 12-column grid, 1280px max content width, 24px gutters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Tablet: 8-column grid, 768px breakpoint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Mobile: 4-column grid, 375px breakpoint — stack all multi-column layouts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Card border radius: 12px. Button border radius: 8px. Input border radius: 6px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3. User Flows &amp; Navigation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3.1 Login Flow (All Roles)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Behaviour</w:t>
            </w:r>
          </w:p>
        </w:tc>
      </w:tr>
      <w:t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D96"/>
                <w:sz w:val="21"/>
                <w:szCs w:val="21"/>
              </w:rPr>
              <w:t xml:space="preserve">Login Screen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User selects role (Admin / Zonal Head / Party / Coordinator) and enters ID + password</w:t>
            </w:r>
          </w:p>
        </w:tc>
      </w:tr>
      <w:t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D96"/>
                <w:sz w:val="21"/>
                <w:szCs w:val="21"/>
              </w:rPr>
              <w:t xml:space="preserve">Auth Check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Show spinner; on success redirect to role-specific dashboard; on fail show inline error</w:t>
            </w:r>
          </w:p>
        </w:tc>
      </w:tr>
      <w:t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D96"/>
                <w:sz w:val="21"/>
                <w:szCs w:val="21"/>
              </w:rPr>
              <w:t xml:space="preserve">Dashboard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Role-scoped navigation renders; last-login timestamp shown in top bar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3.2 Schedule Generation Flow (Zonal Head)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rPr>
          <w:tblHeader/>
        </w:trP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Behaviour</w:t>
            </w:r>
          </w:p>
        </w:tc>
      </w:tr>
      <w:t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D96"/>
                <w:sz w:val="21"/>
                <w:szCs w:val="21"/>
              </w:rPr>
              <w:t xml:space="preserve">Schedule Module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Zonal Head opens Schedules from sidebar</w:t>
            </w:r>
          </w:p>
        </w:tc>
      </w:tr>
      <w:t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D96"/>
                <w:sz w:val="21"/>
                <w:szCs w:val="21"/>
              </w:rPr>
              <w:t xml:space="preserve">Miqaat Select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Dropdown shows active Miqaats; user selects one</w:t>
            </w:r>
          </w:p>
        </w:tc>
      </w:tr>
      <w:t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D96"/>
                <w:sz w:val="21"/>
                <w:szCs w:val="21"/>
              </w:rPr>
              <w:t xml:space="preserve">Conflict Check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System checks for existing schedule; shows warning modal if found</w:t>
            </w:r>
          </w:p>
        </w:tc>
      </w:tr>
      <w:t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D96"/>
                <w:sz w:val="21"/>
                <w:szCs w:val="21"/>
              </w:rPr>
              <w:t xml:space="preserve">Overwrite Modal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'Schedule already exists. Overwrite? Yes / No' — destructive action in red</w:t>
            </w:r>
          </w:p>
        </w:tc>
      </w:tr>
      <w:t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D96"/>
                <w:sz w:val="21"/>
                <w:szCs w:val="21"/>
              </w:rPr>
              <w:t xml:space="preserve">Generation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Loading state with progress indicator; summary shown on completion</w:t>
            </w:r>
          </w:p>
        </w:tc>
      </w:tr>
      <w:t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D96"/>
                <w:sz w:val="21"/>
                <w:szCs w:val="21"/>
              </w:rPr>
              <w:t xml:space="preserve">Review &amp; Edit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Table view of all venue-party assignments; drag-and-drop or dropdown to reassign</w:t>
            </w:r>
          </w:p>
        </w:tc>
      </w:tr>
      <w:tr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1D96"/>
                <w:sz w:val="21"/>
                <w:szCs w:val="21"/>
              </w:rPr>
              <w:t xml:space="preserve">Save</w:t>
            </w:r>
          </w:p>
        </w:tc>
        <w:tc>
          <w:tcPr>
            <w:tcW w:type="dxa" w:w="6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Confirm changes; show success toast notification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4. Screen Specifications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4.1 Admin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 Dashboard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8B4FE"/>
                <w:sz w:val="19"/>
                <w:szCs w:val="19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Overview cards: Total Zones, Active Parties, Upcoming Miqaats, Recent Schedules. Quick-action buttons for each module.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Total zone / party / venue / miqaat count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Recent activity feed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Quick-add buttons: New Party, New Venue, New Miqaat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Zone Manager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8B4FE"/>
                <w:sz w:val="19"/>
                <w:szCs w:val="19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CRUD table of all zones. Each row: Zone Name, Coordinator, Contact, Mohallah Count, 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Search / filter bar at 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Add Zone floating button (bottom right)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Edit inline or modal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Delete with confirmation dialog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Party Manager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8B4FE"/>
                <w:sz w:val="19"/>
                <w:szCs w:val="19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Filter by zone and category. Table with Party Name, Zone, Category badge, Status toggle, Edit/Delete.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Category badge colors: A=green, B=blue, C=orange, H=gray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Status toggle switch (Active/Inactive)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Bulk activate/deactivate checkbox selection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4.2 Zonal Head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Schedule Editor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8B4FE"/>
                <w:sz w:val="19"/>
                <w:szCs w:val="19"/>
              </w:rPr>
              <w:t xml:space="preserve">Zonal Head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Full schedule table for selected Miqaat. Rows = Venues, Columns = Assigned Parties.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Drag-and-drop party chips between venue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Party category shown as color-coded chip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Venue capacity indicator bar (e.g. 3/5 parties)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Highlight venues below minimum in amber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Party Manager (Zone)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8B4FE"/>
                <w:sz w:val="19"/>
                <w:szCs w:val="19"/>
              </w:rPr>
              <w:t xml:space="preserve">Zonal Head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Same as Admin party view but scoped to own zone only. Cannot delete, only activate/deactivate.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No delete button rendered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Toggle switches for active/inactive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Create and edit forms in slide-over panel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4.3 Party User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My Schedule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8B4FE"/>
                <w:sz w:val="19"/>
                <w:szCs w:val="19"/>
              </w:rPr>
              <w:t xml:space="preserve">Party User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Card view of upcoming and past Miqaat assignments. Each card: Miqaat Name, Date, Venue Name, Address, Coordinator Contact.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Map link for venue address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Coordinator WhatsApp deeplink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Collapsible past assignments section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Rate Venue (Mic/Audio)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8B4FE"/>
                <w:sz w:val="19"/>
                <w:szCs w:val="19"/>
              </w:rPr>
              <w:t xml:space="preserve">Party User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After each Miqaat, a rating prompt appears. Slider 1–10 with emoji indicators. Optional comment textarea.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Star / slider rating widget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Emoji feedback scale (1=Very Poor to 10=Excellent)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250-char comment textarea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button; once submitted shows read-only review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4.4 Mohallah Coordinator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Assigned Parties View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8B4FE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List of parties assigned to coordinator's venue for each Miqaat. Party leader name, contact, ITS number visible.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Call / WhatsApp action buttons next to contact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Party leader badge highlighted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Expandable member list per party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A1D9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Attendance &amp; Rating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8B4FE"/>
                <w:sz w:val="19"/>
                <w:szCs w:val="19"/>
              </w:rPr>
              <w:t xml:space="preserve">Coordinator</w:t>
            </w:r>
          </w:p>
        </w:tc>
        <w:tc>
          <w:tcPr>
            <w:tcW w:type="dxa" w:w="6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Per party: Attendance checkbox + Performance Rating (1–10). Four sub-ratings: Recitation, Discipline, Attendance, Overall.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Checkbox: 'Attended Properly'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Four rating sliders grouped in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Comment textarea with placeholder examples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Submit locks after first save; Edit button to revise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5. UI Component Library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5.1 Core Components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CategoryBadge — Color-coded chip (A=Emerald, B=Blue, C=Amber, H=Slate)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CapacityBar — Horizontal progress bar showing party-to-capacity ratio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RatingSlider — Range input with emoji feedback anchors at 1, 5, and 10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StatusToggle — Switch with 'Active'/'Inactive' label and color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ConfirmModal — Reusable destructive-action modal with red confirm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ScheduleCard — Mobile-friendly card showing venue, date, coordinator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ToastNotification — Auto-dismiss success / warning / error toasts (3s)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RoleAvatar — Top-bar user chip showing role badge and initials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5.2 Form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form fields: label above, helper text below, error message inline in 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Required fields marked with asterisk (*) in primary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Dropdowns: searchable select for lists longer than 8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Date fields: date picker with Hijri/Gregorian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Password fields: show/hide toggle icon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5.3 Empty &amp; Loading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Empty state: illustrated icon + descriptive message + primary action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Table loading: skeleton rows (shimmer animation), minimum 3 rows shown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Button loading: spinner replaces icon; button disabled during request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Full-page loading: centered spinner with 'Generating Schedule...' message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6. Responsive Design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Sidebar navigation collapses to bottom tab bar on mobile (&lt; 768px)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Schedule table becomes vertically stacked cards on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Rating sliders become full-width on mobile; font minimum 16px to prevent zoom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Admin tables paginate at 10 rows; mobile shows 5 rows with load-more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modals: full-screen on mobile, centered panel on desktop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7. Accessibility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WCAG 2.1 AA compliance — minimum 4.5:1 contrast ratio for all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All interactive elements keyboard-navigable (Tab, Enter, Escape)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ARIA labels on icon-only buttons (e.g. Edit, Delete, WhatsApp)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Focus visible ring on all focusable elements (2px solid primary color)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Error messages announced by screen readers via aria-live='polite'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7C3AED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4A1D96"/>
          <w:sz w:val="32"/>
          <w:szCs w:val="32"/>
        </w:rPr>
        <w:t xml:space="preserve">8. Handoff Checklist for Developers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Export all color tokens as CSS variables (:root { --color-primary: #1E3A5F; })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Provide Figma component library with variants: default, hover, active, disabled,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Export all icons as SVG sprite; use icon names as defined in component specs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Document all animation durations: transition-duration: 150ms ease-in-out (default)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Provide mobile and desktop frames for all 12 screens listed in Section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Include Figma prototype links for the two main flows (Login, Schedule Generation)</w:t>
      </w:r>
    </w:p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5FD" w:sz="4" w:space="4"/>
      </w:pBdr>
      <w:spacing w:before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Design Specification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4"/>
      </w:pBdr>
      <w:spacing w:after="0"/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Masjid Party Scheduling System — UI/UX Design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A1D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DB27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2026-05-31T05:35:25.523Z</dcterms:created>
  <dcterms:modified xsi:type="dcterms:W3CDTF">2026-05-31T05:35:25.523Z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