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8F0FE8" w14:textId="132CC1E4" w:rsidR="00BA3CB0" w:rsidRDefault="00956D7A">
      <w:r>
        <w:t>Week 8 Report</w:t>
      </w:r>
    </w:p>
    <w:p w14:paraId="09741CD6" w14:textId="75766E20" w:rsidR="00956D7A" w:rsidRDefault="00956D7A">
      <w:r>
        <w:t xml:space="preserve">Name: Anthony Mwai </w:t>
      </w:r>
    </w:p>
    <w:p w14:paraId="510307A9" w14:textId="46CB1E41" w:rsidR="00956D7A" w:rsidRDefault="00956D7A">
      <w:r>
        <w:t xml:space="preserve">Trainer: Jonathan </w:t>
      </w:r>
      <w:proofErr w:type="spellStart"/>
      <w:r>
        <w:t>Mwaniki</w:t>
      </w:r>
      <w:proofErr w:type="spellEnd"/>
    </w:p>
    <w:p w14:paraId="39B6B8CE" w14:textId="77777777" w:rsidR="00956D7A" w:rsidRDefault="00956D7A"/>
    <w:p w14:paraId="7AD41C65" w14:textId="77777777" w:rsidR="00956D7A" w:rsidRPr="00956D7A" w:rsidRDefault="00956D7A" w:rsidP="00956D7A">
      <w:r w:rsidRPr="00956D7A">
        <w:t xml:space="preserve">This week at our bootcamp, we focused on four key topics: background services, </w:t>
      </w:r>
      <w:proofErr w:type="spellStart"/>
      <w:r w:rsidRPr="00956D7A">
        <w:t>Nodemailer</w:t>
      </w:r>
      <w:proofErr w:type="spellEnd"/>
      <w:r w:rsidRPr="00956D7A">
        <w:t xml:space="preserve"> for email communication, EJS templating, and </w:t>
      </w:r>
      <w:proofErr w:type="spellStart"/>
      <w:r w:rsidRPr="00956D7A">
        <w:t>middlewares</w:t>
      </w:r>
      <w:proofErr w:type="spellEnd"/>
      <w:r w:rsidRPr="00956D7A">
        <w:t xml:space="preserve">. We explored background services to execute time-consuming tasks asynchronously, improving application performance. </w:t>
      </w:r>
      <w:proofErr w:type="spellStart"/>
      <w:r w:rsidRPr="00956D7A">
        <w:t>Nodemailer</w:t>
      </w:r>
      <w:proofErr w:type="spellEnd"/>
      <w:r w:rsidRPr="00956D7A">
        <w:t xml:space="preserve"> was introduced as a powerful tool for sending emails, allowing us to configure recipients, subjects, and dynamic email content. EJS templating enabled us to generate personalized and dynamic email content, enhancing the user experience. We also delved into </w:t>
      </w:r>
      <w:proofErr w:type="spellStart"/>
      <w:r w:rsidRPr="00956D7A">
        <w:t>middlewares</w:t>
      </w:r>
      <w:proofErr w:type="spellEnd"/>
      <w:r w:rsidRPr="00956D7A">
        <w:t>, which facilitated request-response handling and provided modular and reusable code for tasks like authentication and error handling.</w:t>
      </w:r>
    </w:p>
    <w:p w14:paraId="3652418F" w14:textId="77777777" w:rsidR="00956D7A" w:rsidRPr="00956D7A" w:rsidRDefault="00956D7A" w:rsidP="00956D7A">
      <w:r w:rsidRPr="00956D7A">
        <w:t xml:space="preserve">During this week's bootcamp, we dived into the realm of background services, </w:t>
      </w:r>
      <w:proofErr w:type="spellStart"/>
      <w:r w:rsidRPr="00956D7A">
        <w:t>Nodemailer</w:t>
      </w:r>
      <w:proofErr w:type="spellEnd"/>
      <w:r w:rsidRPr="00956D7A">
        <w:t xml:space="preserve">, EJS templating, and </w:t>
      </w:r>
      <w:proofErr w:type="spellStart"/>
      <w:r w:rsidRPr="00956D7A">
        <w:t>middlewares</w:t>
      </w:r>
      <w:proofErr w:type="spellEnd"/>
      <w:r w:rsidRPr="00956D7A">
        <w:t xml:space="preserve">. Background services allowed us to execute tasks in the background, freeing up the main execution flow and enhancing application responsiveness. With </w:t>
      </w:r>
      <w:proofErr w:type="spellStart"/>
      <w:r w:rsidRPr="00956D7A">
        <w:t>Nodemailer</w:t>
      </w:r>
      <w:proofErr w:type="spellEnd"/>
      <w:r w:rsidRPr="00956D7A">
        <w:t xml:space="preserve">, we explored the capabilities of sending emails, configuring email options, and integrating it seamlessly into our applications. EJS templating provided a means to generate dynamic email content, empowering us to create personalized messages for our users. Lastly, we deepened our understanding of </w:t>
      </w:r>
      <w:proofErr w:type="spellStart"/>
      <w:r w:rsidRPr="00956D7A">
        <w:t>middlewares</w:t>
      </w:r>
      <w:proofErr w:type="spellEnd"/>
      <w:r w:rsidRPr="00956D7A">
        <w:t>, which played a crucial role in request-response handling and code modularity.</w:t>
      </w:r>
    </w:p>
    <w:p w14:paraId="0CA9CFF6" w14:textId="77777777" w:rsidR="00956D7A" w:rsidRPr="00956D7A" w:rsidRDefault="00956D7A" w:rsidP="00956D7A">
      <w:r w:rsidRPr="00956D7A">
        <w:t xml:space="preserve">Our bootcamp week revolved around four significant areas: background services, </w:t>
      </w:r>
      <w:proofErr w:type="spellStart"/>
      <w:r w:rsidRPr="00956D7A">
        <w:t>Nodemailer</w:t>
      </w:r>
      <w:proofErr w:type="spellEnd"/>
      <w:r w:rsidRPr="00956D7A">
        <w:t xml:space="preserve">, EJS templating, and </w:t>
      </w:r>
      <w:proofErr w:type="spellStart"/>
      <w:r w:rsidRPr="00956D7A">
        <w:t>middlewares</w:t>
      </w:r>
      <w:proofErr w:type="spellEnd"/>
      <w:r w:rsidRPr="00956D7A">
        <w:t xml:space="preserve">. Background services gave us the ability to handle time-consuming operations asynchronously, ensuring a smooth and efficient user experience. </w:t>
      </w:r>
      <w:proofErr w:type="spellStart"/>
      <w:r w:rsidRPr="00956D7A">
        <w:t>Nodemailer</w:t>
      </w:r>
      <w:proofErr w:type="spellEnd"/>
      <w:r w:rsidRPr="00956D7A">
        <w:t xml:space="preserve"> emerged as a powerful tool for email communication, enabling us to send emails with customized content and smooth integration into our applications. By leveraging EJS templating, we created dynamic email content that responded to user-specific data, fostering personalized communication. Lastly, </w:t>
      </w:r>
      <w:proofErr w:type="spellStart"/>
      <w:r w:rsidRPr="00956D7A">
        <w:t>middlewares</w:t>
      </w:r>
      <w:proofErr w:type="spellEnd"/>
      <w:r w:rsidRPr="00956D7A">
        <w:t xml:space="preserve"> empowered us to implement reusable code for request-response handling, authentication, and error management, making our applications more modular and maintainable.</w:t>
      </w:r>
    </w:p>
    <w:p w14:paraId="699BCF01" w14:textId="77777777" w:rsidR="00956D7A" w:rsidRPr="00956D7A" w:rsidRDefault="00956D7A" w:rsidP="00956D7A">
      <w:r w:rsidRPr="00956D7A">
        <w:t xml:space="preserve">This week's bootcamp provided us with a comprehensive exploration of background services, </w:t>
      </w:r>
      <w:proofErr w:type="spellStart"/>
      <w:r w:rsidRPr="00956D7A">
        <w:t>Nodemailer</w:t>
      </w:r>
      <w:proofErr w:type="spellEnd"/>
      <w:r w:rsidRPr="00956D7A">
        <w:t xml:space="preserve">, EJS templating, and </w:t>
      </w:r>
      <w:proofErr w:type="spellStart"/>
      <w:r w:rsidRPr="00956D7A">
        <w:t>middlewares</w:t>
      </w:r>
      <w:proofErr w:type="spellEnd"/>
      <w:r w:rsidRPr="00956D7A">
        <w:t xml:space="preserve">. We harnessed the power of background services to execute tasks asynchronously, improving application performance. With </w:t>
      </w:r>
      <w:proofErr w:type="spellStart"/>
      <w:r w:rsidRPr="00956D7A">
        <w:t>Nodemailer</w:t>
      </w:r>
      <w:proofErr w:type="spellEnd"/>
      <w:r w:rsidRPr="00956D7A">
        <w:t xml:space="preserve">, we seamlessly integrated email communication, customizing recipients, subjects, and content. EJS templating allowed us to generate dynamic email content, tailoring messages based on user data. </w:t>
      </w:r>
      <w:proofErr w:type="spellStart"/>
      <w:r w:rsidRPr="00956D7A">
        <w:t>Middlewares</w:t>
      </w:r>
      <w:proofErr w:type="spellEnd"/>
      <w:r w:rsidRPr="00956D7A">
        <w:t xml:space="preserve"> enriched our applications with modular code for request handling, authentication, and error management. These skills will undoubtedly elevate our ability to build efficient, feature-rich Node.js applications.</w:t>
      </w:r>
    </w:p>
    <w:p w14:paraId="7C27E155" w14:textId="6649D876" w:rsidR="00956D7A" w:rsidRDefault="00956D7A"/>
    <w:sectPr w:rsidR="00956D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D7A"/>
    <w:rsid w:val="00191118"/>
    <w:rsid w:val="00956D7A"/>
    <w:rsid w:val="00BA3C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3236A"/>
  <w15:chartTrackingRefBased/>
  <w15:docId w15:val="{0B6EFC29-7EB6-4EBD-917A-0898F3BF6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890615">
      <w:bodyDiv w:val="1"/>
      <w:marLeft w:val="0"/>
      <w:marRight w:val="0"/>
      <w:marTop w:val="0"/>
      <w:marBottom w:val="0"/>
      <w:divBdr>
        <w:top w:val="none" w:sz="0" w:space="0" w:color="auto"/>
        <w:left w:val="none" w:sz="0" w:space="0" w:color="auto"/>
        <w:bottom w:val="none" w:sz="0" w:space="0" w:color="auto"/>
        <w:right w:val="none" w:sz="0" w:space="0" w:color="auto"/>
      </w:divBdr>
      <w:divsChild>
        <w:div w:id="1143699672">
          <w:marLeft w:val="0"/>
          <w:marRight w:val="0"/>
          <w:marTop w:val="0"/>
          <w:marBottom w:val="0"/>
          <w:divBdr>
            <w:top w:val="single" w:sz="2" w:space="0" w:color="auto"/>
            <w:left w:val="single" w:sz="2" w:space="0" w:color="auto"/>
            <w:bottom w:val="single" w:sz="6" w:space="0" w:color="auto"/>
            <w:right w:val="single" w:sz="2" w:space="0" w:color="auto"/>
          </w:divBdr>
          <w:divsChild>
            <w:div w:id="891620932">
              <w:marLeft w:val="0"/>
              <w:marRight w:val="0"/>
              <w:marTop w:val="100"/>
              <w:marBottom w:val="100"/>
              <w:divBdr>
                <w:top w:val="single" w:sz="2" w:space="0" w:color="393E40"/>
                <w:left w:val="single" w:sz="2" w:space="0" w:color="393E40"/>
                <w:bottom w:val="single" w:sz="2" w:space="0" w:color="393E40"/>
                <w:right w:val="single" w:sz="2" w:space="0" w:color="393E40"/>
              </w:divBdr>
              <w:divsChild>
                <w:div w:id="157774437">
                  <w:marLeft w:val="0"/>
                  <w:marRight w:val="0"/>
                  <w:marTop w:val="0"/>
                  <w:marBottom w:val="0"/>
                  <w:divBdr>
                    <w:top w:val="single" w:sz="2" w:space="0" w:color="393E40"/>
                    <w:left w:val="single" w:sz="2" w:space="0" w:color="393E40"/>
                    <w:bottom w:val="single" w:sz="2" w:space="0" w:color="393E40"/>
                    <w:right w:val="single" w:sz="2" w:space="0" w:color="393E40"/>
                  </w:divBdr>
                  <w:divsChild>
                    <w:div w:id="822817449">
                      <w:marLeft w:val="0"/>
                      <w:marRight w:val="0"/>
                      <w:marTop w:val="0"/>
                      <w:marBottom w:val="0"/>
                      <w:divBdr>
                        <w:top w:val="single" w:sz="2" w:space="0" w:color="393E40"/>
                        <w:left w:val="single" w:sz="2" w:space="0" w:color="393E40"/>
                        <w:bottom w:val="single" w:sz="2" w:space="0" w:color="393E40"/>
                        <w:right w:val="single" w:sz="2" w:space="0" w:color="393E40"/>
                      </w:divBdr>
                      <w:divsChild>
                        <w:div w:id="673269196">
                          <w:marLeft w:val="0"/>
                          <w:marRight w:val="0"/>
                          <w:marTop w:val="0"/>
                          <w:marBottom w:val="0"/>
                          <w:divBdr>
                            <w:top w:val="single" w:sz="2" w:space="0" w:color="393E40"/>
                            <w:left w:val="single" w:sz="2" w:space="0" w:color="393E40"/>
                            <w:bottom w:val="single" w:sz="2" w:space="0" w:color="393E40"/>
                            <w:right w:val="single" w:sz="2" w:space="0" w:color="393E40"/>
                          </w:divBdr>
                          <w:divsChild>
                            <w:div w:id="2090732122">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 w:id="812285238">
      <w:bodyDiv w:val="1"/>
      <w:marLeft w:val="0"/>
      <w:marRight w:val="0"/>
      <w:marTop w:val="0"/>
      <w:marBottom w:val="0"/>
      <w:divBdr>
        <w:top w:val="none" w:sz="0" w:space="0" w:color="auto"/>
        <w:left w:val="none" w:sz="0" w:space="0" w:color="auto"/>
        <w:bottom w:val="none" w:sz="0" w:space="0" w:color="auto"/>
        <w:right w:val="none" w:sz="0" w:space="0" w:color="auto"/>
      </w:divBdr>
      <w:divsChild>
        <w:div w:id="509681277">
          <w:marLeft w:val="0"/>
          <w:marRight w:val="0"/>
          <w:marTop w:val="0"/>
          <w:marBottom w:val="0"/>
          <w:divBdr>
            <w:top w:val="single" w:sz="2" w:space="0" w:color="auto"/>
            <w:left w:val="single" w:sz="2" w:space="0" w:color="auto"/>
            <w:bottom w:val="single" w:sz="6" w:space="0" w:color="auto"/>
            <w:right w:val="single" w:sz="2" w:space="0" w:color="auto"/>
          </w:divBdr>
          <w:divsChild>
            <w:div w:id="729041679">
              <w:marLeft w:val="0"/>
              <w:marRight w:val="0"/>
              <w:marTop w:val="100"/>
              <w:marBottom w:val="100"/>
              <w:divBdr>
                <w:top w:val="single" w:sz="2" w:space="0" w:color="393E40"/>
                <w:left w:val="single" w:sz="2" w:space="0" w:color="393E40"/>
                <w:bottom w:val="single" w:sz="2" w:space="0" w:color="393E40"/>
                <w:right w:val="single" w:sz="2" w:space="0" w:color="393E40"/>
              </w:divBdr>
              <w:divsChild>
                <w:div w:id="220290836">
                  <w:marLeft w:val="0"/>
                  <w:marRight w:val="0"/>
                  <w:marTop w:val="0"/>
                  <w:marBottom w:val="0"/>
                  <w:divBdr>
                    <w:top w:val="single" w:sz="2" w:space="0" w:color="393E40"/>
                    <w:left w:val="single" w:sz="2" w:space="0" w:color="393E40"/>
                    <w:bottom w:val="single" w:sz="2" w:space="0" w:color="393E40"/>
                    <w:right w:val="single" w:sz="2" w:space="0" w:color="393E40"/>
                  </w:divBdr>
                  <w:divsChild>
                    <w:div w:id="1925801421">
                      <w:marLeft w:val="0"/>
                      <w:marRight w:val="0"/>
                      <w:marTop w:val="0"/>
                      <w:marBottom w:val="0"/>
                      <w:divBdr>
                        <w:top w:val="single" w:sz="2" w:space="0" w:color="393E40"/>
                        <w:left w:val="single" w:sz="2" w:space="0" w:color="393E40"/>
                        <w:bottom w:val="single" w:sz="2" w:space="0" w:color="393E40"/>
                        <w:right w:val="single" w:sz="2" w:space="0" w:color="393E40"/>
                      </w:divBdr>
                      <w:divsChild>
                        <w:div w:id="1134172959">
                          <w:marLeft w:val="0"/>
                          <w:marRight w:val="0"/>
                          <w:marTop w:val="0"/>
                          <w:marBottom w:val="0"/>
                          <w:divBdr>
                            <w:top w:val="single" w:sz="2" w:space="0" w:color="393E40"/>
                            <w:left w:val="single" w:sz="2" w:space="0" w:color="393E40"/>
                            <w:bottom w:val="single" w:sz="2" w:space="0" w:color="393E40"/>
                            <w:right w:val="single" w:sz="2" w:space="0" w:color="393E40"/>
                          </w:divBdr>
                          <w:divsChild>
                            <w:div w:id="605234457">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423</Words>
  <Characters>2415</Characters>
  <Application>Microsoft Office Word</Application>
  <DocSecurity>0</DocSecurity>
  <Lines>20</Lines>
  <Paragraphs>5</Paragraphs>
  <ScaleCrop>false</ScaleCrop>
  <Company/>
  <LinksUpToDate>false</LinksUpToDate>
  <CharactersWithSpaces>2833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Mwai Maina</dc:creator>
  <cp:keywords/>
  <dc:description/>
  <cp:lastModifiedBy>Anthony Mwai Maina</cp:lastModifiedBy>
  <cp:revision>1</cp:revision>
  <dcterms:created xsi:type="dcterms:W3CDTF">2023-06-23T08:46:00Z</dcterms:created>
  <dcterms:modified xsi:type="dcterms:W3CDTF">2023-06-23T08:52:00Z</dcterms:modified>
</cp:coreProperties>
</file>