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787A5" w14:textId="4481388C" w:rsidR="003A144F" w:rsidRDefault="537AFDB1" w:rsidP="5189049A">
      <w:pPr>
        <w:rPr>
          <w:b/>
          <w:bCs/>
          <w:sz w:val="36"/>
          <w:szCs w:val="36"/>
        </w:rPr>
      </w:pPr>
      <w:r w:rsidRPr="5AA0F062">
        <w:rPr>
          <w:b/>
          <w:bCs/>
          <w:sz w:val="36"/>
          <w:szCs w:val="36"/>
        </w:rPr>
        <w:t xml:space="preserve">Perform </w:t>
      </w:r>
      <w:r w:rsidR="061D8532" w:rsidRPr="5AA0F062">
        <w:rPr>
          <w:b/>
          <w:bCs/>
          <w:sz w:val="36"/>
          <w:szCs w:val="36"/>
        </w:rPr>
        <w:t>Logistic</w:t>
      </w:r>
      <w:r w:rsidRPr="5AA0F062">
        <w:rPr>
          <w:b/>
          <w:bCs/>
          <w:sz w:val="36"/>
          <w:szCs w:val="36"/>
        </w:rPr>
        <w:t xml:space="preserve"> regression using s</w:t>
      </w:r>
      <w:r w:rsidR="550DA18E" w:rsidRPr="5AA0F062">
        <w:rPr>
          <w:b/>
          <w:bCs/>
          <w:sz w:val="36"/>
          <w:szCs w:val="36"/>
        </w:rPr>
        <w:t>c</w:t>
      </w:r>
      <w:r w:rsidR="07EC1468" w:rsidRPr="5AA0F062">
        <w:rPr>
          <w:b/>
          <w:bCs/>
          <w:sz w:val="36"/>
          <w:szCs w:val="36"/>
        </w:rPr>
        <w:t>i</w:t>
      </w:r>
      <w:r w:rsidRPr="5AA0F062">
        <w:rPr>
          <w:b/>
          <w:bCs/>
          <w:sz w:val="36"/>
          <w:szCs w:val="36"/>
        </w:rPr>
        <w:t>k</w:t>
      </w:r>
      <w:r w:rsidR="68D83DDB" w:rsidRPr="5AA0F062">
        <w:rPr>
          <w:b/>
          <w:bCs/>
          <w:sz w:val="36"/>
          <w:szCs w:val="36"/>
        </w:rPr>
        <w:t>it</w:t>
      </w:r>
      <w:r w:rsidRPr="5AA0F062">
        <w:rPr>
          <w:b/>
          <w:bCs/>
          <w:sz w:val="36"/>
          <w:szCs w:val="36"/>
        </w:rPr>
        <w:t>-learn</w:t>
      </w:r>
    </w:p>
    <w:p w14:paraId="04FF4A63" w14:textId="40738D27" w:rsidR="5189049A" w:rsidRDefault="5189049A" w:rsidP="5189049A">
      <w:pPr>
        <w:rPr>
          <w:b/>
          <w:bCs/>
          <w:sz w:val="36"/>
          <w:szCs w:val="36"/>
        </w:rPr>
      </w:pPr>
    </w:p>
    <w:p w14:paraId="43D8F34C" w14:textId="7B1E3BAD" w:rsidR="194A7625" w:rsidRDefault="194A7625" w:rsidP="5189049A">
      <w:pPr>
        <w:rPr>
          <w:rStyle w:val="eop"/>
          <w:rFonts w:ascii="Arial" w:eastAsia="Arial" w:hAnsi="Arial" w:cs="Arial"/>
          <w:color w:val="000000" w:themeColor="text1"/>
          <w:sz w:val="24"/>
          <w:szCs w:val="24"/>
          <w:lang w:val="en-US"/>
        </w:rPr>
      </w:pPr>
      <w:r w:rsidRPr="5189049A">
        <w:rPr>
          <w:rStyle w:val="normaltextrun"/>
          <w:rFonts w:ascii="Arial" w:eastAsia="Arial" w:hAnsi="Arial" w:cs="Arial"/>
          <w:b/>
          <w:bCs/>
          <w:color w:val="000000" w:themeColor="text1"/>
          <w:sz w:val="24"/>
          <w:szCs w:val="24"/>
          <w:lang w:val="en-US"/>
        </w:rPr>
        <w:t>Learn the fundamentals of IBM Watson studio, and step through the process of training and evaluating the models to perform logistic regression</w:t>
      </w:r>
    </w:p>
    <w:p w14:paraId="5A573C3C" w14:textId="6C6F61D3" w:rsidR="5189049A" w:rsidRDefault="5189049A" w:rsidP="5189049A">
      <w:pPr>
        <w:rPr>
          <w:rStyle w:val="normaltextrun"/>
          <w:rFonts w:ascii="Arial" w:eastAsia="Arial" w:hAnsi="Arial" w:cs="Arial"/>
          <w:b/>
          <w:bCs/>
          <w:color w:val="000000" w:themeColor="text1"/>
          <w:sz w:val="24"/>
          <w:szCs w:val="24"/>
          <w:lang w:val="en-US"/>
        </w:rPr>
      </w:pPr>
    </w:p>
    <w:p w14:paraId="1E4C50A8" w14:textId="10745A49" w:rsidR="4A3D642C" w:rsidRDefault="4A3D642C" w:rsidP="5189049A">
      <w:pPr>
        <w:rPr>
          <w:rFonts w:ascii="Arial" w:eastAsia="Arial" w:hAnsi="Arial" w:cs="Arial"/>
          <w:sz w:val="24"/>
          <w:szCs w:val="24"/>
          <w:lang w:val="en-US"/>
        </w:rPr>
      </w:pPr>
      <w:r w:rsidRPr="5189049A">
        <w:rPr>
          <w:rFonts w:ascii="IBM Plex Sans" w:eastAsia="IBM Plex Sans" w:hAnsi="IBM Plex Sans" w:cs="IBM Plex Sans"/>
          <w:color w:val="161616"/>
          <w:sz w:val="24"/>
          <w:szCs w:val="24"/>
          <w:lang w:val="en-US"/>
        </w:rPr>
        <w:t xml:space="preserve">In this tutorial, learn how to create a Jupyter Notebook that contains Python code for defining logistic regression, then use TensorFlow (tf.keras) or sk-learn  to implement it. The Notebook runs on IBM Cloud Pak® for Data as a Service on IBM Cloud®. The IBM Cloud Pak for Data platform provides additional support, such as integration with multiple data sources, built-in analytics, </w:t>
      </w:r>
      <w:bookmarkStart w:id="0" w:name="_Int_lFyrYU4s"/>
      <w:r w:rsidRPr="5189049A">
        <w:rPr>
          <w:rFonts w:ascii="IBM Plex Sans" w:eastAsia="IBM Plex Sans" w:hAnsi="IBM Plex Sans" w:cs="IBM Plex Sans"/>
          <w:color w:val="161616"/>
          <w:sz w:val="24"/>
          <w:szCs w:val="24"/>
          <w:lang w:val="en-US"/>
        </w:rPr>
        <w:t>Jupyter</w:t>
      </w:r>
      <w:bookmarkEnd w:id="0"/>
      <w:r w:rsidRPr="5189049A">
        <w:rPr>
          <w:rFonts w:ascii="IBM Plex Sans" w:eastAsia="IBM Plex Sans" w:hAnsi="IBM Plex Sans" w:cs="IBM Plex Sans"/>
          <w:color w:val="161616"/>
          <w:sz w:val="24"/>
          <w:szCs w:val="24"/>
          <w:lang w:val="en-US"/>
        </w:rPr>
        <w:t xml:space="preserve"> Notebooks, and machine learning. It also offers scalability by distributing processes across multiple computing resources. You can choose to create assets in Python, Scala, and R, and use </w:t>
      </w:r>
      <w:r w:rsidR="1B6318F6" w:rsidRPr="5189049A">
        <w:rPr>
          <w:rFonts w:ascii="IBM Plex Sans" w:eastAsia="IBM Plex Sans" w:hAnsi="IBM Plex Sans" w:cs="IBM Plex Sans"/>
          <w:color w:val="161616"/>
          <w:sz w:val="24"/>
          <w:szCs w:val="24"/>
          <w:lang w:val="en-US"/>
        </w:rPr>
        <w:t>open-source</w:t>
      </w:r>
      <w:r w:rsidRPr="5189049A">
        <w:rPr>
          <w:rFonts w:ascii="IBM Plex Sans" w:eastAsia="IBM Plex Sans" w:hAnsi="IBM Plex Sans" w:cs="IBM Plex Sans"/>
          <w:color w:val="161616"/>
          <w:sz w:val="24"/>
          <w:szCs w:val="24"/>
          <w:lang w:val="en-US"/>
        </w:rPr>
        <w:t xml:space="preserve"> frameworks (such as TensorFlow) that are already installed on the IBM Cloud Pak for Data as a Service platform</w:t>
      </w:r>
    </w:p>
    <w:p w14:paraId="0A7CF179" w14:textId="28DDCFC5" w:rsidR="5189049A" w:rsidRDefault="5189049A" w:rsidP="5189049A">
      <w:pPr>
        <w:rPr>
          <w:rFonts w:ascii="IBM Plex Sans" w:eastAsia="IBM Plex Sans" w:hAnsi="IBM Plex Sans" w:cs="IBM Plex Sans"/>
          <w:color w:val="161616"/>
          <w:sz w:val="24"/>
          <w:szCs w:val="24"/>
          <w:lang w:val="en-US"/>
        </w:rPr>
      </w:pPr>
    </w:p>
    <w:p w14:paraId="6B869650" w14:textId="18BCB73A" w:rsidR="5189049A" w:rsidRDefault="5189049A" w:rsidP="5189049A">
      <w:pPr>
        <w:rPr>
          <w:rFonts w:ascii="IBM Plex Sans" w:eastAsia="IBM Plex Sans" w:hAnsi="IBM Plex Sans" w:cs="IBM Plex Sans"/>
          <w:color w:val="161616"/>
          <w:sz w:val="24"/>
          <w:szCs w:val="24"/>
          <w:lang w:val="en-US"/>
        </w:rPr>
      </w:pPr>
    </w:p>
    <w:p w14:paraId="42B62859" w14:textId="392E096B" w:rsidR="17EEE803" w:rsidRDefault="17EEE803" w:rsidP="5189049A">
      <w:pPr>
        <w:pStyle w:val="Heading2"/>
        <w:spacing w:before="0" w:after="330"/>
      </w:pPr>
      <w:r w:rsidRPr="5189049A">
        <w:rPr>
          <w:rFonts w:ascii="IBM Plex Sans" w:eastAsia="IBM Plex Sans" w:hAnsi="IBM Plex Sans" w:cs="IBM Plex Sans"/>
          <w:color w:val="161616"/>
          <w:sz w:val="63"/>
          <w:szCs w:val="63"/>
          <w:lang w:val="en-US"/>
        </w:rPr>
        <w:t>Prerequisites</w:t>
      </w:r>
    </w:p>
    <w:p w14:paraId="2A9477AA" w14:textId="0867ABB9" w:rsidR="17EEE803" w:rsidRDefault="17EEE803" w:rsidP="5189049A">
      <w:pPr>
        <w:rPr>
          <w:rFonts w:ascii="IBM Plex Sans" w:eastAsia="IBM Plex Sans" w:hAnsi="IBM Plex Sans" w:cs="IBM Plex Sans"/>
          <w:sz w:val="24"/>
          <w:szCs w:val="24"/>
          <w:lang w:val="en-US"/>
        </w:rPr>
      </w:pPr>
      <w:r w:rsidRPr="5189049A">
        <w:rPr>
          <w:rFonts w:ascii="IBM Plex Sans" w:eastAsia="IBM Plex Sans" w:hAnsi="IBM Plex Sans" w:cs="IBM Plex Sans"/>
          <w:color w:val="161616"/>
          <w:sz w:val="24"/>
          <w:szCs w:val="24"/>
          <w:lang w:val="en-US"/>
        </w:rPr>
        <w:t>The following prerequisites are required to follow the tutorial:</w:t>
      </w:r>
    </w:p>
    <w:p w14:paraId="6F44A380" w14:textId="6C96B6E8" w:rsidR="17EEE803" w:rsidRDefault="00B82CF8" w:rsidP="5189049A">
      <w:pPr>
        <w:pStyle w:val="ListParagraph"/>
        <w:numPr>
          <w:ilvl w:val="0"/>
          <w:numId w:val="6"/>
        </w:numPr>
        <w:spacing w:after="0"/>
        <w:rPr>
          <w:rFonts w:ascii="IBM Plex Sans" w:eastAsia="IBM Plex Sans" w:hAnsi="IBM Plex Sans" w:cs="IBM Plex Sans"/>
          <w:color w:val="0F62FE"/>
          <w:sz w:val="24"/>
          <w:szCs w:val="24"/>
          <w:u w:val="single"/>
          <w:lang w:val="en-US"/>
        </w:rPr>
      </w:pPr>
      <w:hyperlink r:id="rId7">
        <w:r w:rsidR="17EEE803" w:rsidRPr="5189049A">
          <w:rPr>
            <w:rStyle w:val="Hyperlink"/>
            <w:rFonts w:ascii="IBM Plex Sans" w:eastAsia="IBM Plex Sans" w:hAnsi="IBM Plex Sans" w:cs="IBM Plex Sans"/>
            <w:sz w:val="24"/>
            <w:szCs w:val="24"/>
            <w:lang w:val="en-US"/>
          </w:rPr>
          <w:t>IBM Cloud account</w:t>
        </w:r>
      </w:hyperlink>
    </w:p>
    <w:p w14:paraId="2E24A0FC" w14:textId="3040A3A5" w:rsidR="17EEE803" w:rsidRDefault="00B82CF8" w:rsidP="5189049A">
      <w:pPr>
        <w:pStyle w:val="ListParagraph"/>
        <w:numPr>
          <w:ilvl w:val="0"/>
          <w:numId w:val="6"/>
        </w:numPr>
        <w:spacing w:after="0"/>
        <w:rPr>
          <w:rFonts w:ascii="IBM Plex Sans" w:eastAsia="IBM Plex Sans" w:hAnsi="IBM Plex Sans" w:cs="IBM Plex Sans"/>
          <w:color w:val="0F62FE"/>
          <w:sz w:val="24"/>
          <w:szCs w:val="24"/>
          <w:u w:val="single"/>
          <w:lang w:val="en-US"/>
        </w:rPr>
      </w:pPr>
      <w:hyperlink r:id="rId8">
        <w:r w:rsidR="17EEE803" w:rsidRPr="5189049A">
          <w:rPr>
            <w:rStyle w:val="Hyperlink"/>
            <w:rFonts w:ascii="IBM Plex Sans" w:eastAsia="IBM Plex Sans" w:hAnsi="IBM Plex Sans" w:cs="IBM Plex Sans"/>
            <w:sz w:val="24"/>
            <w:szCs w:val="24"/>
            <w:lang w:val="en-US"/>
          </w:rPr>
          <w:t>IBM Cloud Pak for Data</w:t>
        </w:r>
      </w:hyperlink>
      <w:r w:rsidR="17EEE803" w:rsidRPr="5189049A">
        <w:rPr>
          <w:rFonts w:ascii="IBM Plex Sans" w:eastAsia="IBM Plex Sans" w:hAnsi="IBM Plex Sans" w:cs="IBM Plex Sans"/>
          <w:color w:val="161616"/>
          <w:sz w:val="24"/>
          <w:szCs w:val="24"/>
          <w:lang w:val="en-US"/>
        </w:rPr>
        <w:t xml:space="preserve"> or </w:t>
      </w:r>
      <w:hyperlink r:id="rId9">
        <w:r w:rsidR="17EEE803" w:rsidRPr="5189049A">
          <w:rPr>
            <w:rStyle w:val="Hyperlink"/>
            <w:rFonts w:ascii="IBM Plex Sans" w:eastAsia="IBM Plex Sans" w:hAnsi="IBM Plex Sans" w:cs="IBM Plex Sans"/>
            <w:sz w:val="24"/>
            <w:szCs w:val="24"/>
            <w:lang w:val="en-US"/>
          </w:rPr>
          <w:t>IBM Watson® Studio</w:t>
        </w:r>
      </w:hyperlink>
    </w:p>
    <w:p w14:paraId="1A988AA5" w14:textId="70BD761A" w:rsidR="17EEE803" w:rsidRDefault="00B82CF8" w:rsidP="5189049A">
      <w:pPr>
        <w:pStyle w:val="ListParagraph"/>
        <w:numPr>
          <w:ilvl w:val="0"/>
          <w:numId w:val="6"/>
        </w:numPr>
        <w:spacing w:after="0"/>
        <w:rPr>
          <w:rFonts w:ascii="IBM Plex Sans" w:eastAsia="IBM Plex Sans" w:hAnsi="IBM Plex Sans" w:cs="IBM Plex Sans"/>
          <w:color w:val="0F62FE"/>
          <w:sz w:val="24"/>
          <w:szCs w:val="24"/>
          <w:u w:val="single"/>
          <w:lang w:val="en-US"/>
        </w:rPr>
      </w:pPr>
      <w:hyperlink r:id="rId10">
        <w:r w:rsidR="17EEE803" w:rsidRPr="5189049A">
          <w:rPr>
            <w:rStyle w:val="Hyperlink"/>
            <w:rFonts w:ascii="IBM Plex Sans" w:eastAsia="IBM Plex Sans" w:hAnsi="IBM Plex Sans" w:cs="IBM Plex Sans"/>
            <w:sz w:val="24"/>
            <w:szCs w:val="24"/>
            <w:lang w:val="en-US"/>
          </w:rPr>
          <w:t>IBM Watson Machine Learning Service</w:t>
        </w:r>
      </w:hyperlink>
    </w:p>
    <w:p w14:paraId="74C0B482" w14:textId="71976947" w:rsidR="5189049A" w:rsidRDefault="5189049A" w:rsidP="5189049A">
      <w:pPr>
        <w:pStyle w:val="Heading2"/>
        <w:rPr>
          <w:rFonts w:ascii="IBM Plex Sans" w:eastAsia="IBM Plex Sans" w:hAnsi="IBM Plex Sans" w:cs="IBM Plex Sans"/>
          <w:color w:val="161616"/>
          <w:sz w:val="63"/>
          <w:szCs w:val="63"/>
          <w:lang w:val="en-US"/>
        </w:rPr>
      </w:pPr>
    </w:p>
    <w:p w14:paraId="0AE8DA8E" w14:textId="276E336D" w:rsidR="17EEE803" w:rsidRDefault="17EEE803" w:rsidP="5189049A">
      <w:pPr>
        <w:pStyle w:val="Heading2"/>
        <w:rPr>
          <w:rFonts w:ascii="IBM Plex Sans" w:eastAsia="IBM Plex Sans" w:hAnsi="IBM Plex Sans" w:cs="IBM Plex Sans"/>
          <w:color w:val="161616"/>
          <w:sz w:val="24"/>
          <w:szCs w:val="24"/>
          <w:lang w:val="en-US"/>
        </w:rPr>
      </w:pPr>
      <w:r w:rsidRPr="5189049A">
        <w:rPr>
          <w:rFonts w:ascii="IBM Plex Sans" w:eastAsia="IBM Plex Sans" w:hAnsi="IBM Plex Sans" w:cs="IBM Plex Sans"/>
          <w:color w:val="161616"/>
          <w:sz w:val="63"/>
          <w:szCs w:val="63"/>
          <w:lang w:val="en-US"/>
        </w:rPr>
        <w:t>Steps</w:t>
      </w:r>
    </w:p>
    <w:p w14:paraId="53A529B0" w14:textId="67E97F91" w:rsidR="409318E0" w:rsidRDefault="00B82CF8" w:rsidP="5189049A">
      <w:pPr>
        <w:pStyle w:val="ListParagraph"/>
        <w:numPr>
          <w:ilvl w:val="0"/>
          <w:numId w:val="5"/>
        </w:numPr>
        <w:spacing w:after="0"/>
        <w:rPr>
          <w:rFonts w:ascii="IBM Plex Sans" w:eastAsia="IBM Plex Sans" w:hAnsi="IBM Plex Sans" w:cs="IBM Plex Sans"/>
          <w:color w:val="0F62FE"/>
          <w:sz w:val="24"/>
          <w:szCs w:val="24"/>
          <w:u w:val="single"/>
          <w:lang w:val="en-US"/>
        </w:rPr>
      </w:pPr>
      <w:hyperlink r:id="rId11" w:anchor="create-ibm-cloud-account">
        <w:r w:rsidR="409318E0" w:rsidRPr="5189049A">
          <w:rPr>
            <w:rStyle w:val="Hyperlink"/>
            <w:rFonts w:ascii="IBM Plex Sans" w:eastAsia="IBM Plex Sans" w:hAnsi="IBM Plex Sans" w:cs="IBM Plex Sans"/>
            <w:sz w:val="24"/>
            <w:szCs w:val="24"/>
            <w:lang w:val="en-US"/>
          </w:rPr>
          <w:t>Create your IBM Cloud Account and access the IBM Cloud Pak for Data as a Service.</w:t>
        </w:r>
      </w:hyperlink>
    </w:p>
    <w:p w14:paraId="690F2BBA" w14:textId="7FD28208" w:rsidR="2A643276" w:rsidRDefault="00B82CF8" w:rsidP="5189049A">
      <w:pPr>
        <w:pStyle w:val="ListParagraph"/>
        <w:numPr>
          <w:ilvl w:val="0"/>
          <w:numId w:val="5"/>
        </w:numPr>
        <w:spacing w:after="0"/>
        <w:rPr>
          <w:rFonts w:ascii="IBM Plex Sans" w:eastAsia="IBM Plex Sans" w:hAnsi="IBM Plex Sans" w:cs="IBM Plex Sans"/>
          <w:color w:val="0F62FE"/>
          <w:sz w:val="24"/>
          <w:szCs w:val="24"/>
          <w:u w:val="single"/>
          <w:lang w:val="en-US"/>
        </w:rPr>
      </w:pPr>
      <w:hyperlink r:id="rId12" w:anchor="create-a-new-project">
        <w:r w:rsidR="2A643276" w:rsidRPr="5189049A">
          <w:rPr>
            <w:rStyle w:val="Hyperlink"/>
            <w:rFonts w:ascii="IBM Plex Sans" w:eastAsia="IBM Plex Sans" w:hAnsi="IBM Plex Sans" w:cs="IBM Plex Sans"/>
            <w:sz w:val="24"/>
            <w:szCs w:val="24"/>
            <w:lang w:val="en-US"/>
          </w:rPr>
          <w:t>Create a new project.</w:t>
        </w:r>
      </w:hyperlink>
    </w:p>
    <w:p w14:paraId="0841FB50" w14:textId="359E0A86" w:rsidR="2A643276" w:rsidRDefault="00B82CF8" w:rsidP="5189049A">
      <w:pPr>
        <w:pStyle w:val="ListParagraph"/>
        <w:numPr>
          <w:ilvl w:val="0"/>
          <w:numId w:val="5"/>
        </w:numPr>
        <w:spacing w:after="0"/>
        <w:rPr>
          <w:rFonts w:ascii="IBM Plex Sans" w:eastAsia="IBM Plex Sans" w:hAnsi="IBM Plex Sans" w:cs="IBM Plex Sans"/>
          <w:color w:val="0F62FE"/>
          <w:sz w:val="24"/>
          <w:szCs w:val="24"/>
          <w:u w:val="single"/>
          <w:lang w:val="en-US"/>
        </w:rPr>
      </w:pPr>
      <w:hyperlink r:id="rId13" w:anchor="Associate-the-watson-machine-learning-service-with-the-project">
        <w:r w:rsidR="2A643276" w:rsidRPr="5189049A">
          <w:rPr>
            <w:rStyle w:val="Hyperlink"/>
            <w:rFonts w:ascii="IBM Plex Sans" w:eastAsia="IBM Plex Sans" w:hAnsi="IBM Plex Sans" w:cs="IBM Plex Sans"/>
            <w:sz w:val="24"/>
            <w:szCs w:val="24"/>
            <w:lang w:val="en-US"/>
          </w:rPr>
          <w:t>Associate the Watson Machine Learning Service with the project.</w:t>
        </w:r>
      </w:hyperlink>
    </w:p>
    <w:p w14:paraId="267C2D82" w14:textId="30402D1E" w:rsidR="129447F2" w:rsidRDefault="00B82CF8" w:rsidP="5189049A">
      <w:pPr>
        <w:pStyle w:val="ListParagraph"/>
        <w:numPr>
          <w:ilvl w:val="0"/>
          <w:numId w:val="5"/>
        </w:numPr>
        <w:spacing w:after="0"/>
        <w:rPr>
          <w:rFonts w:ascii="IBM Plex Sans" w:eastAsia="IBM Plex Sans" w:hAnsi="IBM Plex Sans" w:cs="IBM Plex Sans"/>
          <w:color w:val="0F62FE"/>
          <w:sz w:val="24"/>
          <w:szCs w:val="24"/>
          <w:u w:val="single"/>
          <w:lang w:val="en-US"/>
        </w:rPr>
      </w:pPr>
      <w:hyperlink>
        <w:r w:rsidR="129447F2" w:rsidRPr="5189049A">
          <w:rPr>
            <w:rStyle w:val="Hyperlink"/>
            <w:rFonts w:ascii="IBM Plex Sans" w:eastAsia="IBM Plex Sans" w:hAnsi="IBM Plex Sans" w:cs="IBM Plex Sans"/>
            <w:sz w:val="24"/>
            <w:szCs w:val="24"/>
            <w:lang w:val="en-US"/>
          </w:rPr>
          <w:t xml:space="preserve">Create </w:t>
        </w:r>
        <w:r w:rsidR="71E6BA8A" w:rsidRPr="5189049A">
          <w:rPr>
            <w:rStyle w:val="Hyperlink"/>
            <w:rFonts w:ascii="IBM Plex Sans" w:eastAsia="IBM Plex Sans" w:hAnsi="IBM Plex Sans" w:cs="IBM Plex Sans"/>
            <w:sz w:val="24"/>
            <w:szCs w:val="24"/>
            <w:lang w:val="en-US"/>
          </w:rPr>
          <w:t xml:space="preserve">an </w:t>
        </w:r>
        <w:r w:rsidR="129447F2" w:rsidRPr="5189049A">
          <w:rPr>
            <w:rStyle w:val="Hyperlink"/>
            <w:rFonts w:ascii="IBM Plex Sans" w:eastAsia="IBM Plex Sans" w:hAnsi="IBM Plex Sans" w:cs="IBM Plex Sans"/>
            <w:sz w:val="24"/>
            <w:szCs w:val="24"/>
            <w:lang w:val="en-US"/>
          </w:rPr>
          <w:t>Environment and</w:t>
        </w:r>
      </w:hyperlink>
      <w:r w:rsidR="129447F2" w:rsidRPr="5189049A">
        <w:rPr>
          <w:rFonts w:ascii="IBM Plex Sans" w:eastAsia="IBM Plex Sans" w:hAnsi="IBM Plex Sans" w:cs="IBM Plex Sans"/>
          <w:sz w:val="24"/>
          <w:szCs w:val="24"/>
          <w:lang w:val="en-US"/>
        </w:rPr>
        <w:t xml:space="preserve"> </w:t>
      </w:r>
      <w:hyperlink r:id="rId14" w:anchor="add-notebook-to-project">
        <w:r w:rsidR="2A643276" w:rsidRPr="5189049A">
          <w:rPr>
            <w:rStyle w:val="Hyperlink"/>
            <w:rFonts w:ascii="IBM Plex Sans" w:eastAsia="IBM Plex Sans" w:hAnsi="IBM Plex Sans" w:cs="IBM Plex Sans"/>
            <w:sz w:val="24"/>
            <w:szCs w:val="24"/>
            <w:lang w:val="en-US"/>
          </w:rPr>
          <w:t>Add a Notebook to your project.</w:t>
        </w:r>
      </w:hyperlink>
    </w:p>
    <w:p w14:paraId="2445BE47" w14:textId="641A2A9B" w:rsidR="2A643276" w:rsidRDefault="00B82CF8" w:rsidP="5189049A">
      <w:pPr>
        <w:pStyle w:val="ListParagraph"/>
        <w:numPr>
          <w:ilvl w:val="0"/>
          <w:numId w:val="5"/>
        </w:numPr>
        <w:spacing w:after="0"/>
        <w:rPr>
          <w:rFonts w:ascii="IBM Plex Sans" w:eastAsia="IBM Plex Sans" w:hAnsi="IBM Plex Sans" w:cs="IBM Plex Sans"/>
          <w:color w:val="0F62FE"/>
          <w:sz w:val="24"/>
          <w:szCs w:val="24"/>
          <w:u w:val="single"/>
          <w:lang w:val="en-US"/>
        </w:rPr>
      </w:pPr>
      <w:hyperlink r:id="rId15" w:anchor="run-the-notebook">
        <w:r w:rsidR="2A643276" w:rsidRPr="5189049A">
          <w:rPr>
            <w:rStyle w:val="Hyperlink"/>
            <w:rFonts w:ascii="IBM Plex Sans" w:eastAsia="IBM Plex Sans" w:hAnsi="IBM Plex Sans" w:cs="IBM Plex Sans"/>
            <w:sz w:val="24"/>
            <w:szCs w:val="24"/>
            <w:lang w:val="en-US"/>
          </w:rPr>
          <w:t>Run the Notebook.</w:t>
        </w:r>
      </w:hyperlink>
    </w:p>
    <w:p w14:paraId="25AF7A2C" w14:textId="07605B5D" w:rsidR="5189049A" w:rsidRDefault="5189049A" w:rsidP="5189049A">
      <w:pPr>
        <w:rPr>
          <w:rFonts w:ascii="IBM Plex Sans" w:eastAsia="IBM Plex Sans" w:hAnsi="IBM Plex Sans" w:cs="IBM Plex Sans"/>
          <w:color w:val="161616"/>
          <w:sz w:val="24"/>
          <w:szCs w:val="24"/>
          <w:lang w:val="en-US"/>
        </w:rPr>
      </w:pPr>
    </w:p>
    <w:p w14:paraId="38E83DB7" w14:textId="4D98DD94" w:rsidR="2A643276" w:rsidRDefault="2A643276" w:rsidP="5189049A">
      <w:pPr>
        <w:pStyle w:val="Heading3"/>
        <w:spacing w:before="0" w:after="330"/>
      </w:pPr>
      <w:r w:rsidRPr="5189049A">
        <w:rPr>
          <w:rFonts w:ascii="IBM Plex Sans" w:eastAsia="IBM Plex Sans" w:hAnsi="IBM Plex Sans" w:cs="IBM Plex Sans"/>
          <w:color w:val="161616"/>
          <w:sz w:val="48"/>
          <w:szCs w:val="48"/>
        </w:rPr>
        <w:t>Step 1. Create IBM Cloud account</w:t>
      </w:r>
    </w:p>
    <w:p w14:paraId="460D58FE" w14:textId="3C7D3A69" w:rsidR="2A643276" w:rsidRDefault="2A643276" w:rsidP="5189049A">
      <w:pPr>
        <w:pStyle w:val="ListParagraph"/>
        <w:numPr>
          <w:ilvl w:val="0"/>
          <w:numId w:val="4"/>
        </w:numPr>
        <w:spacing w:after="0"/>
        <w:rPr>
          <w:rFonts w:ascii="IBM Plex Sans" w:eastAsia="IBM Plex Sans" w:hAnsi="IBM Plex Sans" w:cs="IBM Plex Sans"/>
          <w:color w:val="161616"/>
          <w:sz w:val="24"/>
          <w:szCs w:val="24"/>
        </w:rPr>
      </w:pPr>
      <w:r w:rsidRPr="5189049A">
        <w:rPr>
          <w:rFonts w:ascii="IBM Plex Sans" w:eastAsia="IBM Plex Sans" w:hAnsi="IBM Plex Sans" w:cs="IBM Plex Sans"/>
          <w:color w:val="161616"/>
          <w:sz w:val="24"/>
          <w:szCs w:val="24"/>
        </w:rPr>
        <w:t xml:space="preserve">Sign in to your </w:t>
      </w:r>
      <w:hyperlink r:id="rId16">
        <w:r w:rsidRPr="5189049A">
          <w:rPr>
            <w:rStyle w:val="Hyperlink"/>
            <w:rFonts w:ascii="IBM Plex Sans" w:eastAsia="IBM Plex Sans" w:hAnsi="IBM Plex Sans" w:cs="IBM Plex Sans"/>
            <w:sz w:val="24"/>
            <w:szCs w:val="24"/>
          </w:rPr>
          <w:t>IBM Cloud account</w:t>
        </w:r>
      </w:hyperlink>
      <w:r w:rsidRPr="5189049A">
        <w:rPr>
          <w:rFonts w:ascii="IBM Plex Sans" w:eastAsia="IBM Plex Sans" w:hAnsi="IBM Plex Sans" w:cs="IBM Plex Sans"/>
          <w:color w:val="161616"/>
          <w:sz w:val="24"/>
          <w:szCs w:val="24"/>
        </w:rPr>
        <w:t>.</w:t>
      </w:r>
    </w:p>
    <w:p w14:paraId="2B408F95" w14:textId="473F9C2F" w:rsidR="2A643276" w:rsidRDefault="2A643276" w:rsidP="5189049A">
      <w:pPr>
        <w:pStyle w:val="ListParagraph"/>
        <w:numPr>
          <w:ilvl w:val="0"/>
          <w:numId w:val="4"/>
        </w:numPr>
        <w:spacing w:after="0"/>
        <w:rPr>
          <w:rFonts w:ascii="IBM Plex Sans" w:eastAsia="IBM Plex Sans" w:hAnsi="IBM Plex Sans" w:cs="IBM Plex Sans"/>
          <w:color w:val="161616"/>
          <w:sz w:val="24"/>
          <w:szCs w:val="24"/>
        </w:rPr>
      </w:pPr>
      <w:r w:rsidRPr="5189049A">
        <w:rPr>
          <w:rFonts w:ascii="IBM Plex Sans" w:eastAsia="IBM Plex Sans" w:hAnsi="IBM Plex Sans" w:cs="IBM Plex Sans"/>
          <w:color w:val="161616"/>
          <w:sz w:val="24"/>
          <w:szCs w:val="24"/>
        </w:rPr>
        <w:t>Search for Watson Studio.</w:t>
      </w:r>
    </w:p>
    <w:p w14:paraId="1EED3E92" w14:textId="05449EBF" w:rsidR="1680F360" w:rsidRDefault="1680F360" w:rsidP="5189049A">
      <w:pPr>
        <w:spacing w:after="0"/>
      </w:pPr>
      <w:r>
        <w:rPr>
          <w:noProof/>
        </w:rPr>
        <mc:AlternateContent>
          <mc:Choice Requires="wpg">
            <w:drawing>
              <wp:inline distT="0" distB="0" distL="0" distR="0" wp14:anchorId="36B62A60" wp14:editId="2F641324">
                <wp:extent cx="6421120" cy="3104515"/>
                <wp:effectExtent l="19050" t="19050" r="17780" b="19685"/>
                <wp:docPr id="416790052" name="Group 416790052"/>
                <wp:cNvGraphicFramePr/>
                <a:graphic xmlns:a="http://schemas.openxmlformats.org/drawingml/2006/main">
                  <a:graphicData uri="http://schemas.microsoft.com/office/word/2010/wordprocessingGroup">
                    <wpg:wgp>
                      <wpg:cNvGrpSpPr/>
                      <wpg:grpSpPr>
                        <a:xfrm>
                          <a:off x="0" y="0"/>
                          <a:ext cx="6421120" cy="3104515"/>
                          <a:chOff x="0" y="0"/>
                          <a:chExt cx="6412230" cy="3104515"/>
                        </a:xfrm>
                      </wpg:grpSpPr>
                      <pic:pic xmlns:pic="http://schemas.openxmlformats.org/drawingml/2006/picture">
                        <pic:nvPicPr>
                          <pic:cNvPr id="1" name="Picture 1"/>
                          <pic:cNvPicPr>
                            <a:picLocks noChangeAspect="1"/>
                          </pic:cNvPicPr>
                        </pic:nvPicPr>
                        <pic:blipFill>
                          <a:blip r:embed="rId17"/>
                          <a:stretch>
                            <a:fillRect/>
                          </a:stretch>
                        </pic:blipFill>
                        <pic:spPr>
                          <a:xfrm>
                            <a:off x="0" y="0"/>
                            <a:ext cx="6412230" cy="3104515"/>
                          </a:xfrm>
                          <a:prstGeom prst="rect">
                            <a:avLst/>
                          </a:prstGeom>
                          <a:ln w="9525">
                            <a:solidFill>
                              <a:srgbClr val="1E8BCD"/>
                            </a:solidFill>
                            <a:prstDash val="solid"/>
                          </a:ln>
                        </pic:spPr>
                      </pic:pic>
                      <wps:wsp>
                        <wps:cNvPr id="2" name="Arrow: Right 3"/>
                        <wps:cNvSpPr/>
                        <wps:spPr>
                          <a:xfrm>
                            <a:off x="386140" y="671195"/>
                            <a:ext cx="873241" cy="219075"/>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http://schemas.openxmlformats.org/drawingml/2006/main" xmlns:pic="http://schemas.openxmlformats.org/drawingml/2006/picture"/>
        </mc:AlternateContent>
      </w:r>
    </w:p>
    <w:p w14:paraId="3BC1388F" w14:textId="50032683" w:rsidR="5189049A" w:rsidRDefault="5189049A" w:rsidP="5189049A"/>
    <w:p w14:paraId="323593E1" w14:textId="26D1CF10" w:rsidR="68538E4B" w:rsidRDefault="68538E4B" w:rsidP="5189049A">
      <w:pPr>
        <w:pStyle w:val="ListParagraph"/>
        <w:numPr>
          <w:ilvl w:val="0"/>
          <w:numId w:val="4"/>
        </w:numPr>
        <w:spacing w:after="0"/>
        <w:rPr>
          <w:rFonts w:ascii="IBM Plex Sans" w:eastAsia="IBM Plex Sans" w:hAnsi="IBM Plex Sans" w:cs="IBM Plex Sans"/>
          <w:color w:val="161616"/>
          <w:sz w:val="24"/>
          <w:szCs w:val="24"/>
        </w:rPr>
      </w:pPr>
      <w:r w:rsidRPr="5189049A">
        <w:rPr>
          <w:rFonts w:ascii="IBM Plex Sans" w:eastAsia="IBM Plex Sans" w:hAnsi="IBM Plex Sans" w:cs="IBM Plex Sans"/>
          <w:color w:val="161616"/>
          <w:sz w:val="24"/>
          <w:szCs w:val="24"/>
        </w:rPr>
        <w:t>Create the service by selecting a region and pricing plan</w:t>
      </w:r>
      <w:r w:rsidR="37B70C53" w:rsidRPr="5189049A">
        <w:rPr>
          <w:rFonts w:ascii="IBM Plex Sans" w:eastAsia="IBM Plex Sans" w:hAnsi="IBM Plex Sans" w:cs="IBM Plex Sans"/>
          <w:color w:val="161616"/>
          <w:sz w:val="24"/>
          <w:szCs w:val="24"/>
        </w:rPr>
        <w:t xml:space="preserve"> and terms of agreement</w:t>
      </w:r>
    </w:p>
    <w:p w14:paraId="7B17375C" w14:textId="20320813" w:rsidR="5189049A" w:rsidRDefault="5189049A" w:rsidP="5189049A">
      <w:pPr>
        <w:spacing w:after="0"/>
        <w:rPr>
          <w:rFonts w:ascii="Arial" w:eastAsia="Arial" w:hAnsi="Arial" w:cs="Arial"/>
          <w:color w:val="000000" w:themeColor="text1"/>
          <w:sz w:val="24"/>
          <w:szCs w:val="24"/>
        </w:rPr>
      </w:pPr>
    </w:p>
    <w:p w14:paraId="739E8336" w14:textId="3EBE644E" w:rsidR="1680F360" w:rsidRDefault="1680F360" w:rsidP="5189049A">
      <w:r>
        <w:rPr>
          <w:noProof/>
        </w:rPr>
        <mc:AlternateContent>
          <mc:Choice Requires="wpg">
            <w:drawing>
              <wp:inline distT="0" distB="0" distL="0" distR="0" wp14:anchorId="48A87F69" wp14:editId="43D40CBA">
                <wp:extent cx="6590665" cy="2635250"/>
                <wp:effectExtent l="0" t="0" r="635" b="0"/>
                <wp:docPr id="571450202" name="Group 571450202"/>
                <wp:cNvGraphicFramePr/>
                <a:graphic xmlns:a="http://schemas.openxmlformats.org/drawingml/2006/main">
                  <a:graphicData uri="http://schemas.microsoft.com/office/word/2010/wordprocessingGroup">
                    <wpg:wgp>
                      <wpg:cNvGrpSpPr/>
                      <wpg:grpSpPr>
                        <a:xfrm>
                          <a:off x="0" y="0"/>
                          <a:ext cx="6590665" cy="2635250"/>
                          <a:chOff x="0" y="0"/>
                          <a:chExt cx="6590665" cy="3200400"/>
                        </a:xfrm>
                      </wpg:grpSpPr>
                      <pic:pic xmlns:pic="http://schemas.openxmlformats.org/drawingml/2006/picture">
                        <pic:nvPicPr>
                          <pic:cNvPr id="2018871209" name="Picture 1"/>
                          <pic:cNvPicPr>
                            <a:picLocks noChangeAspect="1"/>
                          </pic:cNvPicPr>
                        </pic:nvPicPr>
                        <pic:blipFill>
                          <a:blip r:embed="rId18"/>
                          <a:stretch>
                            <a:fillRect/>
                          </a:stretch>
                        </pic:blipFill>
                        <pic:spPr>
                          <a:xfrm>
                            <a:off x="0" y="0"/>
                            <a:ext cx="6590665" cy="3200400"/>
                          </a:xfrm>
                          <a:prstGeom prst="rect">
                            <a:avLst/>
                          </a:prstGeom>
                        </pic:spPr>
                      </pic:pic>
                      <wps:wsp>
                        <wps:cNvPr id="1413121188" name="Arrow: Right 2"/>
                        <wps:cNvSpPr/>
                        <wps:spPr>
                          <a:xfrm>
                            <a:off x="4057333" y="2700338"/>
                            <a:ext cx="752475" cy="19050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p>
    <w:p w14:paraId="47A09A41" w14:textId="116508FD" w:rsidR="5189049A" w:rsidRDefault="5189049A" w:rsidP="5189049A"/>
    <w:p w14:paraId="7480EC11" w14:textId="5CFD0DB6" w:rsidR="5189049A" w:rsidRDefault="5189049A" w:rsidP="5189049A"/>
    <w:p w14:paraId="68086B4A" w14:textId="6A021053" w:rsidR="64576B1B" w:rsidRDefault="64576B1B" w:rsidP="5189049A">
      <w:r>
        <w:t xml:space="preserve">4.Click on Lunch in IBM Cloud Park as Data </w:t>
      </w:r>
    </w:p>
    <w:p w14:paraId="62DE12D6" w14:textId="1C5925AE" w:rsidR="4D96C460" w:rsidRDefault="4D96C460" w:rsidP="5189049A">
      <w:r>
        <w:rPr>
          <w:noProof/>
        </w:rPr>
        <mc:AlternateContent>
          <mc:Choice Requires="wpg">
            <w:drawing>
              <wp:inline distT="0" distB="0" distL="0" distR="0" wp14:anchorId="12B57641" wp14:editId="3D32011C">
                <wp:extent cx="6619240" cy="3457575"/>
                <wp:effectExtent l="0" t="0" r="0" b="9525"/>
                <wp:docPr id="1224129383" name="Group 1224129383"/>
                <wp:cNvGraphicFramePr/>
                <a:graphic xmlns:a="http://schemas.openxmlformats.org/drawingml/2006/main">
                  <a:graphicData uri="http://schemas.microsoft.com/office/word/2010/wordprocessingGroup">
                    <wpg:wgp>
                      <wpg:cNvGrpSpPr/>
                      <wpg:grpSpPr>
                        <a:xfrm>
                          <a:off x="0" y="0"/>
                          <a:ext cx="6619240" cy="3457575"/>
                          <a:chOff x="0" y="0"/>
                          <a:chExt cx="6505575" cy="3457575"/>
                        </a:xfrm>
                      </wpg:grpSpPr>
                      <pic:pic xmlns:pic="http://schemas.openxmlformats.org/drawingml/2006/picture">
                        <pic:nvPicPr>
                          <pic:cNvPr id="1527510943" name="Picture 1"/>
                          <pic:cNvPicPr>
                            <a:picLocks noChangeAspect="1"/>
                          </pic:cNvPicPr>
                        </pic:nvPicPr>
                        <pic:blipFill>
                          <a:blip r:embed="rId19"/>
                          <a:stretch>
                            <a:fillRect/>
                          </a:stretch>
                        </pic:blipFill>
                        <pic:spPr>
                          <a:xfrm>
                            <a:off x="0" y="0"/>
                            <a:ext cx="6505575" cy="3457575"/>
                          </a:xfrm>
                          <a:prstGeom prst="rect">
                            <a:avLst/>
                          </a:prstGeom>
                        </pic:spPr>
                      </pic:pic>
                      <wps:wsp>
                        <wps:cNvPr id="1691755722" name="Arrow: Right 2"/>
                        <wps:cNvSpPr/>
                        <wps:spPr>
                          <a:xfrm>
                            <a:off x="357188" y="2505075"/>
                            <a:ext cx="962025" cy="180975"/>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pic="http://schemas.openxmlformats.org/drawingml/2006/picture" xmlns:a="http://schemas.openxmlformats.org/drawingml/2006/main" xmlns:arto="http://schemas.microsoft.com/office/word/2006/arto"/>
        </mc:AlternateContent>
      </w:r>
    </w:p>
    <w:p w14:paraId="1493EA1F" w14:textId="4C76B134" w:rsidR="4D823592" w:rsidRDefault="4D823592" w:rsidP="5189049A">
      <w:pPr>
        <w:pStyle w:val="Heading3"/>
        <w:spacing w:before="0" w:after="160"/>
      </w:pPr>
      <w:r w:rsidRPr="5189049A">
        <w:rPr>
          <w:rFonts w:ascii="IBM Plex Sans" w:eastAsia="IBM Plex Sans" w:hAnsi="IBM Plex Sans" w:cs="IBM Plex Sans"/>
          <w:color w:val="161616"/>
          <w:sz w:val="48"/>
          <w:szCs w:val="48"/>
        </w:rPr>
        <w:t>Step 2. Create a new project</w:t>
      </w:r>
    </w:p>
    <w:p w14:paraId="2CB9CB07" w14:textId="0CEB27E2" w:rsidR="4D823592" w:rsidRDefault="4D823592" w:rsidP="5189049A">
      <w:pPr>
        <w:pStyle w:val="ListParagraph"/>
        <w:numPr>
          <w:ilvl w:val="0"/>
          <w:numId w:val="3"/>
        </w:numPr>
        <w:spacing w:before="240" w:after="240"/>
        <w:rPr>
          <w:rFonts w:ascii="IBM Plex Sans" w:eastAsia="IBM Plex Sans" w:hAnsi="IBM Plex Sans" w:cs="IBM Plex Sans"/>
          <w:color w:val="161616"/>
          <w:sz w:val="24"/>
          <w:szCs w:val="24"/>
        </w:rPr>
      </w:pPr>
      <w:r w:rsidRPr="5189049A">
        <w:rPr>
          <w:rFonts w:ascii="IBM Plex Sans" w:eastAsia="IBM Plex Sans" w:hAnsi="IBM Plex Sans" w:cs="IBM Plex Sans"/>
          <w:color w:val="161616"/>
          <w:sz w:val="24"/>
          <w:szCs w:val="24"/>
        </w:rPr>
        <w:t xml:space="preserve"> </w:t>
      </w:r>
      <w:r w:rsidRPr="5189049A">
        <w:rPr>
          <w:rFonts w:ascii="IBM Plex Sans" w:eastAsia="IBM Plex Sans" w:hAnsi="IBM Plex Sans" w:cs="IBM Plex Sans"/>
          <w:b/>
          <w:bCs/>
          <w:color w:val="161616"/>
          <w:sz w:val="24"/>
          <w:szCs w:val="24"/>
        </w:rPr>
        <w:t>Get started</w:t>
      </w:r>
      <w:r w:rsidRPr="5189049A">
        <w:rPr>
          <w:rFonts w:ascii="IBM Plex Sans" w:eastAsia="IBM Plex Sans" w:hAnsi="IBM Plex Sans" w:cs="IBM Plex Sans"/>
          <w:color w:val="161616"/>
          <w:sz w:val="24"/>
          <w:szCs w:val="24"/>
        </w:rPr>
        <w:t xml:space="preserve"> the Watson Studio service.</w:t>
      </w:r>
    </w:p>
    <w:p w14:paraId="1C9D4769" w14:textId="14057BBD" w:rsidR="2362107A" w:rsidRDefault="2362107A" w:rsidP="5189049A">
      <w:pPr>
        <w:pStyle w:val="ListParagraph"/>
        <w:numPr>
          <w:ilvl w:val="0"/>
          <w:numId w:val="3"/>
        </w:numPr>
        <w:spacing w:before="240" w:after="240"/>
        <w:rPr>
          <w:rFonts w:ascii="IBM Plex Sans" w:eastAsia="IBM Plex Sans" w:hAnsi="IBM Plex Sans" w:cs="IBM Plex Sans"/>
          <w:color w:val="161616"/>
          <w:sz w:val="24"/>
          <w:szCs w:val="24"/>
        </w:rPr>
      </w:pPr>
      <w:r w:rsidRPr="5189049A">
        <w:rPr>
          <w:rFonts w:ascii="IBM Plex Sans" w:eastAsia="IBM Plex Sans" w:hAnsi="IBM Plex Sans" w:cs="IBM Plex Sans"/>
          <w:color w:val="161616"/>
          <w:sz w:val="24"/>
          <w:szCs w:val="24"/>
        </w:rPr>
        <w:t xml:space="preserve">Click </w:t>
      </w:r>
      <w:r w:rsidR="69F0990B" w:rsidRPr="5189049A">
        <w:rPr>
          <w:rFonts w:ascii="IBM Plex Sans" w:eastAsia="IBM Plex Sans" w:hAnsi="IBM Plex Sans" w:cs="IBM Plex Sans"/>
          <w:color w:val="161616"/>
          <w:sz w:val="24"/>
          <w:szCs w:val="24"/>
        </w:rPr>
        <w:t xml:space="preserve">on </w:t>
      </w:r>
      <w:r w:rsidRPr="5189049A">
        <w:rPr>
          <w:rFonts w:ascii="IBM Plex Sans" w:eastAsia="IBM Plex Sans" w:hAnsi="IBM Plex Sans" w:cs="IBM Plex Sans"/>
          <w:b/>
          <w:bCs/>
          <w:color w:val="161616"/>
          <w:sz w:val="24"/>
          <w:szCs w:val="24"/>
        </w:rPr>
        <w:t xml:space="preserve">a </w:t>
      </w:r>
      <w:r w:rsidR="6EECD6AA" w:rsidRPr="5189049A">
        <w:rPr>
          <w:rFonts w:ascii="IBM Plex Sans" w:eastAsia="IBM Plex Sans" w:hAnsi="IBM Plex Sans" w:cs="IBM Plex Sans"/>
          <w:b/>
          <w:bCs/>
          <w:color w:val="161616"/>
          <w:sz w:val="24"/>
          <w:szCs w:val="24"/>
        </w:rPr>
        <w:t xml:space="preserve">New </w:t>
      </w:r>
      <w:r w:rsidRPr="5189049A">
        <w:rPr>
          <w:rFonts w:ascii="IBM Plex Sans" w:eastAsia="IBM Plex Sans" w:hAnsi="IBM Plex Sans" w:cs="IBM Plex Sans"/>
          <w:b/>
          <w:bCs/>
          <w:color w:val="161616"/>
          <w:sz w:val="24"/>
          <w:szCs w:val="24"/>
        </w:rPr>
        <w:t>Project</w:t>
      </w:r>
      <w:r w:rsidRPr="5189049A">
        <w:rPr>
          <w:rFonts w:ascii="IBM Plex Sans" w:eastAsia="IBM Plex Sans" w:hAnsi="IBM Plex Sans" w:cs="IBM Plex Sans"/>
          <w:color w:val="161616"/>
          <w:sz w:val="24"/>
          <w:szCs w:val="24"/>
        </w:rPr>
        <w:t xml:space="preserve">, and </w:t>
      </w:r>
      <w:r w:rsidR="549FCBA0" w:rsidRPr="5189049A">
        <w:rPr>
          <w:rFonts w:ascii="IBM Plex Sans" w:eastAsia="IBM Plex Sans" w:hAnsi="IBM Plex Sans" w:cs="IBM Plex Sans"/>
          <w:color w:val="161616"/>
          <w:sz w:val="24"/>
          <w:szCs w:val="24"/>
        </w:rPr>
        <w:t xml:space="preserve">then click on </w:t>
      </w:r>
      <w:r w:rsidR="549FCBA0" w:rsidRPr="5189049A">
        <w:rPr>
          <w:rFonts w:ascii="IBM Plex Sans" w:eastAsia="IBM Plex Sans" w:hAnsi="IBM Plex Sans" w:cs="IBM Plex Sans"/>
          <w:b/>
          <w:bCs/>
          <w:color w:val="161616"/>
          <w:sz w:val="24"/>
          <w:szCs w:val="24"/>
        </w:rPr>
        <w:t>NEXT</w:t>
      </w:r>
    </w:p>
    <w:p w14:paraId="70240274" w14:textId="5FFE782E" w:rsidR="0255F6E7" w:rsidRDefault="0255F6E7" w:rsidP="5189049A">
      <w:pPr>
        <w:spacing w:before="240" w:after="240"/>
      </w:pPr>
      <w:r>
        <w:rPr>
          <w:noProof/>
        </w:rPr>
        <mc:AlternateContent>
          <mc:Choice Requires="wpg">
            <w:drawing>
              <wp:inline distT="0" distB="0" distL="0" distR="0" wp14:anchorId="733C8623" wp14:editId="541442C7">
                <wp:extent cx="6381750" cy="2809875"/>
                <wp:effectExtent l="0" t="0" r="0" b="9525"/>
                <wp:docPr id="923920291" name="Group 923920291"/>
                <wp:cNvGraphicFramePr/>
                <a:graphic xmlns:a="http://schemas.openxmlformats.org/drawingml/2006/main">
                  <a:graphicData uri="http://schemas.microsoft.com/office/word/2010/wordprocessingGroup">
                    <wpg:wgp>
                      <wpg:cNvGrpSpPr/>
                      <wpg:grpSpPr>
                        <a:xfrm>
                          <a:off x="0" y="0"/>
                          <a:ext cx="6381750" cy="2809875"/>
                          <a:chOff x="0" y="0"/>
                          <a:chExt cx="6381750" cy="3257550"/>
                        </a:xfrm>
                      </wpg:grpSpPr>
                      <pic:pic xmlns:pic="http://schemas.openxmlformats.org/drawingml/2006/picture">
                        <pic:nvPicPr>
                          <pic:cNvPr id="605603926" name="Picture 1"/>
                          <pic:cNvPicPr>
                            <a:picLocks noChangeAspect="1"/>
                          </pic:cNvPicPr>
                        </pic:nvPicPr>
                        <pic:blipFill>
                          <a:blip r:embed="rId20"/>
                          <a:stretch>
                            <a:fillRect/>
                          </a:stretch>
                        </pic:blipFill>
                        <pic:spPr>
                          <a:xfrm>
                            <a:off x="0" y="0"/>
                            <a:ext cx="6381750" cy="3257550"/>
                          </a:xfrm>
                          <a:prstGeom prst="rect">
                            <a:avLst/>
                          </a:prstGeom>
                        </pic:spPr>
                      </pic:pic>
                      <wps:wsp>
                        <wps:cNvPr id="1452155673" name="Arrow: Right 2"/>
                        <wps:cNvSpPr/>
                        <wps:spPr>
                          <a:xfrm>
                            <a:off x="2514600" y="1928813"/>
                            <a:ext cx="809625" cy="200025"/>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 name="Arrow: Right 3"/>
                        <wps:cNvSpPr/>
                        <wps:spPr>
                          <a:xfrm>
                            <a:off x="2324100" y="2681288"/>
                            <a:ext cx="847725" cy="20955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pic="http://schemas.openxmlformats.org/drawingml/2006/picture" xmlns:a="http://schemas.openxmlformats.org/drawingml/2006/main" xmlns:arto="http://schemas.microsoft.com/office/word/2006/arto"/>
        </mc:AlternateContent>
      </w:r>
    </w:p>
    <w:p w14:paraId="59EC24F5" w14:textId="247FEC2E" w:rsidR="5189049A" w:rsidRDefault="5189049A" w:rsidP="5189049A">
      <w:pPr>
        <w:spacing w:after="480"/>
        <w:rPr>
          <w:rFonts w:ascii="IBM Plex Sans" w:eastAsia="IBM Plex Sans" w:hAnsi="IBM Plex Sans" w:cs="IBM Plex Sans"/>
          <w:b/>
          <w:bCs/>
          <w:color w:val="161616"/>
          <w:sz w:val="24"/>
          <w:szCs w:val="24"/>
        </w:rPr>
      </w:pPr>
    </w:p>
    <w:p w14:paraId="677BD208" w14:textId="3437ED02" w:rsidR="742EC20D" w:rsidRDefault="742EC20D" w:rsidP="5189049A">
      <w:pPr>
        <w:pStyle w:val="ListParagraph"/>
        <w:numPr>
          <w:ilvl w:val="0"/>
          <w:numId w:val="3"/>
        </w:numPr>
        <w:spacing w:after="480"/>
        <w:rPr>
          <w:rFonts w:ascii="IBM Plex Sans" w:eastAsia="IBM Plex Sans" w:hAnsi="IBM Plex Sans" w:cs="IBM Plex Sans"/>
          <w:b/>
          <w:bCs/>
          <w:color w:val="161616"/>
          <w:sz w:val="24"/>
          <w:szCs w:val="24"/>
        </w:rPr>
      </w:pPr>
      <w:r w:rsidRPr="5189049A">
        <w:rPr>
          <w:rFonts w:ascii="IBM Plex Sans" w:eastAsia="IBM Plex Sans" w:hAnsi="IBM Plex Sans" w:cs="IBM Plex Sans"/>
          <w:b/>
          <w:bCs/>
          <w:color w:val="161616"/>
          <w:sz w:val="24"/>
          <w:szCs w:val="24"/>
        </w:rPr>
        <w:t>Name</w:t>
      </w:r>
      <w:r w:rsidRPr="5189049A">
        <w:rPr>
          <w:rFonts w:ascii="IBM Plex Sans" w:eastAsia="IBM Plex Sans" w:hAnsi="IBM Plex Sans" w:cs="IBM Plex Sans"/>
          <w:color w:val="161616"/>
          <w:sz w:val="24"/>
          <w:szCs w:val="24"/>
        </w:rPr>
        <w:t xml:space="preserve"> your project, add a</w:t>
      </w:r>
      <w:r w:rsidRPr="5189049A">
        <w:rPr>
          <w:rFonts w:ascii="IBM Plex Sans" w:eastAsia="IBM Plex Sans" w:hAnsi="IBM Plex Sans" w:cs="IBM Plex Sans"/>
          <w:b/>
          <w:bCs/>
          <w:color w:val="161616"/>
          <w:sz w:val="24"/>
          <w:szCs w:val="24"/>
        </w:rPr>
        <w:t xml:space="preserve"> storage</w:t>
      </w:r>
      <w:r w:rsidRPr="5189049A">
        <w:rPr>
          <w:rFonts w:ascii="IBM Plex Sans" w:eastAsia="IBM Plex Sans" w:hAnsi="IBM Plex Sans" w:cs="IBM Plex Sans"/>
          <w:color w:val="161616"/>
          <w:sz w:val="24"/>
          <w:szCs w:val="24"/>
        </w:rPr>
        <w:t xml:space="preserve"> service</w:t>
      </w:r>
      <w:r w:rsidR="20EC8537" w:rsidRPr="5189049A">
        <w:rPr>
          <w:rFonts w:ascii="IBM Plex Sans" w:eastAsia="IBM Plex Sans" w:hAnsi="IBM Plex Sans" w:cs="IBM Plex Sans"/>
          <w:color w:val="161616"/>
          <w:sz w:val="24"/>
          <w:szCs w:val="24"/>
        </w:rPr>
        <w:t xml:space="preserve"> and then click on </w:t>
      </w:r>
      <w:r w:rsidR="20EC8537" w:rsidRPr="5189049A">
        <w:rPr>
          <w:rFonts w:ascii="IBM Plex Sans" w:eastAsia="IBM Plex Sans" w:hAnsi="IBM Plex Sans" w:cs="IBM Plex Sans"/>
          <w:b/>
          <w:bCs/>
          <w:color w:val="161616"/>
          <w:sz w:val="24"/>
          <w:szCs w:val="24"/>
        </w:rPr>
        <w:t>create</w:t>
      </w:r>
    </w:p>
    <w:p w14:paraId="665C6F59" w14:textId="4A51C510" w:rsidR="5189049A" w:rsidRDefault="5189049A" w:rsidP="5189049A">
      <w:pPr>
        <w:spacing w:after="480"/>
      </w:pPr>
      <w:r>
        <w:rPr>
          <w:noProof/>
        </w:rPr>
        <mc:AlternateContent>
          <mc:Choice Requires="wpg">
            <w:drawing>
              <wp:inline distT="0" distB="0" distL="0" distR="0" wp14:anchorId="6C7F04AB" wp14:editId="2F79DC19">
                <wp:extent cx="6600825" cy="2790825"/>
                <wp:effectExtent l="0" t="0" r="9525" b="9525"/>
                <wp:docPr id="173423833" name="Group 173423833"/>
                <wp:cNvGraphicFramePr/>
                <a:graphic xmlns:a="http://schemas.openxmlformats.org/drawingml/2006/main">
                  <a:graphicData uri="http://schemas.microsoft.com/office/word/2010/wordprocessingGroup">
                    <wpg:wgp>
                      <wpg:cNvGrpSpPr/>
                      <wpg:grpSpPr>
                        <a:xfrm>
                          <a:off x="0" y="0"/>
                          <a:ext cx="6600825" cy="2790825"/>
                          <a:chOff x="0" y="0"/>
                          <a:chExt cx="6600825" cy="2790825"/>
                        </a:xfrm>
                      </wpg:grpSpPr>
                      <pic:pic xmlns:pic="http://schemas.openxmlformats.org/drawingml/2006/picture">
                        <pic:nvPicPr>
                          <pic:cNvPr id="1015186109" name="Picture 1"/>
                          <pic:cNvPicPr>
                            <a:picLocks noChangeAspect="1"/>
                          </pic:cNvPicPr>
                        </pic:nvPicPr>
                        <pic:blipFill>
                          <a:blip r:embed="rId21"/>
                          <a:stretch>
                            <a:fillRect/>
                          </a:stretch>
                        </pic:blipFill>
                        <pic:spPr>
                          <a:xfrm>
                            <a:off x="0" y="0"/>
                            <a:ext cx="6600825" cy="2790825"/>
                          </a:xfrm>
                          <a:prstGeom prst="rect">
                            <a:avLst/>
                          </a:prstGeom>
                        </pic:spPr>
                      </pic:pic>
                      <wps:wsp>
                        <wps:cNvPr id="1095699258" name="Arrow: Down 3"/>
                        <wps:cNvSpPr/>
                        <wps:spPr>
                          <a:xfrm>
                            <a:off x="1395412" y="314324"/>
                            <a:ext cx="200025" cy="64770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 name="Arrow: Up 4"/>
                        <wps:cNvSpPr/>
                        <wps:spPr>
                          <a:xfrm>
                            <a:off x="3910012" y="1252537"/>
                            <a:ext cx="190500" cy="776288"/>
                          </a:xfrm>
                          <a:prstGeom prst="up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 name="Rectangle 5"/>
                        <wps:cNvSpPr/>
                        <wps:spPr>
                          <a:xfrm>
                            <a:off x="3500437" y="2314575"/>
                            <a:ext cx="9525" cy="9525"/>
                          </a:xfrm>
                          <a:prstGeom prst="rect">
                            <a:avLst/>
                          </a:prstGeom>
                          <a:solidFill>
                            <a:srgbClr val="FF0000"/>
                          </a:solidFill>
                          <a:ln>
                            <a:solidFill>
                              <a:srgbClr val="000000"/>
                            </a:solidFill>
                          </a:ln>
                        </wps:spPr>
                        <wps:bodyPr anchor="t"/>
                      </wps:wsp>
                      <wps:wsp>
                        <wps:cNvPr id="6" name="Arrow: Down 6"/>
                        <wps:cNvSpPr/>
                        <wps:spPr>
                          <a:xfrm>
                            <a:off x="5948362" y="1638300"/>
                            <a:ext cx="438150" cy="91440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p>
    <w:p w14:paraId="688D2D32" w14:textId="1D642595" w:rsidR="5A68474A" w:rsidRDefault="5A68474A" w:rsidP="5189049A">
      <w:pPr>
        <w:pStyle w:val="ListParagraph"/>
        <w:numPr>
          <w:ilvl w:val="0"/>
          <w:numId w:val="3"/>
        </w:numPr>
        <w:spacing w:after="480"/>
      </w:pPr>
      <w:r w:rsidRPr="5189049A">
        <w:rPr>
          <w:rFonts w:ascii="IBM Plex Sans" w:eastAsia="IBM Plex Sans" w:hAnsi="IBM Plex Sans" w:cs="IBM Plex Sans"/>
          <w:color w:val="161616"/>
          <w:sz w:val="24"/>
          <w:szCs w:val="24"/>
        </w:rPr>
        <w:t xml:space="preserve">After </w:t>
      </w:r>
      <w:r w:rsidR="5E83D309" w:rsidRPr="5189049A">
        <w:rPr>
          <w:rFonts w:ascii="IBM Plex Sans" w:eastAsia="IBM Plex Sans" w:hAnsi="IBM Plex Sans" w:cs="IBM Plex Sans"/>
          <w:color w:val="161616"/>
          <w:sz w:val="24"/>
          <w:szCs w:val="24"/>
        </w:rPr>
        <w:t>Click</w:t>
      </w:r>
      <w:r w:rsidR="4CBBC4C8" w:rsidRPr="5189049A">
        <w:rPr>
          <w:rFonts w:ascii="IBM Plex Sans" w:eastAsia="IBM Plex Sans" w:hAnsi="IBM Plex Sans" w:cs="IBM Plex Sans"/>
          <w:color w:val="161616"/>
          <w:sz w:val="24"/>
          <w:szCs w:val="24"/>
        </w:rPr>
        <w:t xml:space="preserve"> on</w:t>
      </w:r>
      <w:r w:rsidR="5E83D309" w:rsidRPr="5189049A">
        <w:rPr>
          <w:rFonts w:ascii="IBM Plex Sans" w:eastAsia="IBM Plex Sans" w:hAnsi="IBM Plex Sans" w:cs="IBM Plex Sans"/>
          <w:color w:val="161616"/>
          <w:sz w:val="24"/>
          <w:szCs w:val="24"/>
        </w:rPr>
        <w:t xml:space="preserve"> </w:t>
      </w:r>
      <w:r w:rsidR="5E83D309" w:rsidRPr="5189049A">
        <w:rPr>
          <w:rFonts w:ascii="IBM Plex Sans" w:eastAsia="IBM Plex Sans" w:hAnsi="IBM Plex Sans" w:cs="IBM Plex Sans"/>
          <w:b/>
          <w:bCs/>
          <w:color w:val="161616"/>
          <w:sz w:val="24"/>
          <w:szCs w:val="24"/>
        </w:rPr>
        <w:t>Create</w:t>
      </w:r>
      <w:r w:rsidR="5E83D309" w:rsidRPr="5189049A">
        <w:rPr>
          <w:rFonts w:ascii="IBM Plex Sans" w:eastAsia="IBM Plex Sans" w:hAnsi="IBM Plex Sans" w:cs="IBM Plex Sans"/>
          <w:color w:val="161616"/>
          <w:sz w:val="24"/>
          <w:szCs w:val="24"/>
        </w:rPr>
        <w:t xml:space="preserve">. After your project is created, you are directed to a project dashboard, </w:t>
      </w:r>
      <w:r w:rsidR="5B84B3EF">
        <w:t xml:space="preserve"> </w:t>
      </w:r>
      <w:r w:rsidR="57BDD6FC">
        <w:t xml:space="preserve">and click on the </w:t>
      </w:r>
      <w:r w:rsidR="57BDD6FC" w:rsidRPr="5189049A">
        <w:rPr>
          <w:b/>
          <w:bCs/>
        </w:rPr>
        <w:t>Manage tab</w:t>
      </w:r>
      <w:r w:rsidR="57BDD6FC">
        <w:t xml:space="preserve"> </w:t>
      </w:r>
      <w:r w:rsidR="5B84B3EF">
        <w:t>it will display the below</w:t>
      </w:r>
    </w:p>
    <w:p w14:paraId="20218767" w14:textId="143F2AFB" w:rsidR="5189049A" w:rsidRDefault="5189049A" w:rsidP="5189049A">
      <w:pPr>
        <w:spacing w:after="480"/>
      </w:pPr>
      <w:r>
        <w:rPr>
          <w:noProof/>
        </w:rPr>
        <mc:AlternateContent>
          <mc:Choice Requires="wpg">
            <w:drawing>
              <wp:inline distT="0" distB="0" distL="0" distR="0" wp14:anchorId="5D18786A" wp14:editId="16B89337">
                <wp:extent cx="6610350" cy="3733800"/>
                <wp:effectExtent l="0" t="0" r="0" b="0"/>
                <wp:docPr id="739085694" name="Group 739085694"/>
                <wp:cNvGraphicFramePr/>
                <a:graphic xmlns:a="http://schemas.openxmlformats.org/drawingml/2006/main">
                  <a:graphicData uri="http://schemas.microsoft.com/office/word/2010/wordprocessingGroup">
                    <wpg:wgp>
                      <wpg:cNvGrpSpPr/>
                      <wpg:grpSpPr>
                        <a:xfrm>
                          <a:off x="0" y="0"/>
                          <a:ext cx="6610350" cy="3733800"/>
                          <a:chOff x="0" y="0"/>
                          <a:chExt cx="6610350" cy="3733800"/>
                        </a:xfrm>
                      </wpg:grpSpPr>
                      <pic:pic xmlns:pic="http://schemas.openxmlformats.org/drawingml/2006/picture">
                        <pic:nvPicPr>
                          <pic:cNvPr id="560751218" name="Picture 1"/>
                          <pic:cNvPicPr>
                            <a:picLocks noChangeAspect="1"/>
                          </pic:cNvPicPr>
                        </pic:nvPicPr>
                        <pic:blipFill>
                          <a:blip r:embed="rId22"/>
                          <a:stretch>
                            <a:fillRect/>
                          </a:stretch>
                        </pic:blipFill>
                        <pic:spPr>
                          <a:xfrm>
                            <a:off x="0" y="0"/>
                            <a:ext cx="6610350" cy="3733800"/>
                          </a:xfrm>
                          <a:prstGeom prst="rect">
                            <a:avLst/>
                          </a:prstGeom>
                        </pic:spPr>
                      </pic:pic>
                      <wps:wsp>
                        <wps:cNvPr id="1560454989" name="Arrow: Right 2"/>
                        <wps:cNvSpPr/>
                        <wps:spPr>
                          <a:xfrm>
                            <a:off x="1962150" y="300038"/>
                            <a:ext cx="466725" cy="257175"/>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r>
        <w:br/>
      </w:r>
    </w:p>
    <w:p w14:paraId="15394BAC" w14:textId="23E0D9A5" w:rsidR="33B133B0" w:rsidRDefault="33B133B0" w:rsidP="5189049A">
      <w:pPr>
        <w:pStyle w:val="Heading3"/>
        <w:spacing w:before="0" w:after="330"/>
      </w:pPr>
      <w:r w:rsidRPr="5189049A">
        <w:rPr>
          <w:rFonts w:ascii="IBM Plex Sans" w:eastAsia="IBM Plex Sans" w:hAnsi="IBM Plex Sans" w:cs="IBM Plex Sans"/>
          <w:color w:val="161616"/>
          <w:sz w:val="48"/>
          <w:szCs w:val="48"/>
        </w:rPr>
        <w:t>Step 3. Associate the Watson Machine Learning Service with the project</w:t>
      </w:r>
    </w:p>
    <w:p w14:paraId="6F976691" w14:textId="4FC7C734" w:rsidR="729F060A" w:rsidRDefault="729F060A" w:rsidP="5189049A">
      <w:pPr>
        <w:rPr>
          <w:rFonts w:ascii="IBM Plex Sans" w:eastAsia="IBM Plex Sans" w:hAnsi="IBM Plex Sans" w:cs="IBM Plex Sans"/>
          <w:color w:val="161616"/>
          <w:sz w:val="24"/>
          <w:szCs w:val="24"/>
        </w:rPr>
      </w:pPr>
      <w:r w:rsidRPr="5189049A">
        <w:rPr>
          <w:rFonts w:ascii="IBM Plex Sans" w:eastAsia="IBM Plex Sans" w:hAnsi="IBM Plex Sans" w:cs="IBM Plex Sans"/>
          <w:color w:val="161616"/>
          <w:sz w:val="24"/>
          <w:szCs w:val="24"/>
        </w:rPr>
        <w:t xml:space="preserve">1.Scroll down to </w:t>
      </w:r>
      <w:r w:rsidR="6BFF7B06" w:rsidRPr="5189049A">
        <w:rPr>
          <w:rFonts w:ascii="IBM Plex Sans" w:eastAsia="IBM Plex Sans" w:hAnsi="IBM Plex Sans" w:cs="IBM Plex Sans"/>
          <w:color w:val="161616"/>
          <w:sz w:val="24"/>
          <w:szCs w:val="24"/>
        </w:rPr>
        <w:t xml:space="preserve"> click on </w:t>
      </w:r>
      <w:r w:rsidRPr="5189049A">
        <w:rPr>
          <w:rFonts w:ascii="IBM Plex Sans" w:eastAsia="IBM Plex Sans" w:hAnsi="IBM Plex Sans" w:cs="IBM Plex Sans"/>
          <w:b/>
          <w:bCs/>
          <w:color w:val="161616"/>
          <w:sz w:val="24"/>
          <w:szCs w:val="24"/>
        </w:rPr>
        <w:t xml:space="preserve"> </w:t>
      </w:r>
      <w:r w:rsidR="76876C62" w:rsidRPr="5189049A">
        <w:rPr>
          <w:rFonts w:ascii="IBM Plex Sans" w:eastAsia="IBM Plex Sans" w:hAnsi="IBM Plex Sans" w:cs="IBM Plex Sans"/>
          <w:b/>
          <w:bCs/>
          <w:color w:val="161616"/>
          <w:sz w:val="24"/>
          <w:szCs w:val="24"/>
        </w:rPr>
        <w:t>S</w:t>
      </w:r>
      <w:r w:rsidRPr="5189049A">
        <w:rPr>
          <w:rFonts w:ascii="IBM Plex Sans" w:eastAsia="IBM Plex Sans" w:hAnsi="IBM Plex Sans" w:cs="IBM Plex Sans"/>
          <w:b/>
          <w:bCs/>
          <w:color w:val="161616"/>
          <w:sz w:val="24"/>
          <w:szCs w:val="24"/>
        </w:rPr>
        <w:t>ervices</w:t>
      </w:r>
      <w:r w:rsidR="65016E59" w:rsidRPr="5189049A">
        <w:rPr>
          <w:rFonts w:ascii="IBM Plex Sans" w:eastAsia="IBM Plex Sans" w:hAnsi="IBM Plex Sans" w:cs="IBM Plex Sans"/>
          <w:b/>
          <w:bCs/>
          <w:color w:val="161616"/>
          <w:sz w:val="24"/>
          <w:szCs w:val="24"/>
        </w:rPr>
        <w:t>&amp;</w:t>
      </w:r>
      <w:r w:rsidR="043706EF" w:rsidRPr="5189049A">
        <w:rPr>
          <w:rFonts w:ascii="IBM Plex Sans" w:eastAsia="IBM Plex Sans" w:hAnsi="IBM Plex Sans" w:cs="IBM Plex Sans"/>
          <w:b/>
          <w:bCs/>
          <w:color w:val="161616"/>
          <w:sz w:val="24"/>
          <w:szCs w:val="24"/>
        </w:rPr>
        <w:t>I</w:t>
      </w:r>
      <w:r w:rsidR="65016E59" w:rsidRPr="5189049A">
        <w:rPr>
          <w:rFonts w:ascii="IBM Plex Sans" w:eastAsia="IBM Plex Sans" w:hAnsi="IBM Plex Sans" w:cs="IBM Plex Sans"/>
          <w:b/>
          <w:bCs/>
          <w:color w:val="161616"/>
          <w:sz w:val="24"/>
          <w:szCs w:val="24"/>
        </w:rPr>
        <w:t>ntegrations</w:t>
      </w:r>
      <w:r w:rsidR="75BEB331" w:rsidRPr="5189049A">
        <w:rPr>
          <w:rFonts w:ascii="IBM Plex Sans" w:eastAsia="IBM Plex Sans" w:hAnsi="IBM Plex Sans" w:cs="IBM Plex Sans"/>
          <w:b/>
          <w:bCs/>
          <w:color w:val="161616"/>
          <w:sz w:val="24"/>
          <w:szCs w:val="24"/>
        </w:rPr>
        <w:t xml:space="preserve">   </w:t>
      </w:r>
      <w:r w:rsidR="75BEB331">
        <w:t xml:space="preserve"> then click on</w:t>
      </w:r>
      <w:r w:rsidR="75BEB331" w:rsidRPr="5189049A">
        <w:rPr>
          <w:b/>
          <w:bCs/>
        </w:rPr>
        <w:t xml:space="preserve"> Associate Services</w:t>
      </w:r>
    </w:p>
    <w:p w14:paraId="5A98C144" w14:textId="06778663" w:rsidR="5189049A" w:rsidRDefault="5189049A" w:rsidP="5189049A">
      <w:r>
        <w:rPr>
          <w:noProof/>
        </w:rPr>
        <mc:AlternateContent>
          <mc:Choice Requires="wpg">
            <w:drawing>
              <wp:inline distT="0" distB="0" distL="0" distR="0" wp14:anchorId="1C51CCA7" wp14:editId="01118485">
                <wp:extent cx="6553200" cy="3524250"/>
                <wp:effectExtent l="0" t="0" r="0" b="0"/>
                <wp:docPr id="400685549" name="Group 400685549"/>
                <wp:cNvGraphicFramePr/>
                <a:graphic xmlns:a="http://schemas.openxmlformats.org/drawingml/2006/main">
                  <a:graphicData uri="http://schemas.microsoft.com/office/word/2010/wordprocessingGroup">
                    <wpg:wgp>
                      <wpg:cNvGrpSpPr/>
                      <wpg:grpSpPr>
                        <a:xfrm>
                          <a:off x="0" y="0"/>
                          <a:ext cx="6553200" cy="3524250"/>
                          <a:chOff x="0" y="0"/>
                          <a:chExt cx="6553200" cy="3524250"/>
                        </a:xfrm>
                      </wpg:grpSpPr>
                      <pic:pic xmlns:pic="http://schemas.openxmlformats.org/drawingml/2006/picture">
                        <pic:nvPicPr>
                          <pic:cNvPr id="453124629" name="Picture 1"/>
                          <pic:cNvPicPr>
                            <a:picLocks noChangeAspect="1"/>
                          </pic:cNvPicPr>
                        </pic:nvPicPr>
                        <pic:blipFill>
                          <a:blip r:embed="rId23"/>
                          <a:stretch>
                            <a:fillRect/>
                          </a:stretch>
                        </pic:blipFill>
                        <pic:spPr>
                          <a:xfrm>
                            <a:off x="0" y="0"/>
                            <a:ext cx="6553200" cy="3524250"/>
                          </a:xfrm>
                          <a:prstGeom prst="rect">
                            <a:avLst/>
                          </a:prstGeom>
                        </pic:spPr>
                      </pic:pic>
                      <wps:wsp>
                        <wps:cNvPr id="881592124" name="Arrow: Up 2"/>
                        <wps:cNvSpPr/>
                        <wps:spPr>
                          <a:xfrm>
                            <a:off x="1047750" y="1852613"/>
                            <a:ext cx="142875" cy="666750"/>
                          </a:xfrm>
                          <a:prstGeom prst="up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687083897" name="Arrow: Up 3"/>
                        <wps:cNvSpPr/>
                        <wps:spPr>
                          <a:xfrm>
                            <a:off x="1171575" y="2090738"/>
                            <a:ext cx="9525" cy="9525"/>
                          </a:xfrm>
                          <a:prstGeom prst="up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861993536" name="Arrow: Right 4"/>
                        <wps:cNvSpPr/>
                        <wps:spPr>
                          <a:xfrm>
                            <a:off x="4533900" y="1452563"/>
                            <a:ext cx="838200" cy="19050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p>
    <w:p w14:paraId="58519F18" w14:textId="4CC74D44" w:rsidR="311A0B51" w:rsidRDefault="311A0B51" w:rsidP="5189049A">
      <w:pPr>
        <w:rPr>
          <w:b/>
          <w:bCs/>
        </w:rPr>
      </w:pPr>
      <w:r>
        <w:t xml:space="preserve">2. </w:t>
      </w:r>
      <w:r w:rsidR="4A7CFAB5">
        <w:t xml:space="preserve">After </w:t>
      </w:r>
      <w:r>
        <w:t>click</w:t>
      </w:r>
      <w:r w:rsidR="5DD2538A">
        <w:t>ing</w:t>
      </w:r>
      <w:r>
        <w:t xml:space="preserve"> on </w:t>
      </w:r>
      <w:r w:rsidRPr="5189049A">
        <w:rPr>
          <w:b/>
          <w:bCs/>
        </w:rPr>
        <w:t>Ass</w:t>
      </w:r>
      <w:r w:rsidR="6021EDC9" w:rsidRPr="5189049A">
        <w:rPr>
          <w:b/>
          <w:bCs/>
        </w:rPr>
        <w:t xml:space="preserve">ociate services </w:t>
      </w:r>
      <w:r>
        <w:t>and then appear</w:t>
      </w:r>
      <w:r w:rsidR="3E426C67">
        <w:t xml:space="preserve">s new tap click on Waston Machine learning </w:t>
      </w:r>
      <w:r w:rsidR="56CBD90A">
        <w:t xml:space="preserve">tick mark and then click on </w:t>
      </w:r>
      <w:r w:rsidR="56CBD90A" w:rsidRPr="5189049A">
        <w:rPr>
          <w:b/>
          <w:bCs/>
        </w:rPr>
        <w:t>Associate</w:t>
      </w:r>
    </w:p>
    <w:p w14:paraId="64549496" w14:textId="6B0A7DB6" w:rsidR="6032C101" w:rsidRDefault="6032C101" w:rsidP="5189049A">
      <w:r>
        <w:rPr>
          <w:noProof/>
        </w:rPr>
        <mc:AlternateContent>
          <mc:Choice Requires="wpg">
            <w:drawing>
              <wp:inline distT="0" distB="0" distL="0" distR="0" wp14:anchorId="0F554546" wp14:editId="3104D40C">
                <wp:extent cx="6591300" cy="2865755"/>
                <wp:effectExtent l="0" t="0" r="0" b="0"/>
                <wp:docPr id="210652212" name="Group 210652212"/>
                <wp:cNvGraphicFramePr/>
                <a:graphic xmlns:a="http://schemas.openxmlformats.org/drawingml/2006/main">
                  <a:graphicData uri="http://schemas.microsoft.com/office/word/2010/wordprocessingGroup">
                    <wpg:wgp>
                      <wpg:cNvGrpSpPr/>
                      <wpg:grpSpPr>
                        <a:xfrm>
                          <a:off x="0" y="0"/>
                          <a:ext cx="6591300" cy="2865755"/>
                          <a:chOff x="0" y="0"/>
                          <a:chExt cx="6638925" cy="3038475"/>
                        </a:xfrm>
                      </wpg:grpSpPr>
                      <pic:pic xmlns:pic="http://schemas.openxmlformats.org/drawingml/2006/picture">
                        <pic:nvPicPr>
                          <pic:cNvPr id="1719166019" name="Picture 1"/>
                          <pic:cNvPicPr>
                            <a:picLocks noChangeAspect="1"/>
                          </pic:cNvPicPr>
                        </pic:nvPicPr>
                        <pic:blipFill>
                          <a:blip r:embed="rId24"/>
                          <a:stretch>
                            <a:fillRect/>
                          </a:stretch>
                        </pic:blipFill>
                        <pic:spPr>
                          <a:xfrm>
                            <a:off x="0" y="0"/>
                            <a:ext cx="6638925" cy="3038475"/>
                          </a:xfrm>
                          <a:prstGeom prst="rect">
                            <a:avLst/>
                          </a:prstGeom>
                        </pic:spPr>
                      </pic:pic>
                      <wps:wsp>
                        <wps:cNvPr id="799651474" name="Arrow: Up 2"/>
                        <wps:cNvSpPr/>
                        <wps:spPr>
                          <a:xfrm>
                            <a:off x="509587" y="1971675"/>
                            <a:ext cx="133350" cy="514350"/>
                          </a:xfrm>
                          <a:prstGeom prst="up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018869099" name="Arrow: Down 3"/>
                        <wps:cNvSpPr/>
                        <wps:spPr>
                          <a:xfrm>
                            <a:off x="5405437" y="2009775"/>
                            <a:ext cx="371475" cy="66675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p>
    <w:p w14:paraId="32FCFA19" w14:textId="70B7E115" w:rsidR="5189049A" w:rsidRDefault="5189049A" w:rsidP="5189049A"/>
    <w:p w14:paraId="0DEE34FB" w14:textId="01438B96" w:rsidR="6032C101" w:rsidRDefault="6032C101" w:rsidP="5189049A">
      <w:pPr>
        <w:rPr>
          <w:b/>
          <w:bCs/>
        </w:rPr>
      </w:pPr>
      <w:r>
        <w:t xml:space="preserve">3.After completing of above things   click on </w:t>
      </w:r>
      <w:r w:rsidRPr="5189049A">
        <w:rPr>
          <w:b/>
          <w:bCs/>
        </w:rPr>
        <w:t>New Services</w:t>
      </w:r>
    </w:p>
    <w:p w14:paraId="008E0613" w14:textId="6B63447A" w:rsidR="5189049A" w:rsidRDefault="5189049A" w:rsidP="5189049A">
      <w:pPr>
        <w:rPr>
          <w:b/>
          <w:bCs/>
        </w:rPr>
      </w:pPr>
      <w:r>
        <w:rPr>
          <w:noProof/>
        </w:rPr>
        <mc:AlternateContent>
          <mc:Choice Requires="wpg">
            <w:drawing>
              <wp:inline distT="0" distB="0" distL="0" distR="0" wp14:anchorId="0BF5DDA2" wp14:editId="6C89BD6E">
                <wp:extent cx="6648450" cy="3228975"/>
                <wp:effectExtent l="0" t="0" r="0" b="9525"/>
                <wp:docPr id="321713575" name="Group 321713575"/>
                <wp:cNvGraphicFramePr/>
                <a:graphic xmlns:a="http://schemas.openxmlformats.org/drawingml/2006/main">
                  <a:graphicData uri="http://schemas.microsoft.com/office/word/2010/wordprocessingGroup">
                    <wpg:wgp>
                      <wpg:cNvGrpSpPr/>
                      <wpg:grpSpPr>
                        <a:xfrm>
                          <a:off x="0" y="0"/>
                          <a:ext cx="6648450" cy="3228975"/>
                          <a:chOff x="0" y="0"/>
                          <a:chExt cx="6648450" cy="3228975"/>
                        </a:xfrm>
                      </wpg:grpSpPr>
                      <pic:pic xmlns:pic="http://schemas.openxmlformats.org/drawingml/2006/picture">
                        <pic:nvPicPr>
                          <pic:cNvPr id="1715129804" name="Picture 1"/>
                          <pic:cNvPicPr>
                            <a:picLocks noChangeAspect="1"/>
                          </pic:cNvPicPr>
                        </pic:nvPicPr>
                        <pic:blipFill>
                          <a:blip r:embed="rId25"/>
                          <a:stretch>
                            <a:fillRect/>
                          </a:stretch>
                        </pic:blipFill>
                        <pic:spPr>
                          <a:xfrm>
                            <a:off x="0" y="0"/>
                            <a:ext cx="6648450" cy="3228975"/>
                          </a:xfrm>
                          <a:prstGeom prst="rect">
                            <a:avLst/>
                          </a:prstGeom>
                        </pic:spPr>
                      </pic:pic>
                      <wps:wsp>
                        <wps:cNvPr id="1613445893" name="Arrow: Right 3"/>
                        <wps:cNvSpPr/>
                        <wps:spPr>
                          <a:xfrm>
                            <a:off x="4876800" y="1400175"/>
                            <a:ext cx="676275" cy="238125"/>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169535312" name="Rectangle 4"/>
                        <wps:cNvSpPr/>
                        <wps:spPr>
                          <a:xfrm>
                            <a:off x="4124325" y="838200"/>
                            <a:ext cx="9525" cy="9525"/>
                          </a:xfrm>
                          <a:prstGeom prst="rect">
                            <a:avLst/>
                          </a:prstGeom>
                          <a:solidFill>
                            <a:srgbClr val="FF0000"/>
                          </a:solidFill>
                          <a:ln>
                            <a:solidFill>
                              <a:srgbClr val="000000"/>
                            </a:solidFill>
                          </a:ln>
                        </wps:spPr>
                        <wps:bodyPr anchor="t"/>
                      </wps:wsp>
                    </wpg:wgp>
                  </a:graphicData>
                </a:graphic>
              </wp:inline>
            </w:drawing>
          </mc:Choice>
          <mc:Fallback xmlns:a="http://schemas.openxmlformats.org/drawingml/2006/main" xmlns:pic="http://schemas.openxmlformats.org/drawingml/2006/picture" xmlns:arto="http://schemas.microsoft.com/office/word/2006/arto"/>
        </mc:AlternateContent>
      </w:r>
      <w:r w:rsidR="5B464A35">
        <w:t>4.</w:t>
      </w:r>
      <w:r w:rsidR="060ACEC8">
        <w:t>A</w:t>
      </w:r>
      <w:r w:rsidR="5B464A35">
        <w:t>fter clicking new service</w:t>
      </w:r>
      <w:r w:rsidR="26B85C2F">
        <w:t>s</w:t>
      </w:r>
      <w:r w:rsidR="5B464A35">
        <w:t xml:space="preserve"> then ap</w:t>
      </w:r>
      <w:r w:rsidR="34B6588C">
        <w:t xml:space="preserve">pear </w:t>
      </w:r>
      <w:r w:rsidR="34B6588C" w:rsidRPr="5189049A">
        <w:rPr>
          <w:b/>
          <w:bCs/>
        </w:rPr>
        <w:t>new dashboard of service</w:t>
      </w:r>
      <w:r w:rsidR="50233D09" w:rsidRPr="5189049A">
        <w:rPr>
          <w:b/>
          <w:bCs/>
        </w:rPr>
        <w:t>s</w:t>
      </w:r>
      <w:r w:rsidR="50233D09">
        <w:t xml:space="preserve"> </w:t>
      </w:r>
      <w:r w:rsidR="34B6588C">
        <w:t xml:space="preserve">then click on </w:t>
      </w:r>
      <w:r w:rsidR="34B6588C" w:rsidRPr="5189049A">
        <w:rPr>
          <w:b/>
          <w:bCs/>
        </w:rPr>
        <w:t xml:space="preserve">AI/Machine learning </w:t>
      </w:r>
      <w:r w:rsidR="34B6588C">
        <w:t xml:space="preserve">and </w:t>
      </w:r>
      <w:r w:rsidR="370DEB72">
        <w:t xml:space="preserve">select the </w:t>
      </w:r>
      <w:r w:rsidR="34B6588C" w:rsidRPr="5189049A">
        <w:rPr>
          <w:b/>
          <w:bCs/>
        </w:rPr>
        <w:t>Waston Machine learning</w:t>
      </w:r>
    </w:p>
    <w:p w14:paraId="3521197C" w14:textId="37BEB1EC" w:rsidR="5189049A" w:rsidRDefault="5189049A" w:rsidP="5189049A"/>
    <w:p w14:paraId="0C5B5956" w14:textId="10DE0667" w:rsidR="5189049A" w:rsidRDefault="5189049A" w:rsidP="5189049A">
      <w:r>
        <w:rPr>
          <w:noProof/>
        </w:rPr>
        <mc:AlternateContent>
          <mc:Choice Requires="wpg">
            <w:drawing>
              <wp:inline distT="0" distB="0" distL="0" distR="0" wp14:anchorId="61C5CE80" wp14:editId="4379A43C">
                <wp:extent cx="6457950" cy="4000500"/>
                <wp:effectExtent l="0" t="0" r="0" b="0"/>
                <wp:docPr id="456095856" name="Group 456095856"/>
                <wp:cNvGraphicFramePr/>
                <a:graphic xmlns:a="http://schemas.openxmlformats.org/drawingml/2006/main">
                  <a:graphicData uri="http://schemas.microsoft.com/office/word/2010/wordprocessingGroup">
                    <wpg:wgp>
                      <wpg:cNvGrpSpPr/>
                      <wpg:grpSpPr>
                        <a:xfrm>
                          <a:off x="0" y="0"/>
                          <a:ext cx="6457950" cy="4000500"/>
                          <a:chOff x="0" y="0"/>
                          <a:chExt cx="6457950" cy="4000500"/>
                        </a:xfrm>
                      </wpg:grpSpPr>
                      <pic:pic xmlns:pic="http://schemas.openxmlformats.org/drawingml/2006/picture">
                        <pic:nvPicPr>
                          <pic:cNvPr id="146404194" name="Picture 1"/>
                          <pic:cNvPicPr>
                            <a:picLocks noChangeAspect="1"/>
                          </pic:cNvPicPr>
                        </pic:nvPicPr>
                        <pic:blipFill>
                          <a:blip r:embed="rId26"/>
                          <a:stretch>
                            <a:fillRect/>
                          </a:stretch>
                        </pic:blipFill>
                        <pic:spPr>
                          <a:xfrm>
                            <a:off x="0" y="0"/>
                            <a:ext cx="6457950" cy="4000500"/>
                          </a:xfrm>
                          <a:prstGeom prst="rect">
                            <a:avLst/>
                          </a:prstGeom>
                        </pic:spPr>
                      </pic:pic>
                      <wps:wsp>
                        <wps:cNvPr id="1748496411" name="Arrow: Down 2"/>
                        <wps:cNvSpPr/>
                        <wps:spPr>
                          <a:xfrm>
                            <a:off x="695325" y="1747838"/>
                            <a:ext cx="323850" cy="676275"/>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89878443" name="Arrow: Down 3"/>
                        <wps:cNvSpPr/>
                        <wps:spPr>
                          <a:xfrm>
                            <a:off x="2400300" y="1366838"/>
                            <a:ext cx="571500" cy="97155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r w:rsidR="7CEE02C6">
        <w:t>J</w:t>
      </w:r>
    </w:p>
    <w:p w14:paraId="36973237" w14:textId="2F393BA2" w:rsidR="6F25A88F" w:rsidRDefault="6F25A88F" w:rsidP="5189049A">
      <w:pPr>
        <w:pStyle w:val="ListParagraph"/>
        <w:numPr>
          <w:ilvl w:val="0"/>
          <w:numId w:val="3"/>
        </w:numPr>
      </w:pPr>
      <w:r>
        <w:t>After click</w:t>
      </w:r>
      <w:r w:rsidR="00D405B4">
        <w:t>ing</w:t>
      </w:r>
      <w:r>
        <w:t xml:space="preserve"> on</w:t>
      </w:r>
      <w:r w:rsidRPr="5189049A">
        <w:rPr>
          <w:b/>
          <w:bCs/>
        </w:rPr>
        <w:t xml:space="preserve"> Waston Machine Learning  </w:t>
      </w:r>
      <w:r w:rsidR="6C6F72F2" w:rsidRPr="5189049A">
        <w:rPr>
          <w:b/>
          <w:bCs/>
        </w:rPr>
        <w:t xml:space="preserve"> </w:t>
      </w:r>
      <w:r w:rsidR="6C6F72F2">
        <w:t xml:space="preserve">next </w:t>
      </w:r>
      <w:r w:rsidR="769CD747">
        <w:t xml:space="preserve"> appear  </w:t>
      </w:r>
      <w:r w:rsidR="0EB54FFC">
        <w:t xml:space="preserve">the </w:t>
      </w:r>
      <w:r w:rsidR="769CD747">
        <w:t xml:space="preserve">new dashboard for </w:t>
      </w:r>
      <w:r w:rsidR="5E5C0D1D">
        <w:t xml:space="preserve">then </w:t>
      </w:r>
      <w:r w:rsidR="5E5C0D1D" w:rsidRPr="5189049A">
        <w:rPr>
          <w:b/>
          <w:bCs/>
        </w:rPr>
        <w:t xml:space="preserve">click on </w:t>
      </w:r>
      <w:r w:rsidR="0A66CABD" w:rsidRPr="5189049A">
        <w:rPr>
          <w:b/>
          <w:bCs/>
        </w:rPr>
        <w:t>C</w:t>
      </w:r>
      <w:r w:rsidR="5E5C0D1D" w:rsidRPr="5189049A">
        <w:rPr>
          <w:b/>
          <w:bCs/>
        </w:rPr>
        <w:t>reate</w:t>
      </w:r>
      <w:r w:rsidR="5E5C0D1D">
        <w:t xml:space="preserve"> of </w:t>
      </w:r>
      <w:r w:rsidR="563DF2E2">
        <w:t>W</w:t>
      </w:r>
      <w:r w:rsidR="5E5C0D1D">
        <w:t xml:space="preserve">aston </w:t>
      </w:r>
      <w:r w:rsidR="6BF2712E">
        <w:t>M</w:t>
      </w:r>
      <w:r w:rsidR="5E5C0D1D">
        <w:t>achine</w:t>
      </w:r>
      <w:r w:rsidR="044A3942">
        <w:t xml:space="preserve"> learning</w:t>
      </w:r>
    </w:p>
    <w:p w14:paraId="03432A12" w14:textId="6FEB8935" w:rsidR="5189049A" w:rsidRDefault="5189049A" w:rsidP="5189049A">
      <w:r>
        <w:rPr>
          <w:noProof/>
        </w:rPr>
        <mc:AlternateContent>
          <mc:Choice Requires="wpg">
            <w:drawing>
              <wp:inline distT="0" distB="0" distL="0" distR="0" wp14:anchorId="5BB4379A" wp14:editId="40407F7F">
                <wp:extent cx="6486525" cy="3067050"/>
                <wp:effectExtent l="0" t="0" r="9525" b="0"/>
                <wp:docPr id="763962141" name="Group 763962141"/>
                <wp:cNvGraphicFramePr/>
                <a:graphic xmlns:a="http://schemas.openxmlformats.org/drawingml/2006/main">
                  <a:graphicData uri="http://schemas.microsoft.com/office/word/2010/wordprocessingGroup">
                    <wpg:wgp>
                      <wpg:cNvGrpSpPr/>
                      <wpg:grpSpPr>
                        <a:xfrm>
                          <a:off x="0" y="0"/>
                          <a:ext cx="6486525" cy="3067050"/>
                          <a:chOff x="0" y="0"/>
                          <a:chExt cx="6486525" cy="3067050"/>
                        </a:xfrm>
                      </wpg:grpSpPr>
                      <pic:pic xmlns:pic="http://schemas.openxmlformats.org/drawingml/2006/picture">
                        <pic:nvPicPr>
                          <pic:cNvPr id="1164580050" name="Picture 1"/>
                          <pic:cNvPicPr>
                            <a:picLocks noChangeAspect="1"/>
                          </pic:cNvPicPr>
                        </pic:nvPicPr>
                        <pic:blipFill>
                          <a:blip r:embed="rId27"/>
                          <a:stretch>
                            <a:fillRect/>
                          </a:stretch>
                        </pic:blipFill>
                        <pic:spPr>
                          <a:xfrm>
                            <a:off x="0" y="0"/>
                            <a:ext cx="6486525" cy="3067050"/>
                          </a:xfrm>
                          <a:prstGeom prst="rect">
                            <a:avLst/>
                          </a:prstGeom>
                        </pic:spPr>
                      </pic:pic>
                      <wps:wsp>
                        <wps:cNvPr id="1923804612" name="Arrow: Right 2"/>
                        <wps:cNvSpPr/>
                        <wps:spPr>
                          <a:xfrm>
                            <a:off x="3424237" y="2652713"/>
                            <a:ext cx="9525" cy="9525"/>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605591241" name="Arrow: Right 3"/>
                        <wps:cNvSpPr/>
                        <wps:spPr>
                          <a:xfrm>
                            <a:off x="3214687" y="2576513"/>
                            <a:ext cx="1057275" cy="34290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p>
    <w:p w14:paraId="5C1F87D4" w14:textId="2640FA9B" w:rsidR="417CA43A" w:rsidRDefault="417CA43A" w:rsidP="5189049A">
      <w:pPr>
        <w:pStyle w:val="Heading3"/>
        <w:spacing w:before="0" w:after="330"/>
      </w:pPr>
      <w:r w:rsidRPr="5189049A">
        <w:rPr>
          <w:rFonts w:ascii="IBM Plex Sans" w:eastAsia="IBM Plex Sans" w:hAnsi="IBM Plex Sans" w:cs="IBM Plex Sans"/>
          <w:color w:val="161616"/>
          <w:sz w:val="48"/>
          <w:szCs w:val="48"/>
        </w:rPr>
        <w:t>Step 4. Create an Environment and Add Notebook to project</w:t>
      </w:r>
    </w:p>
    <w:p w14:paraId="38568CD6" w14:textId="68A8542A" w:rsidR="3F6571D2" w:rsidRDefault="3F6571D2" w:rsidP="5189049A">
      <w:pPr>
        <w:pStyle w:val="ListParagraph"/>
        <w:numPr>
          <w:ilvl w:val="0"/>
          <w:numId w:val="2"/>
        </w:numPr>
        <w:rPr>
          <w:b/>
          <w:bCs/>
        </w:rPr>
      </w:pPr>
      <w:r w:rsidRPr="5189049A">
        <w:t xml:space="preserve">After that click the </w:t>
      </w:r>
      <w:r w:rsidRPr="5189049A">
        <w:rPr>
          <w:b/>
          <w:bCs/>
        </w:rPr>
        <w:t>“Environmen</w:t>
      </w:r>
      <w:r w:rsidR="2B00DF11" w:rsidRPr="5189049A">
        <w:rPr>
          <w:b/>
          <w:bCs/>
        </w:rPr>
        <w:t xml:space="preserve">t tab”  </w:t>
      </w:r>
      <w:r w:rsidR="2B00DF11" w:rsidRPr="5189049A">
        <w:t xml:space="preserve">then click on </w:t>
      </w:r>
      <w:r w:rsidR="2B00DF11" w:rsidRPr="5189049A">
        <w:rPr>
          <w:b/>
          <w:bCs/>
        </w:rPr>
        <w:t xml:space="preserve">“New </w:t>
      </w:r>
      <w:r w:rsidR="3648A5D1" w:rsidRPr="5189049A">
        <w:rPr>
          <w:b/>
          <w:bCs/>
        </w:rPr>
        <w:t>template”</w:t>
      </w:r>
      <w:r w:rsidR="67F40B4C" w:rsidRPr="5189049A">
        <w:rPr>
          <w:b/>
          <w:bCs/>
        </w:rPr>
        <w:t xml:space="preserve"> </w:t>
      </w:r>
    </w:p>
    <w:p w14:paraId="52B1EDAD" w14:textId="33D9C0FA" w:rsidR="5189049A" w:rsidRDefault="5189049A" w:rsidP="5189049A">
      <w:r>
        <w:rPr>
          <w:noProof/>
        </w:rPr>
        <mc:AlternateContent>
          <mc:Choice Requires="wpg">
            <w:drawing>
              <wp:inline distT="0" distB="0" distL="0" distR="0" wp14:anchorId="7A7AB5B4" wp14:editId="0CB11425">
                <wp:extent cx="6610350" cy="3371850"/>
                <wp:effectExtent l="0" t="0" r="0" b="0"/>
                <wp:docPr id="164278889" name="Group 164278889"/>
                <wp:cNvGraphicFramePr/>
                <a:graphic xmlns:a="http://schemas.openxmlformats.org/drawingml/2006/main">
                  <a:graphicData uri="http://schemas.microsoft.com/office/word/2010/wordprocessingGroup">
                    <wpg:wgp>
                      <wpg:cNvGrpSpPr/>
                      <wpg:grpSpPr>
                        <a:xfrm>
                          <a:off x="0" y="0"/>
                          <a:ext cx="6610350" cy="3371850"/>
                          <a:chOff x="0" y="0"/>
                          <a:chExt cx="6610350" cy="3371850"/>
                        </a:xfrm>
                      </wpg:grpSpPr>
                      <pic:pic xmlns:pic="http://schemas.openxmlformats.org/drawingml/2006/picture">
                        <pic:nvPicPr>
                          <pic:cNvPr id="1907513451" name="Picture 1"/>
                          <pic:cNvPicPr>
                            <a:picLocks noChangeAspect="1"/>
                          </pic:cNvPicPr>
                        </pic:nvPicPr>
                        <pic:blipFill>
                          <a:blip r:embed="rId28"/>
                          <a:stretch>
                            <a:fillRect/>
                          </a:stretch>
                        </pic:blipFill>
                        <pic:spPr>
                          <a:xfrm>
                            <a:off x="0" y="0"/>
                            <a:ext cx="6610350" cy="3371850"/>
                          </a:xfrm>
                          <a:prstGeom prst="rect">
                            <a:avLst/>
                          </a:prstGeom>
                        </pic:spPr>
                      </pic:pic>
                      <wps:wsp>
                        <wps:cNvPr id="836957204" name="Arrow: Down 2"/>
                        <wps:cNvSpPr/>
                        <wps:spPr>
                          <a:xfrm>
                            <a:off x="952500" y="804863"/>
                            <a:ext cx="219075" cy="561975"/>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117808874" name="Arrow: Right 3"/>
                        <wps:cNvSpPr/>
                        <wps:spPr>
                          <a:xfrm>
                            <a:off x="4743450" y="966788"/>
                            <a:ext cx="838200" cy="26670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p>
    <w:p w14:paraId="60B65D20" w14:textId="03D46A74" w:rsidR="08DBF647" w:rsidRDefault="08DBF647" w:rsidP="5189049A">
      <w:pPr>
        <w:pStyle w:val="ListParagraph"/>
        <w:numPr>
          <w:ilvl w:val="0"/>
          <w:numId w:val="2"/>
        </w:numPr>
      </w:pPr>
      <w:r>
        <w:t xml:space="preserve">After clicking on </w:t>
      </w:r>
      <w:r w:rsidRPr="5189049A">
        <w:rPr>
          <w:b/>
          <w:bCs/>
        </w:rPr>
        <w:t xml:space="preserve">NEW Template,  </w:t>
      </w:r>
      <w:r>
        <w:t>it appear</w:t>
      </w:r>
      <w:r w:rsidR="65FC6564">
        <w:t>s</w:t>
      </w:r>
      <w:r>
        <w:t xml:space="preserve"> </w:t>
      </w:r>
      <w:r w:rsidRPr="5189049A">
        <w:rPr>
          <w:b/>
          <w:bCs/>
        </w:rPr>
        <w:t xml:space="preserve">“New  Environment </w:t>
      </w:r>
      <w:r w:rsidR="5C69A05B" w:rsidRPr="5189049A">
        <w:rPr>
          <w:b/>
          <w:bCs/>
        </w:rPr>
        <w:t>box</w:t>
      </w:r>
      <w:r w:rsidRPr="5189049A">
        <w:rPr>
          <w:b/>
          <w:bCs/>
        </w:rPr>
        <w:t xml:space="preserve"> “</w:t>
      </w:r>
      <w:r w:rsidR="72929D8B">
        <w:t xml:space="preserve">  create the environment name then </w:t>
      </w:r>
      <w:r w:rsidR="72929D8B" w:rsidRPr="5189049A">
        <w:rPr>
          <w:b/>
          <w:bCs/>
        </w:rPr>
        <w:t>click</w:t>
      </w:r>
      <w:r w:rsidR="72929D8B">
        <w:t xml:space="preserve"> </w:t>
      </w:r>
      <w:r w:rsidR="5233B920" w:rsidRPr="5189049A">
        <w:rPr>
          <w:b/>
          <w:bCs/>
        </w:rPr>
        <w:t>C</w:t>
      </w:r>
      <w:r w:rsidR="72929D8B" w:rsidRPr="5189049A">
        <w:rPr>
          <w:b/>
          <w:bCs/>
        </w:rPr>
        <w:t>reate</w:t>
      </w:r>
      <w:r w:rsidR="72929D8B">
        <w:t xml:space="preserve"> </w:t>
      </w:r>
    </w:p>
    <w:p w14:paraId="4C6C471F" w14:textId="7DFF03D0" w:rsidR="5189049A" w:rsidRDefault="5189049A" w:rsidP="5189049A">
      <w:r>
        <w:rPr>
          <w:noProof/>
        </w:rPr>
        <mc:AlternateContent>
          <mc:Choice Requires="wpg">
            <w:drawing>
              <wp:inline distT="0" distB="0" distL="0" distR="0" wp14:anchorId="22D60F7C" wp14:editId="16781EF8">
                <wp:extent cx="6619875" cy="3276600"/>
                <wp:effectExtent l="0" t="0" r="9525" b="0"/>
                <wp:docPr id="194242347" name="Group 194242347"/>
                <wp:cNvGraphicFramePr/>
                <a:graphic xmlns:a="http://schemas.openxmlformats.org/drawingml/2006/main">
                  <a:graphicData uri="http://schemas.microsoft.com/office/word/2010/wordprocessingGroup">
                    <wpg:wgp>
                      <wpg:cNvGrpSpPr/>
                      <wpg:grpSpPr>
                        <a:xfrm>
                          <a:off x="0" y="0"/>
                          <a:ext cx="6619875" cy="3276600"/>
                          <a:chOff x="0" y="0"/>
                          <a:chExt cx="6619875" cy="3276600"/>
                        </a:xfrm>
                      </wpg:grpSpPr>
                      <pic:pic xmlns:pic="http://schemas.openxmlformats.org/drawingml/2006/picture">
                        <pic:nvPicPr>
                          <pic:cNvPr id="820561102" name="Picture 1"/>
                          <pic:cNvPicPr>
                            <a:picLocks noChangeAspect="1"/>
                          </pic:cNvPicPr>
                        </pic:nvPicPr>
                        <pic:blipFill>
                          <a:blip r:embed="rId29"/>
                          <a:stretch>
                            <a:fillRect/>
                          </a:stretch>
                        </pic:blipFill>
                        <pic:spPr>
                          <a:xfrm>
                            <a:off x="0" y="0"/>
                            <a:ext cx="6619875" cy="3276600"/>
                          </a:xfrm>
                          <a:prstGeom prst="rect">
                            <a:avLst/>
                          </a:prstGeom>
                        </pic:spPr>
                      </pic:pic>
                      <wps:wsp>
                        <wps:cNvPr id="1895349671" name="Arrow: Down 2"/>
                        <wps:cNvSpPr/>
                        <wps:spPr>
                          <a:xfrm>
                            <a:off x="1776413" y="623888"/>
                            <a:ext cx="304800" cy="66675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04271811" name="Arrow: Down 3"/>
                        <wps:cNvSpPr/>
                        <wps:spPr>
                          <a:xfrm>
                            <a:off x="5700713" y="2195513"/>
                            <a:ext cx="333375" cy="99060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r w:rsidR="2A83AED8">
        <w:t xml:space="preserve">3.After </w:t>
      </w:r>
      <w:r w:rsidR="6B199474">
        <w:t xml:space="preserve">the </w:t>
      </w:r>
      <w:r w:rsidR="2A83AED8">
        <w:t xml:space="preserve">creation </w:t>
      </w:r>
      <w:r w:rsidR="31DA11C1">
        <w:t xml:space="preserve">of a new </w:t>
      </w:r>
      <w:r w:rsidR="2A83AED8">
        <w:t>environment</w:t>
      </w:r>
      <w:r w:rsidR="6C737B91">
        <w:t xml:space="preserve">, </w:t>
      </w:r>
      <w:r w:rsidR="239C1B1C">
        <w:t>we  click the right side</w:t>
      </w:r>
      <w:r w:rsidR="03CB2D22">
        <w:t xml:space="preserve"> 3dots of the environment</w:t>
      </w:r>
      <w:r w:rsidR="2DD672B9">
        <w:t>, the appear small box consist</w:t>
      </w:r>
      <w:r w:rsidR="16377839">
        <w:t>s</w:t>
      </w:r>
      <w:r w:rsidR="2DD672B9">
        <w:t xml:space="preserve"> of new notebook,</w:t>
      </w:r>
      <w:r w:rsidR="22A7851A">
        <w:t xml:space="preserve">  </w:t>
      </w:r>
      <w:r w:rsidR="2DD672B9">
        <w:t>promote to space, edit , delete</w:t>
      </w:r>
      <w:r w:rsidR="032E87FD">
        <w:t xml:space="preserve"> out of this we select new notebook</w:t>
      </w:r>
    </w:p>
    <w:p w14:paraId="5B8036DD" w14:textId="48D2C189" w:rsidR="44FF9BD3" w:rsidRDefault="44FF9BD3" w:rsidP="5189049A">
      <w:r>
        <w:rPr>
          <w:noProof/>
        </w:rPr>
        <mc:AlternateContent>
          <mc:Choice Requires="wpg">
            <w:drawing>
              <wp:inline distT="0" distB="0" distL="0" distR="0" wp14:anchorId="6D2197BD" wp14:editId="56C5A2C9">
                <wp:extent cx="6552565" cy="4191000"/>
                <wp:effectExtent l="0" t="0" r="635" b="0"/>
                <wp:docPr id="377191090" name="Group 377191090"/>
                <wp:cNvGraphicFramePr/>
                <a:graphic xmlns:a="http://schemas.openxmlformats.org/drawingml/2006/main">
                  <a:graphicData uri="http://schemas.microsoft.com/office/word/2010/wordprocessingGroup">
                    <wpg:wgp>
                      <wpg:cNvGrpSpPr/>
                      <wpg:grpSpPr>
                        <a:xfrm>
                          <a:off x="0" y="0"/>
                          <a:ext cx="6552565" cy="4191000"/>
                          <a:chOff x="0" y="0"/>
                          <a:chExt cx="6600825" cy="4191000"/>
                        </a:xfrm>
                      </wpg:grpSpPr>
                      <pic:pic xmlns:pic="http://schemas.openxmlformats.org/drawingml/2006/picture">
                        <pic:nvPicPr>
                          <pic:cNvPr id="304527134" name="Picture 1"/>
                          <pic:cNvPicPr>
                            <a:picLocks noChangeAspect="1"/>
                          </pic:cNvPicPr>
                        </pic:nvPicPr>
                        <pic:blipFill>
                          <a:blip r:embed="rId30"/>
                          <a:stretch>
                            <a:fillRect/>
                          </a:stretch>
                        </pic:blipFill>
                        <pic:spPr>
                          <a:xfrm>
                            <a:off x="0" y="0"/>
                            <a:ext cx="6600825" cy="4191000"/>
                          </a:xfrm>
                          <a:prstGeom prst="rect">
                            <a:avLst/>
                          </a:prstGeom>
                        </pic:spPr>
                      </pic:pic>
                      <wps:wsp>
                        <wps:cNvPr id="2100411735" name="Arrow: Right 2"/>
                        <wps:cNvSpPr/>
                        <wps:spPr>
                          <a:xfrm>
                            <a:off x="4529137" y="3033713"/>
                            <a:ext cx="1038225" cy="20955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p>
    <w:p w14:paraId="6EF86CEF" w14:textId="7FFEB522" w:rsidR="5189049A" w:rsidRDefault="5189049A" w:rsidP="5189049A">
      <w:r>
        <w:t xml:space="preserve">4. </w:t>
      </w:r>
      <w:r w:rsidR="76F955AD">
        <w:t>After that appear</w:t>
      </w:r>
      <w:r w:rsidR="595E3545">
        <w:t xml:space="preserve">s </w:t>
      </w:r>
      <w:r w:rsidR="595E3545" w:rsidRPr="5189049A">
        <w:rPr>
          <w:b/>
          <w:bCs/>
        </w:rPr>
        <w:t>New Notebook Dialogue box</w:t>
      </w:r>
      <w:r w:rsidR="595E3545">
        <w:t>,</w:t>
      </w:r>
      <w:r w:rsidR="695790B2">
        <w:t xml:space="preserve"> I</w:t>
      </w:r>
      <w:r w:rsidR="595E3545">
        <w:t xml:space="preserve">n that we </w:t>
      </w:r>
      <w:r w:rsidR="244C151D">
        <w:t xml:space="preserve">select </w:t>
      </w:r>
      <w:r w:rsidR="244C151D" w:rsidRPr="5189049A">
        <w:rPr>
          <w:b/>
          <w:bCs/>
        </w:rPr>
        <w:t xml:space="preserve">Notebook from </w:t>
      </w:r>
      <w:r w:rsidR="3C6108A5" w:rsidRPr="5189049A">
        <w:rPr>
          <w:b/>
          <w:bCs/>
        </w:rPr>
        <w:t xml:space="preserve">the </w:t>
      </w:r>
      <w:r w:rsidR="244C151D" w:rsidRPr="5189049A">
        <w:rPr>
          <w:b/>
          <w:bCs/>
        </w:rPr>
        <w:t xml:space="preserve">URL </w:t>
      </w:r>
      <w:r w:rsidR="244C151D">
        <w:t xml:space="preserve">and next we </w:t>
      </w:r>
      <w:r w:rsidR="595E3545" w:rsidRPr="5189049A">
        <w:rPr>
          <w:b/>
          <w:bCs/>
        </w:rPr>
        <w:t xml:space="preserve">create </w:t>
      </w:r>
      <w:r w:rsidR="0A051E1A" w:rsidRPr="5189049A">
        <w:rPr>
          <w:b/>
          <w:bCs/>
        </w:rPr>
        <w:t xml:space="preserve">the </w:t>
      </w:r>
      <w:r w:rsidR="595E3545" w:rsidRPr="5189049A">
        <w:rPr>
          <w:b/>
          <w:bCs/>
        </w:rPr>
        <w:t>notebook name</w:t>
      </w:r>
      <w:r w:rsidR="595E3545">
        <w:t xml:space="preserve"> and we paste the b</w:t>
      </w:r>
      <w:r w:rsidR="039E87B6">
        <w:t>elow</w:t>
      </w:r>
      <w:r w:rsidR="7A43F86D">
        <w:t xml:space="preserve"> </w:t>
      </w:r>
      <w:r w:rsidR="039E87B6">
        <w:t xml:space="preserve">link in </w:t>
      </w:r>
      <w:r w:rsidR="37EDB255">
        <w:t>the URL</w:t>
      </w:r>
      <w:r w:rsidR="039E87B6">
        <w:t xml:space="preserve"> box</w:t>
      </w:r>
      <w:r w:rsidR="7A1B3048">
        <w:t xml:space="preserve">  and click create  </w:t>
      </w:r>
      <w:hyperlink r:id="rId31">
        <w:r w:rsidR="7A1B3048" w:rsidRPr="5189049A">
          <w:rPr>
            <w:rStyle w:val="Hyperlink"/>
          </w:rPr>
          <w:t xml:space="preserve">  https://github.com/IBM/dl-learning-path-assets/tree/</w:t>
        </w:r>
        <w:r w:rsidR="2C7C2EE5" w:rsidRPr="5189049A">
          <w:rPr>
            <w:rStyle w:val="Hyperlink"/>
          </w:rPr>
          <w:t xml:space="preserve">, </w:t>
        </w:r>
        <w:r w:rsidR="7A1B3048" w:rsidRPr="5189049A">
          <w:rPr>
            <w:rStyle w:val="Hyperlink"/>
          </w:rPr>
          <w:t>in/fundamentals-of-deeplearning/notebooks/Logistic_Regression_with_TensorFlow.ipynb</w:t>
        </w:r>
      </w:hyperlink>
    </w:p>
    <w:p w14:paraId="4672FBE5" w14:textId="400F8A03" w:rsidR="136D7372" w:rsidRDefault="136D7372" w:rsidP="5189049A">
      <w:pPr>
        <w:pStyle w:val="Heading3"/>
        <w:spacing w:before="0" w:after="330"/>
      </w:pPr>
      <w:r>
        <w:rPr>
          <w:noProof/>
        </w:rPr>
        <mc:AlternateContent>
          <mc:Choice Requires="wpg">
            <w:drawing>
              <wp:inline distT="0" distB="0" distL="0" distR="0" wp14:anchorId="7F0EF3CD" wp14:editId="7515A850">
                <wp:extent cx="6553200" cy="3152775"/>
                <wp:effectExtent l="0" t="0" r="0" b="9525"/>
                <wp:docPr id="674546229" name="Group 674546229"/>
                <wp:cNvGraphicFramePr/>
                <a:graphic xmlns:a="http://schemas.openxmlformats.org/drawingml/2006/main">
                  <a:graphicData uri="http://schemas.microsoft.com/office/word/2010/wordprocessingGroup">
                    <wpg:wgp>
                      <wpg:cNvGrpSpPr/>
                      <wpg:grpSpPr>
                        <a:xfrm>
                          <a:off x="0" y="0"/>
                          <a:ext cx="6553200" cy="3152775"/>
                          <a:chOff x="0" y="0"/>
                          <a:chExt cx="6076950" cy="2724150"/>
                        </a:xfrm>
                      </wpg:grpSpPr>
                      <pic:pic xmlns:pic="http://schemas.openxmlformats.org/drawingml/2006/picture">
                        <pic:nvPicPr>
                          <pic:cNvPr id="2033442809" name="Picture 1"/>
                          <pic:cNvPicPr>
                            <a:picLocks noChangeAspect="1"/>
                          </pic:cNvPicPr>
                        </pic:nvPicPr>
                        <pic:blipFill>
                          <a:blip r:embed="rId32"/>
                          <a:stretch>
                            <a:fillRect/>
                          </a:stretch>
                        </pic:blipFill>
                        <pic:spPr>
                          <a:xfrm>
                            <a:off x="0" y="0"/>
                            <a:ext cx="6076950" cy="2724150"/>
                          </a:xfrm>
                          <a:prstGeom prst="rect">
                            <a:avLst/>
                          </a:prstGeom>
                        </pic:spPr>
                      </pic:pic>
                      <wps:wsp>
                        <wps:cNvPr id="799773409" name="Arrow: Down 2"/>
                        <wps:cNvSpPr/>
                        <wps:spPr>
                          <a:xfrm>
                            <a:off x="1819275" y="366713"/>
                            <a:ext cx="276225" cy="38100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758811406" name="Arrow: Left 4"/>
                        <wps:cNvSpPr/>
                        <wps:spPr>
                          <a:xfrm>
                            <a:off x="1162050" y="1062038"/>
                            <a:ext cx="1076325" cy="228600"/>
                          </a:xfrm>
                          <a:prstGeom prst="lef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513349437" name="Arrow: Down 5"/>
                        <wps:cNvSpPr/>
                        <wps:spPr>
                          <a:xfrm>
                            <a:off x="3657600" y="823913"/>
                            <a:ext cx="581025" cy="104775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55409380" name="Arrow: Down 6"/>
                        <wps:cNvSpPr/>
                        <wps:spPr>
                          <a:xfrm>
                            <a:off x="5362575" y="1566863"/>
                            <a:ext cx="333375" cy="93345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r w:rsidR="039E87B6">
        <w:t xml:space="preserve"> </w:t>
      </w:r>
      <w:r w:rsidR="1EC84116" w:rsidRPr="5189049A">
        <w:rPr>
          <w:rFonts w:ascii="IBM Plex Sans" w:eastAsia="IBM Plex Sans" w:hAnsi="IBM Plex Sans" w:cs="IBM Plex Sans"/>
          <w:color w:val="161616"/>
          <w:sz w:val="48"/>
          <w:szCs w:val="48"/>
        </w:rPr>
        <w:t>Step 5. Run the Notebook</w:t>
      </w:r>
    </w:p>
    <w:p w14:paraId="1337409C" w14:textId="372064C3" w:rsidR="1D37C022" w:rsidRDefault="1D37C022" w:rsidP="5189049A">
      <w:pPr>
        <w:rPr>
          <w:rFonts w:ascii="Calibri" w:eastAsia="Calibri" w:hAnsi="Calibri" w:cs="Calibri"/>
        </w:rPr>
      </w:pPr>
      <w:r w:rsidRPr="5189049A">
        <w:rPr>
          <w:rFonts w:ascii="IBM Plex Sans" w:eastAsia="IBM Plex Sans" w:hAnsi="IBM Plex Sans" w:cs="IBM Plex Sans"/>
          <w:color w:val="161616"/>
          <w:sz w:val="24"/>
          <w:szCs w:val="24"/>
        </w:rPr>
        <w:t>1.</w:t>
      </w:r>
      <w:r w:rsidR="1EC84116" w:rsidRPr="5189049A">
        <w:rPr>
          <w:rFonts w:ascii="IBM Plex Sans" w:eastAsia="IBM Plex Sans" w:hAnsi="IBM Plex Sans" w:cs="IBM Plex Sans"/>
          <w:color w:val="161616"/>
          <w:sz w:val="24"/>
          <w:szCs w:val="24"/>
        </w:rPr>
        <w:t xml:space="preserve">After the notebook is loaded, click </w:t>
      </w:r>
      <w:r w:rsidR="1EC84116" w:rsidRPr="5189049A">
        <w:rPr>
          <w:rFonts w:ascii="IBM Plex Sans" w:eastAsia="IBM Plex Sans" w:hAnsi="IBM Plex Sans" w:cs="IBM Plex Sans"/>
          <w:b/>
          <w:bCs/>
          <w:color w:val="161616"/>
          <w:sz w:val="24"/>
          <w:szCs w:val="24"/>
        </w:rPr>
        <w:t>Cell</w:t>
      </w:r>
      <w:r w:rsidR="1EC84116" w:rsidRPr="5189049A">
        <w:rPr>
          <w:rFonts w:ascii="IBM Plex Sans" w:eastAsia="IBM Plex Sans" w:hAnsi="IBM Plex Sans" w:cs="IBM Plex Sans"/>
          <w:color w:val="161616"/>
          <w:sz w:val="24"/>
          <w:szCs w:val="24"/>
        </w:rPr>
        <w:t xml:space="preserve">, then select </w:t>
      </w:r>
      <w:r w:rsidR="1EC84116" w:rsidRPr="5189049A">
        <w:rPr>
          <w:rFonts w:ascii="IBM Plex Sans" w:eastAsia="IBM Plex Sans" w:hAnsi="IBM Plex Sans" w:cs="IBM Plex Sans"/>
          <w:b/>
          <w:bCs/>
          <w:color w:val="161616"/>
          <w:sz w:val="24"/>
          <w:szCs w:val="24"/>
        </w:rPr>
        <w:t>Run All</w:t>
      </w:r>
      <w:r w:rsidR="1EC84116" w:rsidRPr="5189049A">
        <w:rPr>
          <w:rFonts w:ascii="IBM Plex Sans" w:eastAsia="IBM Plex Sans" w:hAnsi="IBM Plex Sans" w:cs="IBM Plex Sans"/>
          <w:color w:val="161616"/>
          <w:sz w:val="24"/>
          <w:szCs w:val="24"/>
        </w:rPr>
        <w:t xml:space="preserve"> to run the Notebook.</w:t>
      </w:r>
    </w:p>
    <w:p w14:paraId="75C1E8C1" w14:textId="7AFB8395" w:rsidR="5189049A" w:rsidRDefault="5189049A" w:rsidP="5189049A">
      <w:r>
        <w:rPr>
          <w:noProof/>
        </w:rPr>
        <mc:AlternateContent>
          <mc:Choice Requires="wpg">
            <w:drawing>
              <wp:inline distT="0" distB="0" distL="0" distR="0" wp14:anchorId="266632A7" wp14:editId="08DD1C81">
                <wp:extent cx="6562725" cy="3248025"/>
                <wp:effectExtent l="0" t="0" r="9525" b="9525"/>
                <wp:docPr id="595852919" name="Group 595852919"/>
                <wp:cNvGraphicFramePr/>
                <a:graphic xmlns:a="http://schemas.openxmlformats.org/drawingml/2006/main">
                  <a:graphicData uri="http://schemas.microsoft.com/office/word/2010/wordprocessingGroup">
                    <wpg:wgp>
                      <wpg:cNvGrpSpPr/>
                      <wpg:grpSpPr>
                        <a:xfrm>
                          <a:off x="0" y="0"/>
                          <a:ext cx="6562725" cy="3248025"/>
                          <a:chOff x="0" y="0"/>
                          <a:chExt cx="6562725" cy="3248025"/>
                        </a:xfrm>
                      </wpg:grpSpPr>
                      <pic:pic xmlns:pic="http://schemas.openxmlformats.org/drawingml/2006/picture">
                        <pic:nvPicPr>
                          <pic:cNvPr id="1297047113" name="Picture 1"/>
                          <pic:cNvPicPr>
                            <a:picLocks noChangeAspect="1"/>
                          </pic:cNvPicPr>
                        </pic:nvPicPr>
                        <pic:blipFill>
                          <a:blip r:embed="rId33"/>
                          <a:stretch>
                            <a:fillRect/>
                          </a:stretch>
                        </pic:blipFill>
                        <pic:spPr>
                          <a:xfrm>
                            <a:off x="0" y="0"/>
                            <a:ext cx="6562725" cy="3248025"/>
                          </a:xfrm>
                          <a:prstGeom prst="rect">
                            <a:avLst/>
                          </a:prstGeom>
                        </pic:spPr>
                      </pic:pic>
                      <wps:wsp>
                        <wps:cNvPr id="1122500266" name="Arrow: Up 2"/>
                        <wps:cNvSpPr/>
                        <wps:spPr>
                          <a:xfrm>
                            <a:off x="3757613" y="1304925"/>
                            <a:ext cx="561975" cy="1266825"/>
                          </a:xfrm>
                          <a:prstGeom prst="up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p>
    <w:p w14:paraId="42F31979" w14:textId="2CA9090E" w:rsidR="5189049A" w:rsidRDefault="5189049A" w:rsidP="5189049A"/>
    <w:p w14:paraId="3BB230CC" w14:textId="193DDF23" w:rsidR="5189049A" w:rsidRDefault="5189049A" w:rsidP="5189049A">
      <w:r>
        <w:t xml:space="preserve">2. </w:t>
      </w:r>
      <w:r w:rsidR="7982A219">
        <w:t xml:space="preserve"> </w:t>
      </w:r>
      <w:r w:rsidR="27B86E98">
        <w:t>Now it can visible the Jupiter notebook afte</w:t>
      </w:r>
      <w:r w:rsidR="1F5F7220">
        <w:t xml:space="preserve">r </w:t>
      </w:r>
      <w:r w:rsidR="70413814">
        <w:t xml:space="preserve"> </w:t>
      </w:r>
      <w:r w:rsidR="27B86E98">
        <w:t xml:space="preserve">run of </w:t>
      </w:r>
      <w:r w:rsidR="4705D4CE">
        <w:t xml:space="preserve">all </w:t>
      </w:r>
      <w:r w:rsidR="27B86E98">
        <w:t>cells</w:t>
      </w:r>
    </w:p>
    <w:p w14:paraId="04688E7B" w14:textId="58062F27" w:rsidR="1858F03E" w:rsidRDefault="1858F03E" w:rsidP="5189049A">
      <w:r>
        <w:rPr>
          <w:noProof/>
        </w:rPr>
        <mc:AlternateContent>
          <mc:Choice Requires="wpg">
            <w:drawing>
              <wp:inline distT="0" distB="0" distL="0" distR="0" wp14:anchorId="2BD1BEB9" wp14:editId="1C7315EF">
                <wp:extent cx="6600190" cy="3569970"/>
                <wp:effectExtent l="0" t="0" r="0" b="0"/>
                <wp:docPr id="401601434" name="Group 401601434"/>
                <wp:cNvGraphicFramePr/>
                <a:graphic xmlns:a="http://schemas.openxmlformats.org/drawingml/2006/main">
                  <a:graphicData uri="http://schemas.microsoft.com/office/word/2010/wordprocessingGroup">
                    <wpg:wgp>
                      <wpg:cNvGrpSpPr/>
                      <wpg:grpSpPr>
                        <a:xfrm>
                          <a:off x="0" y="0"/>
                          <a:ext cx="6600190" cy="3569970"/>
                          <a:chOff x="0" y="0"/>
                          <a:chExt cx="6824663" cy="2667000"/>
                        </a:xfrm>
                      </wpg:grpSpPr>
                      <pic:pic xmlns:pic="http://schemas.openxmlformats.org/drawingml/2006/picture">
                        <pic:nvPicPr>
                          <pic:cNvPr id="382287299" name="Picture 1"/>
                          <pic:cNvPicPr>
                            <a:picLocks noChangeAspect="1"/>
                          </pic:cNvPicPr>
                        </pic:nvPicPr>
                        <pic:blipFill>
                          <a:blip r:embed="rId34"/>
                          <a:stretch>
                            <a:fillRect/>
                          </a:stretch>
                        </pic:blipFill>
                        <pic:spPr>
                          <a:xfrm>
                            <a:off x="719138" y="0"/>
                            <a:ext cx="6105525" cy="2667000"/>
                          </a:xfrm>
                          <a:prstGeom prst="rect">
                            <a:avLst/>
                          </a:prstGeom>
                        </pic:spPr>
                      </pic:pic>
                      <wps:wsp>
                        <wps:cNvPr id="672564042" name="Arrow: Right 2"/>
                        <wps:cNvSpPr/>
                        <wps:spPr>
                          <a:xfrm>
                            <a:off x="0" y="1300163"/>
                            <a:ext cx="1352550" cy="68580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rto="http://schemas.microsoft.com/office/word/2006/arto"/>
        </mc:AlternateContent>
      </w:r>
    </w:p>
    <w:p w14:paraId="160F1832" w14:textId="4E5868CB" w:rsidR="1858F03E" w:rsidRDefault="1858F03E" w:rsidP="5189049A">
      <w:pPr>
        <w:pStyle w:val="Heading4"/>
        <w:spacing w:before="0" w:after="330"/>
      </w:pPr>
      <w:r w:rsidRPr="5189049A">
        <w:rPr>
          <w:rFonts w:ascii="Arial" w:eastAsia="Arial" w:hAnsi="Arial" w:cs="Arial"/>
          <w:i w:val="0"/>
          <w:iCs w:val="0"/>
          <w:color w:val="161616"/>
          <w:sz w:val="42"/>
          <w:szCs w:val="42"/>
        </w:rPr>
        <w:t>Read through the Notebook</w:t>
      </w:r>
    </w:p>
    <w:p w14:paraId="65BFF8EA" w14:textId="454A57D8" w:rsidR="1858F03E" w:rsidRDefault="1858F03E" w:rsidP="5189049A">
      <w:pPr>
        <w:spacing w:after="480"/>
      </w:pPr>
      <w:r w:rsidRPr="5189049A">
        <w:rPr>
          <w:rFonts w:ascii="Arial" w:eastAsia="Arial" w:hAnsi="Arial" w:cs="Arial"/>
          <w:color w:val="161616"/>
          <w:sz w:val="24"/>
          <w:szCs w:val="24"/>
        </w:rPr>
        <w:t>The Notebook contains all of the details. Spend some time looking through the sections of the Notebook to get an overview of the Notebook. The Notebook is composed of text (markdown or heading) cells and code cells. The markdown cells provide comments on what the code is designed to do.</w:t>
      </w:r>
    </w:p>
    <w:p w14:paraId="61275109" w14:textId="67C605BB" w:rsidR="1858F03E" w:rsidRDefault="1858F03E" w:rsidP="5189049A">
      <w:pPr>
        <w:spacing w:after="480"/>
      </w:pPr>
      <w:r w:rsidRPr="5189049A">
        <w:rPr>
          <w:rFonts w:ascii="Arial" w:eastAsia="Arial" w:hAnsi="Arial" w:cs="Arial"/>
          <w:color w:val="161616"/>
          <w:sz w:val="24"/>
          <w:szCs w:val="24"/>
        </w:rPr>
        <w:t xml:space="preserve">You run cells individually by highlighting each cell, then either click </w:t>
      </w:r>
      <w:r w:rsidRPr="5189049A">
        <w:rPr>
          <w:rFonts w:ascii="Arial" w:eastAsia="Arial" w:hAnsi="Arial" w:cs="Arial"/>
          <w:b/>
          <w:bCs/>
          <w:color w:val="161616"/>
          <w:sz w:val="24"/>
          <w:szCs w:val="24"/>
        </w:rPr>
        <w:t>Run</w:t>
      </w:r>
      <w:r w:rsidRPr="5189049A">
        <w:rPr>
          <w:rFonts w:ascii="Arial" w:eastAsia="Arial" w:hAnsi="Arial" w:cs="Arial"/>
          <w:color w:val="161616"/>
          <w:sz w:val="24"/>
          <w:szCs w:val="24"/>
        </w:rPr>
        <w:t xml:space="preserve"> at the top of the Notebook or use the keyboard shortcut to run the cell (</w:t>
      </w:r>
      <w:r w:rsidRPr="5189049A">
        <w:rPr>
          <w:rFonts w:ascii="Arial" w:eastAsia="Arial" w:hAnsi="Arial" w:cs="Arial"/>
          <w:b/>
          <w:bCs/>
          <w:color w:val="161616"/>
          <w:sz w:val="24"/>
          <w:szCs w:val="24"/>
        </w:rPr>
        <w:t>Shift + Enter</w:t>
      </w:r>
      <w:r w:rsidRPr="5189049A">
        <w:rPr>
          <w:rFonts w:ascii="Arial" w:eastAsia="Arial" w:hAnsi="Arial" w:cs="Arial"/>
          <w:color w:val="161616"/>
          <w:sz w:val="24"/>
          <w:szCs w:val="24"/>
        </w:rPr>
        <w:t>, but this can vary based on the platform). While the cell is running, an asterisk (</w:t>
      </w:r>
      <w:r w:rsidRPr="5189049A">
        <w:rPr>
          <w:rFonts w:ascii="Consolas" w:eastAsia="Consolas" w:hAnsi="Consolas" w:cs="Consolas"/>
          <w:color w:val="161616"/>
          <w:sz w:val="24"/>
          <w:szCs w:val="24"/>
        </w:rPr>
        <w:t>[*]</w:t>
      </w:r>
      <w:r w:rsidRPr="5189049A">
        <w:rPr>
          <w:rFonts w:ascii="Arial" w:eastAsia="Arial" w:hAnsi="Arial" w:cs="Arial"/>
          <w:color w:val="161616"/>
          <w:sz w:val="24"/>
          <w:szCs w:val="24"/>
        </w:rPr>
        <w:t>) appears to the left of the cell. When that cell has finished running, a sequential number appears The Notebook provides a simple example of a logistic function to help you understand the basic mechanism behind TensorFlow.</w:t>
      </w:r>
    </w:p>
    <w:p w14:paraId="56184B99" w14:textId="2F3A621D" w:rsidR="5189049A" w:rsidRDefault="5189049A" w:rsidP="5189049A">
      <w:pPr>
        <w:pStyle w:val="Heading2"/>
        <w:spacing w:before="0" w:after="330"/>
        <w:rPr>
          <w:rFonts w:ascii="Arial" w:eastAsia="Arial" w:hAnsi="Arial" w:cs="Arial"/>
          <w:color w:val="161616"/>
          <w:sz w:val="63"/>
          <w:szCs w:val="63"/>
        </w:rPr>
      </w:pPr>
    </w:p>
    <w:p w14:paraId="05216896" w14:textId="1FF92FA8" w:rsidR="1858F03E" w:rsidRDefault="1858F03E" w:rsidP="5189049A">
      <w:pPr>
        <w:pStyle w:val="Heading2"/>
        <w:spacing w:before="0" w:after="330"/>
      </w:pPr>
      <w:r w:rsidRPr="5189049A">
        <w:rPr>
          <w:rFonts w:ascii="Arial" w:eastAsia="Arial" w:hAnsi="Arial" w:cs="Arial"/>
          <w:color w:val="161616"/>
          <w:sz w:val="63"/>
          <w:szCs w:val="63"/>
        </w:rPr>
        <w:t>Summary</w:t>
      </w:r>
    </w:p>
    <w:p w14:paraId="4D807616" w14:textId="11B292B7" w:rsidR="1858F03E" w:rsidRDefault="1858F03E" w:rsidP="5189049A">
      <w:pPr>
        <w:spacing w:after="480"/>
      </w:pPr>
      <w:r w:rsidRPr="5189049A">
        <w:rPr>
          <w:rFonts w:ascii="Arial" w:eastAsia="Arial" w:hAnsi="Arial" w:cs="Arial"/>
          <w:color w:val="161616"/>
          <w:sz w:val="24"/>
          <w:szCs w:val="24"/>
        </w:rPr>
        <w:t>In this tutorial, you learned the basics of logistic regression and how TensorFlow is used to implement machine learning algorithms. You learned how to run a Jupyter Notebook using Watson Studio on IBM Cloud Pak for Data as a Service, and how to use open source frameworks in the IBM Cloud Pak for Data as a Service platform.</w:t>
      </w:r>
    </w:p>
    <w:p w14:paraId="04BDC64F" w14:textId="1DE2C936" w:rsidR="5189049A" w:rsidRDefault="5189049A" w:rsidP="5189049A"/>
    <w:sectPr w:rsidR="5189049A">
      <w:headerReference w:type="default" r:id="rId35"/>
      <w:footerReference w:type="default" r:id="rId3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10E24" w14:textId="77777777" w:rsidR="00B82CF8" w:rsidRDefault="00B82CF8">
      <w:pPr>
        <w:spacing w:after="0" w:line="240" w:lineRule="auto"/>
      </w:pPr>
      <w:r>
        <w:separator/>
      </w:r>
    </w:p>
  </w:endnote>
  <w:endnote w:type="continuationSeparator" w:id="0">
    <w:p w14:paraId="55F5D6E1" w14:textId="77777777" w:rsidR="00B82CF8" w:rsidRDefault="00B82CF8">
      <w:pPr>
        <w:spacing w:after="0" w:line="240" w:lineRule="auto"/>
      </w:pPr>
      <w:r>
        <w:continuationSeparator/>
      </w:r>
    </w:p>
  </w:endnote>
  <w:endnote w:type="continuationNotice" w:id="1">
    <w:p w14:paraId="404F08B6" w14:textId="77777777" w:rsidR="00B82CF8" w:rsidRDefault="00B82C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189049A" w14:paraId="29EF0E77" w14:textId="77777777" w:rsidTr="5189049A">
      <w:trPr>
        <w:trHeight w:val="300"/>
      </w:trPr>
      <w:tc>
        <w:tcPr>
          <w:tcW w:w="3005" w:type="dxa"/>
        </w:tcPr>
        <w:p w14:paraId="75B40BCB" w14:textId="27BDADF8" w:rsidR="5189049A" w:rsidRDefault="5189049A" w:rsidP="5189049A">
          <w:pPr>
            <w:pStyle w:val="Header"/>
            <w:ind w:left="-115"/>
          </w:pPr>
        </w:p>
      </w:tc>
      <w:tc>
        <w:tcPr>
          <w:tcW w:w="3005" w:type="dxa"/>
        </w:tcPr>
        <w:p w14:paraId="469BA186" w14:textId="44742042" w:rsidR="5189049A" w:rsidRDefault="5189049A" w:rsidP="5189049A">
          <w:pPr>
            <w:pStyle w:val="Header"/>
            <w:jc w:val="center"/>
          </w:pPr>
        </w:p>
      </w:tc>
      <w:tc>
        <w:tcPr>
          <w:tcW w:w="3005" w:type="dxa"/>
        </w:tcPr>
        <w:p w14:paraId="20CB796B" w14:textId="01DEAB0C" w:rsidR="5189049A" w:rsidRDefault="5189049A" w:rsidP="5189049A">
          <w:pPr>
            <w:pStyle w:val="Header"/>
            <w:ind w:right="-115"/>
            <w:jc w:val="right"/>
          </w:pPr>
        </w:p>
      </w:tc>
    </w:tr>
  </w:tbl>
  <w:p w14:paraId="6ACD2D25" w14:textId="18F6BD18" w:rsidR="5189049A" w:rsidRDefault="5189049A" w:rsidP="518904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BEDD6" w14:textId="77777777" w:rsidR="00B82CF8" w:rsidRDefault="00B82CF8">
      <w:pPr>
        <w:spacing w:after="0" w:line="240" w:lineRule="auto"/>
      </w:pPr>
      <w:r>
        <w:separator/>
      </w:r>
    </w:p>
  </w:footnote>
  <w:footnote w:type="continuationSeparator" w:id="0">
    <w:p w14:paraId="5AE665A0" w14:textId="77777777" w:rsidR="00B82CF8" w:rsidRDefault="00B82CF8">
      <w:pPr>
        <w:spacing w:after="0" w:line="240" w:lineRule="auto"/>
      </w:pPr>
      <w:r>
        <w:continuationSeparator/>
      </w:r>
    </w:p>
  </w:footnote>
  <w:footnote w:type="continuationNotice" w:id="1">
    <w:p w14:paraId="1B73BFC5" w14:textId="77777777" w:rsidR="00B82CF8" w:rsidRDefault="00B82C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189049A" w14:paraId="30907444" w14:textId="77777777" w:rsidTr="5189049A">
      <w:trPr>
        <w:trHeight w:val="300"/>
      </w:trPr>
      <w:tc>
        <w:tcPr>
          <w:tcW w:w="3005" w:type="dxa"/>
        </w:tcPr>
        <w:p w14:paraId="42FAA50E" w14:textId="3852DF94" w:rsidR="5189049A" w:rsidRDefault="5189049A" w:rsidP="5189049A">
          <w:pPr>
            <w:pStyle w:val="Header"/>
            <w:ind w:left="-115"/>
          </w:pPr>
        </w:p>
      </w:tc>
      <w:tc>
        <w:tcPr>
          <w:tcW w:w="3005" w:type="dxa"/>
        </w:tcPr>
        <w:p w14:paraId="5D17A20D" w14:textId="1E3A5542" w:rsidR="5189049A" w:rsidRDefault="5189049A" w:rsidP="5189049A">
          <w:pPr>
            <w:pStyle w:val="Header"/>
            <w:jc w:val="center"/>
          </w:pPr>
        </w:p>
      </w:tc>
      <w:tc>
        <w:tcPr>
          <w:tcW w:w="3005" w:type="dxa"/>
        </w:tcPr>
        <w:p w14:paraId="2D142481" w14:textId="77A81753" w:rsidR="5189049A" w:rsidRDefault="5189049A" w:rsidP="5189049A">
          <w:pPr>
            <w:pStyle w:val="Header"/>
            <w:ind w:right="-115"/>
            <w:jc w:val="right"/>
          </w:pPr>
        </w:p>
      </w:tc>
    </w:tr>
  </w:tbl>
  <w:p w14:paraId="725ED166" w14:textId="2B2ACEDF" w:rsidR="5189049A" w:rsidRDefault="5189049A" w:rsidP="5189049A">
    <w:pPr>
      <w:pStyle w:val="Header"/>
    </w:pPr>
  </w:p>
</w:hdr>
</file>

<file path=word/intelligence2.xml><?xml version="1.0" encoding="utf-8"?>
<int2:intelligence xmlns:int2="http://schemas.microsoft.com/office/intelligence/2020/intelligence" xmlns:oel="http://schemas.microsoft.com/office/2019/extlst">
  <int2:observations>
    <int2:textHash int2:hashCode="tCX7YptHud8VMF" int2:id="HayTXWA6">
      <int2:state int2:value="Rejected" int2:type="AugLoop_Text_Critique"/>
    </int2:textHash>
    <int2:bookmark int2:bookmarkName="_Int_lFyrYU4s" int2:invalidationBookmarkName="" int2:hashCode="bKAIkO68UVcTVj" int2:id="O8Cg7z5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773C1"/>
    <w:multiLevelType w:val="hybridMultilevel"/>
    <w:tmpl w:val="FFFFFFFF"/>
    <w:lvl w:ilvl="0" w:tplc="B072852E">
      <w:start w:val="1"/>
      <w:numFmt w:val="decimal"/>
      <w:lvlText w:val="%1."/>
      <w:lvlJc w:val="left"/>
      <w:pPr>
        <w:ind w:left="720" w:hanging="360"/>
      </w:pPr>
    </w:lvl>
    <w:lvl w:ilvl="1" w:tplc="D20CC1B0">
      <w:start w:val="1"/>
      <w:numFmt w:val="lowerLetter"/>
      <w:lvlText w:val="%2."/>
      <w:lvlJc w:val="left"/>
      <w:pPr>
        <w:ind w:left="1440" w:hanging="360"/>
      </w:pPr>
    </w:lvl>
    <w:lvl w:ilvl="2" w:tplc="1AAE0F72">
      <w:start w:val="1"/>
      <w:numFmt w:val="lowerRoman"/>
      <w:lvlText w:val="%3."/>
      <w:lvlJc w:val="right"/>
      <w:pPr>
        <w:ind w:left="2160" w:hanging="180"/>
      </w:pPr>
    </w:lvl>
    <w:lvl w:ilvl="3" w:tplc="CB46CF24">
      <w:start w:val="1"/>
      <w:numFmt w:val="decimal"/>
      <w:lvlText w:val="%4."/>
      <w:lvlJc w:val="left"/>
      <w:pPr>
        <w:ind w:left="2880" w:hanging="360"/>
      </w:pPr>
    </w:lvl>
    <w:lvl w:ilvl="4" w:tplc="2C7A9A7E">
      <w:start w:val="1"/>
      <w:numFmt w:val="lowerLetter"/>
      <w:lvlText w:val="%5."/>
      <w:lvlJc w:val="left"/>
      <w:pPr>
        <w:ind w:left="3600" w:hanging="360"/>
      </w:pPr>
    </w:lvl>
    <w:lvl w:ilvl="5" w:tplc="6066B20E">
      <w:start w:val="1"/>
      <w:numFmt w:val="lowerRoman"/>
      <w:lvlText w:val="%6."/>
      <w:lvlJc w:val="right"/>
      <w:pPr>
        <w:ind w:left="4320" w:hanging="180"/>
      </w:pPr>
    </w:lvl>
    <w:lvl w:ilvl="6" w:tplc="4D90EDDE">
      <w:start w:val="1"/>
      <w:numFmt w:val="decimal"/>
      <w:lvlText w:val="%7."/>
      <w:lvlJc w:val="left"/>
      <w:pPr>
        <w:ind w:left="5040" w:hanging="360"/>
      </w:pPr>
    </w:lvl>
    <w:lvl w:ilvl="7" w:tplc="FFCA7E4A">
      <w:start w:val="1"/>
      <w:numFmt w:val="lowerLetter"/>
      <w:lvlText w:val="%8."/>
      <w:lvlJc w:val="left"/>
      <w:pPr>
        <w:ind w:left="5760" w:hanging="360"/>
      </w:pPr>
    </w:lvl>
    <w:lvl w:ilvl="8" w:tplc="59767ECA">
      <w:start w:val="1"/>
      <w:numFmt w:val="lowerRoman"/>
      <w:lvlText w:val="%9."/>
      <w:lvlJc w:val="right"/>
      <w:pPr>
        <w:ind w:left="6480" w:hanging="180"/>
      </w:pPr>
    </w:lvl>
  </w:abstractNum>
  <w:abstractNum w:abstractNumId="1" w15:restartNumberingAfterBreak="0">
    <w:nsid w:val="20E77D65"/>
    <w:multiLevelType w:val="hybridMultilevel"/>
    <w:tmpl w:val="FFFFFFFF"/>
    <w:lvl w:ilvl="0" w:tplc="ED9CFC82">
      <w:start w:val="1"/>
      <w:numFmt w:val="decimal"/>
      <w:lvlText w:val="%1."/>
      <w:lvlJc w:val="left"/>
      <w:pPr>
        <w:ind w:left="720" w:hanging="360"/>
      </w:pPr>
    </w:lvl>
    <w:lvl w:ilvl="1" w:tplc="CD2EEC1C">
      <w:start w:val="1"/>
      <w:numFmt w:val="lowerLetter"/>
      <w:lvlText w:val="%2."/>
      <w:lvlJc w:val="left"/>
      <w:pPr>
        <w:ind w:left="1440" w:hanging="360"/>
      </w:pPr>
    </w:lvl>
    <w:lvl w:ilvl="2" w:tplc="B41C4D02">
      <w:start w:val="1"/>
      <w:numFmt w:val="lowerRoman"/>
      <w:lvlText w:val="%3."/>
      <w:lvlJc w:val="right"/>
      <w:pPr>
        <w:ind w:left="2160" w:hanging="180"/>
      </w:pPr>
    </w:lvl>
    <w:lvl w:ilvl="3" w:tplc="A56A5484">
      <w:start w:val="1"/>
      <w:numFmt w:val="decimal"/>
      <w:lvlText w:val="%4."/>
      <w:lvlJc w:val="left"/>
      <w:pPr>
        <w:ind w:left="2880" w:hanging="360"/>
      </w:pPr>
    </w:lvl>
    <w:lvl w:ilvl="4" w:tplc="E80E085C">
      <w:start w:val="1"/>
      <w:numFmt w:val="lowerLetter"/>
      <w:lvlText w:val="%5."/>
      <w:lvlJc w:val="left"/>
      <w:pPr>
        <w:ind w:left="3600" w:hanging="360"/>
      </w:pPr>
    </w:lvl>
    <w:lvl w:ilvl="5" w:tplc="EEF843B4">
      <w:start w:val="1"/>
      <w:numFmt w:val="lowerRoman"/>
      <w:lvlText w:val="%6."/>
      <w:lvlJc w:val="right"/>
      <w:pPr>
        <w:ind w:left="4320" w:hanging="180"/>
      </w:pPr>
    </w:lvl>
    <w:lvl w:ilvl="6" w:tplc="AED49528">
      <w:start w:val="1"/>
      <w:numFmt w:val="decimal"/>
      <w:lvlText w:val="%7."/>
      <w:lvlJc w:val="left"/>
      <w:pPr>
        <w:ind w:left="5040" w:hanging="360"/>
      </w:pPr>
    </w:lvl>
    <w:lvl w:ilvl="7" w:tplc="A61287D4">
      <w:start w:val="1"/>
      <w:numFmt w:val="lowerLetter"/>
      <w:lvlText w:val="%8."/>
      <w:lvlJc w:val="left"/>
      <w:pPr>
        <w:ind w:left="5760" w:hanging="360"/>
      </w:pPr>
    </w:lvl>
    <w:lvl w:ilvl="8" w:tplc="3AF4EC5E">
      <w:start w:val="1"/>
      <w:numFmt w:val="lowerRoman"/>
      <w:lvlText w:val="%9."/>
      <w:lvlJc w:val="right"/>
      <w:pPr>
        <w:ind w:left="6480" w:hanging="180"/>
      </w:pPr>
    </w:lvl>
  </w:abstractNum>
  <w:abstractNum w:abstractNumId="2" w15:restartNumberingAfterBreak="0">
    <w:nsid w:val="25F64D94"/>
    <w:multiLevelType w:val="hybridMultilevel"/>
    <w:tmpl w:val="FFFFFFFF"/>
    <w:lvl w:ilvl="0" w:tplc="6A70AC1A">
      <w:start w:val="1"/>
      <w:numFmt w:val="decimal"/>
      <w:lvlText w:val="%1."/>
      <w:lvlJc w:val="left"/>
      <w:pPr>
        <w:ind w:left="720" w:hanging="360"/>
      </w:pPr>
    </w:lvl>
    <w:lvl w:ilvl="1" w:tplc="DBF8649C">
      <w:start w:val="1"/>
      <w:numFmt w:val="lowerLetter"/>
      <w:lvlText w:val="%2."/>
      <w:lvlJc w:val="left"/>
      <w:pPr>
        <w:ind w:left="1440" w:hanging="360"/>
      </w:pPr>
    </w:lvl>
    <w:lvl w:ilvl="2" w:tplc="472E19A2">
      <w:start w:val="1"/>
      <w:numFmt w:val="lowerRoman"/>
      <w:lvlText w:val="%3."/>
      <w:lvlJc w:val="right"/>
      <w:pPr>
        <w:ind w:left="2160" w:hanging="180"/>
      </w:pPr>
    </w:lvl>
    <w:lvl w:ilvl="3" w:tplc="C1DC8EC6">
      <w:start w:val="1"/>
      <w:numFmt w:val="decimal"/>
      <w:lvlText w:val="%4."/>
      <w:lvlJc w:val="left"/>
      <w:pPr>
        <w:ind w:left="2880" w:hanging="360"/>
      </w:pPr>
    </w:lvl>
    <w:lvl w:ilvl="4" w:tplc="DAA456D4">
      <w:start w:val="1"/>
      <w:numFmt w:val="lowerLetter"/>
      <w:lvlText w:val="%5."/>
      <w:lvlJc w:val="left"/>
      <w:pPr>
        <w:ind w:left="3600" w:hanging="360"/>
      </w:pPr>
    </w:lvl>
    <w:lvl w:ilvl="5" w:tplc="76729684">
      <w:start w:val="1"/>
      <w:numFmt w:val="lowerRoman"/>
      <w:lvlText w:val="%6."/>
      <w:lvlJc w:val="right"/>
      <w:pPr>
        <w:ind w:left="4320" w:hanging="180"/>
      </w:pPr>
    </w:lvl>
    <w:lvl w:ilvl="6" w:tplc="A9E44236">
      <w:start w:val="1"/>
      <w:numFmt w:val="decimal"/>
      <w:lvlText w:val="%7."/>
      <w:lvlJc w:val="left"/>
      <w:pPr>
        <w:ind w:left="5040" w:hanging="360"/>
      </w:pPr>
    </w:lvl>
    <w:lvl w:ilvl="7" w:tplc="79C63542">
      <w:start w:val="1"/>
      <w:numFmt w:val="lowerLetter"/>
      <w:lvlText w:val="%8."/>
      <w:lvlJc w:val="left"/>
      <w:pPr>
        <w:ind w:left="5760" w:hanging="360"/>
      </w:pPr>
    </w:lvl>
    <w:lvl w:ilvl="8" w:tplc="AAF298F6">
      <w:start w:val="1"/>
      <w:numFmt w:val="lowerRoman"/>
      <w:lvlText w:val="%9."/>
      <w:lvlJc w:val="right"/>
      <w:pPr>
        <w:ind w:left="6480" w:hanging="180"/>
      </w:pPr>
    </w:lvl>
  </w:abstractNum>
  <w:abstractNum w:abstractNumId="3" w15:restartNumberingAfterBreak="0">
    <w:nsid w:val="285EEDF1"/>
    <w:multiLevelType w:val="hybridMultilevel"/>
    <w:tmpl w:val="FFFFFFFF"/>
    <w:lvl w:ilvl="0" w:tplc="F34062AC">
      <w:start w:val="1"/>
      <w:numFmt w:val="decimal"/>
      <w:lvlText w:val="%1."/>
      <w:lvlJc w:val="left"/>
      <w:pPr>
        <w:ind w:left="720" w:hanging="360"/>
      </w:pPr>
    </w:lvl>
    <w:lvl w:ilvl="1" w:tplc="DEE47110">
      <w:start w:val="1"/>
      <w:numFmt w:val="lowerLetter"/>
      <w:lvlText w:val="%2."/>
      <w:lvlJc w:val="left"/>
      <w:pPr>
        <w:ind w:left="1440" w:hanging="360"/>
      </w:pPr>
    </w:lvl>
    <w:lvl w:ilvl="2" w:tplc="004496DC">
      <w:start w:val="1"/>
      <w:numFmt w:val="lowerRoman"/>
      <w:lvlText w:val="%3."/>
      <w:lvlJc w:val="right"/>
      <w:pPr>
        <w:ind w:left="2160" w:hanging="180"/>
      </w:pPr>
    </w:lvl>
    <w:lvl w:ilvl="3" w:tplc="F3386AB0">
      <w:start w:val="1"/>
      <w:numFmt w:val="decimal"/>
      <w:lvlText w:val="%4."/>
      <w:lvlJc w:val="left"/>
      <w:pPr>
        <w:ind w:left="2880" w:hanging="360"/>
      </w:pPr>
    </w:lvl>
    <w:lvl w:ilvl="4" w:tplc="6B60DBF6">
      <w:start w:val="1"/>
      <w:numFmt w:val="lowerLetter"/>
      <w:lvlText w:val="%5."/>
      <w:lvlJc w:val="left"/>
      <w:pPr>
        <w:ind w:left="3600" w:hanging="360"/>
      </w:pPr>
    </w:lvl>
    <w:lvl w:ilvl="5" w:tplc="0F86F70C">
      <w:start w:val="1"/>
      <w:numFmt w:val="lowerRoman"/>
      <w:lvlText w:val="%6."/>
      <w:lvlJc w:val="right"/>
      <w:pPr>
        <w:ind w:left="4320" w:hanging="180"/>
      </w:pPr>
    </w:lvl>
    <w:lvl w:ilvl="6" w:tplc="162AAB38">
      <w:start w:val="1"/>
      <w:numFmt w:val="decimal"/>
      <w:lvlText w:val="%7."/>
      <w:lvlJc w:val="left"/>
      <w:pPr>
        <w:ind w:left="5040" w:hanging="360"/>
      </w:pPr>
    </w:lvl>
    <w:lvl w:ilvl="7" w:tplc="F6D62BA4">
      <w:start w:val="1"/>
      <w:numFmt w:val="lowerLetter"/>
      <w:lvlText w:val="%8."/>
      <w:lvlJc w:val="left"/>
      <w:pPr>
        <w:ind w:left="5760" w:hanging="360"/>
      </w:pPr>
    </w:lvl>
    <w:lvl w:ilvl="8" w:tplc="973A1BF2">
      <w:start w:val="1"/>
      <w:numFmt w:val="lowerRoman"/>
      <w:lvlText w:val="%9."/>
      <w:lvlJc w:val="right"/>
      <w:pPr>
        <w:ind w:left="6480" w:hanging="180"/>
      </w:pPr>
    </w:lvl>
  </w:abstractNum>
  <w:abstractNum w:abstractNumId="4" w15:restartNumberingAfterBreak="0">
    <w:nsid w:val="644F93A5"/>
    <w:multiLevelType w:val="hybridMultilevel"/>
    <w:tmpl w:val="FFFFFFFF"/>
    <w:lvl w:ilvl="0" w:tplc="95E4DF36">
      <w:start w:val="1"/>
      <w:numFmt w:val="bullet"/>
      <w:lvlText w:val=""/>
      <w:lvlJc w:val="left"/>
      <w:pPr>
        <w:ind w:left="720" w:hanging="360"/>
      </w:pPr>
      <w:rPr>
        <w:rFonts w:ascii="Symbol" w:hAnsi="Symbol" w:hint="default"/>
      </w:rPr>
    </w:lvl>
    <w:lvl w:ilvl="1" w:tplc="AF1C467C">
      <w:start w:val="1"/>
      <w:numFmt w:val="bullet"/>
      <w:lvlText w:val="o"/>
      <w:lvlJc w:val="left"/>
      <w:pPr>
        <w:ind w:left="1440" w:hanging="360"/>
      </w:pPr>
      <w:rPr>
        <w:rFonts w:ascii="Courier New" w:hAnsi="Courier New" w:hint="default"/>
      </w:rPr>
    </w:lvl>
    <w:lvl w:ilvl="2" w:tplc="5B58D01A">
      <w:start w:val="1"/>
      <w:numFmt w:val="bullet"/>
      <w:lvlText w:val=""/>
      <w:lvlJc w:val="left"/>
      <w:pPr>
        <w:ind w:left="2160" w:hanging="360"/>
      </w:pPr>
      <w:rPr>
        <w:rFonts w:ascii="Wingdings" w:hAnsi="Wingdings" w:hint="default"/>
      </w:rPr>
    </w:lvl>
    <w:lvl w:ilvl="3" w:tplc="F8E89E64">
      <w:start w:val="1"/>
      <w:numFmt w:val="bullet"/>
      <w:lvlText w:val=""/>
      <w:lvlJc w:val="left"/>
      <w:pPr>
        <w:ind w:left="2880" w:hanging="360"/>
      </w:pPr>
      <w:rPr>
        <w:rFonts w:ascii="Symbol" w:hAnsi="Symbol" w:hint="default"/>
      </w:rPr>
    </w:lvl>
    <w:lvl w:ilvl="4" w:tplc="0E02B7FA">
      <w:start w:val="1"/>
      <w:numFmt w:val="bullet"/>
      <w:lvlText w:val="o"/>
      <w:lvlJc w:val="left"/>
      <w:pPr>
        <w:ind w:left="3600" w:hanging="360"/>
      </w:pPr>
      <w:rPr>
        <w:rFonts w:ascii="Courier New" w:hAnsi="Courier New" w:hint="default"/>
      </w:rPr>
    </w:lvl>
    <w:lvl w:ilvl="5" w:tplc="82A45C30">
      <w:start w:val="1"/>
      <w:numFmt w:val="bullet"/>
      <w:lvlText w:val=""/>
      <w:lvlJc w:val="left"/>
      <w:pPr>
        <w:ind w:left="4320" w:hanging="360"/>
      </w:pPr>
      <w:rPr>
        <w:rFonts w:ascii="Wingdings" w:hAnsi="Wingdings" w:hint="default"/>
      </w:rPr>
    </w:lvl>
    <w:lvl w:ilvl="6" w:tplc="02A84D3A">
      <w:start w:val="1"/>
      <w:numFmt w:val="bullet"/>
      <w:lvlText w:val=""/>
      <w:lvlJc w:val="left"/>
      <w:pPr>
        <w:ind w:left="5040" w:hanging="360"/>
      </w:pPr>
      <w:rPr>
        <w:rFonts w:ascii="Symbol" w:hAnsi="Symbol" w:hint="default"/>
      </w:rPr>
    </w:lvl>
    <w:lvl w:ilvl="7" w:tplc="30F8DF00">
      <w:start w:val="1"/>
      <w:numFmt w:val="bullet"/>
      <w:lvlText w:val="o"/>
      <w:lvlJc w:val="left"/>
      <w:pPr>
        <w:ind w:left="5760" w:hanging="360"/>
      </w:pPr>
      <w:rPr>
        <w:rFonts w:ascii="Courier New" w:hAnsi="Courier New" w:hint="default"/>
      </w:rPr>
    </w:lvl>
    <w:lvl w:ilvl="8" w:tplc="C59211F4">
      <w:start w:val="1"/>
      <w:numFmt w:val="bullet"/>
      <w:lvlText w:val=""/>
      <w:lvlJc w:val="left"/>
      <w:pPr>
        <w:ind w:left="6480" w:hanging="360"/>
      </w:pPr>
      <w:rPr>
        <w:rFonts w:ascii="Wingdings" w:hAnsi="Wingdings" w:hint="default"/>
      </w:rPr>
    </w:lvl>
  </w:abstractNum>
  <w:abstractNum w:abstractNumId="5" w15:restartNumberingAfterBreak="0">
    <w:nsid w:val="7DA1460A"/>
    <w:multiLevelType w:val="hybridMultilevel"/>
    <w:tmpl w:val="FFFFFFFF"/>
    <w:lvl w:ilvl="0" w:tplc="C3C61DD4">
      <w:start w:val="1"/>
      <w:numFmt w:val="decimal"/>
      <w:lvlText w:val="%1."/>
      <w:lvlJc w:val="left"/>
      <w:pPr>
        <w:ind w:left="720" w:hanging="360"/>
      </w:pPr>
    </w:lvl>
    <w:lvl w:ilvl="1" w:tplc="B8C00E54">
      <w:start w:val="1"/>
      <w:numFmt w:val="lowerLetter"/>
      <w:lvlText w:val="%2."/>
      <w:lvlJc w:val="left"/>
      <w:pPr>
        <w:ind w:left="1440" w:hanging="360"/>
      </w:pPr>
    </w:lvl>
    <w:lvl w:ilvl="2" w:tplc="0A467D7C">
      <w:start w:val="1"/>
      <w:numFmt w:val="lowerRoman"/>
      <w:lvlText w:val="%3."/>
      <w:lvlJc w:val="right"/>
      <w:pPr>
        <w:ind w:left="2160" w:hanging="180"/>
      </w:pPr>
    </w:lvl>
    <w:lvl w:ilvl="3" w:tplc="5F4078DE">
      <w:start w:val="1"/>
      <w:numFmt w:val="decimal"/>
      <w:lvlText w:val="%4."/>
      <w:lvlJc w:val="left"/>
      <w:pPr>
        <w:ind w:left="2880" w:hanging="360"/>
      </w:pPr>
    </w:lvl>
    <w:lvl w:ilvl="4" w:tplc="69D6BADC">
      <w:start w:val="1"/>
      <w:numFmt w:val="lowerLetter"/>
      <w:lvlText w:val="%5."/>
      <w:lvlJc w:val="left"/>
      <w:pPr>
        <w:ind w:left="3600" w:hanging="360"/>
      </w:pPr>
    </w:lvl>
    <w:lvl w:ilvl="5" w:tplc="4184EA7E">
      <w:start w:val="1"/>
      <w:numFmt w:val="lowerRoman"/>
      <w:lvlText w:val="%6."/>
      <w:lvlJc w:val="right"/>
      <w:pPr>
        <w:ind w:left="4320" w:hanging="180"/>
      </w:pPr>
    </w:lvl>
    <w:lvl w:ilvl="6" w:tplc="9C8E59D8">
      <w:start w:val="1"/>
      <w:numFmt w:val="decimal"/>
      <w:lvlText w:val="%7."/>
      <w:lvlJc w:val="left"/>
      <w:pPr>
        <w:ind w:left="5040" w:hanging="360"/>
      </w:pPr>
    </w:lvl>
    <w:lvl w:ilvl="7" w:tplc="276A7846">
      <w:start w:val="1"/>
      <w:numFmt w:val="lowerLetter"/>
      <w:lvlText w:val="%8."/>
      <w:lvlJc w:val="left"/>
      <w:pPr>
        <w:ind w:left="5760" w:hanging="360"/>
      </w:pPr>
    </w:lvl>
    <w:lvl w:ilvl="8" w:tplc="7794E6C8">
      <w:start w:val="1"/>
      <w:numFmt w:val="lowerRoman"/>
      <w:lvlText w:val="%9."/>
      <w:lvlJc w:val="right"/>
      <w:pPr>
        <w:ind w:left="6480" w:hanging="180"/>
      </w:pPr>
    </w:lvl>
  </w:abstractNum>
  <w:num w:numId="1" w16cid:durableId="1755973854">
    <w:abstractNumId w:val="5"/>
  </w:num>
  <w:num w:numId="2" w16cid:durableId="2132045552">
    <w:abstractNumId w:val="1"/>
  </w:num>
  <w:num w:numId="3" w16cid:durableId="199559596">
    <w:abstractNumId w:val="3"/>
  </w:num>
  <w:num w:numId="4" w16cid:durableId="1186165962">
    <w:abstractNumId w:val="0"/>
  </w:num>
  <w:num w:numId="5" w16cid:durableId="856507210">
    <w:abstractNumId w:val="2"/>
  </w:num>
  <w:num w:numId="6" w16cid:durableId="3450141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DC4A39"/>
    <w:rsid w:val="00279380"/>
    <w:rsid w:val="00316EAC"/>
    <w:rsid w:val="003A144F"/>
    <w:rsid w:val="0040BBDD"/>
    <w:rsid w:val="006D40BC"/>
    <w:rsid w:val="007908B5"/>
    <w:rsid w:val="00B82CF8"/>
    <w:rsid w:val="00D405B4"/>
    <w:rsid w:val="00DFEB39"/>
    <w:rsid w:val="00E80C6E"/>
    <w:rsid w:val="00FB1D48"/>
    <w:rsid w:val="00FE777E"/>
    <w:rsid w:val="0106799C"/>
    <w:rsid w:val="0129E0D1"/>
    <w:rsid w:val="01D2484E"/>
    <w:rsid w:val="01F239D9"/>
    <w:rsid w:val="0255F6E7"/>
    <w:rsid w:val="026E834D"/>
    <w:rsid w:val="02D74618"/>
    <w:rsid w:val="032E87FD"/>
    <w:rsid w:val="034C5B3C"/>
    <w:rsid w:val="039E87B6"/>
    <w:rsid w:val="03CB2D22"/>
    <w:rsid w:val="043706EF"/>
    <w:rsid w:val="044A3942"/>
    <w:rsid w:val="050F3F6A"/>
    <w:rsid w:val="05CE66CC"/>
    <w:rsid w:val="060495F4"/>
    <w:rsid w:val="060ACEC8"/>
    <w:rsid w:val="061D8532"/>
    <w:rsid w:val="0696D504"/>
    <w:rsid w:val="07D70C32"/>
    <w:rsid w:val="07E423BC"/>
    <w:rsid w:val="07EC1468"/>
    <w:rsid w:val="085D6D40"/>
    <w:rsid w:val="08707917"/>
    <w:rsid w:val="08DBF647"/>
    <w:rsid w:val="09F9CA81"/>
    <w:rsid w:val="0A051E1A"/>
    <w:rsid w:val="0A66CABD"/>
    <w:rsid w:val="0B8BD1C4"/>
    <w:rsid w:val="0B950E02"/>
    <w:rsid w:val="0C240521"/>
    <w:rsid w:val="0E2D906E"/>
    <w:rsid w:val="0E69C26A"/>
    <w:rsid w:val="0E8DE98B"/>
    <w:rsid w:val="0EB54FFC"/>
    <w:rsid w:val="11282BF1"/>
    <w:rsid w:val="11BD7CFF"/>
    <w:rsid w:val="11D9297F"/>
    <w:rsid w:val="11F845E6"/>
    <w:rsid w:val="12647D3B"/>
    <w:rsid w:val="129447F2"/>
    <w:rsid w:val="12EED63B"/>
    <w:rsid w:val="136D7372"/>
    <w:rsid w:val="140DA90A"/>
    <w:rsid w:val="14E5A4E9"/>
    <w:rsid w:val="153D5CA1"/>
    <w:rsid w:val="16377839"/>
    <w:rsid w:val="1680F360"/>
    <w:rsid w:val="1690EE22"/>
    <w:rsid w:val="1696E26F"/>
    <w:rsid w:val="16D92D02"/>
    <w:rsid w:val="17C2475E"/>
    <w:rsid w:val="17EEE803"/>
    <w:rsid w:val="1858F03E"/>
    <w:rsid w:val="194A7625"/>
    <w:rsid w:val="19B8982D"/>
    <w:rsid w:val="19F6C5EE"/>
    <w:rsid w:val="1A32A162"/>
    <w:rsid w:val="1AF9E820"/>
    <w:rsid w:val="1B54688E"/>
    <w:rsid w:val="1B6318F6"/>
    <w:rsid w:val="1C421671"/>
    <w:rsid w:val="1C9E2A76"/>
    <w:rsid w:val="1CF90C69"/>
    <w:rsid w:val="1D2427D8"/>
    <w:rsid w:val="1D37C022"/>
    <w:rsid w:val="1EC84116"/>
    <w:rsid w:val="1EFDCBEB"/>
    <w:rsid w:val="1F417327"/>
    <w:rsid w:val="1F5F7220"/>
    <w:rsid w:val="1F8A13E3"/>
    <w:rsid w:val="203DC4B5"/>
    <w:rsid w:val="20718B65"/>
    <w:rsid w:val="20EC8537"/>
    <w:rsid w:val="2159CA65"/>
    <w:rsid w:val="216FE0C4"/>
    <w:rsid w:val="2175706A"/>
    <w:rsid w:val="2181931B"/>
    <w:rsid w:val="21D3A0C9"/>
    <w:rsid w:val="220D5BC6"/>
    <w:rsid w:val="22A7851A"/>
    <w:rsid w:val="22D7D44A"/>
    <w:rsid w:val="22F50DE6"/>
    <w:rsid w:val="2362107A"/>
    <w:rsid w:val="239C1B1C"/>
    <w:rsid w:val="241794C3"/>
    <w:rsid w:val="244C151D"/>
    <w:rsid w:val="2473A4AB"/>
    <w:rsid w:val="251D0D5F"/>
    <w:rsid w:val="26B85C2F"/>
    <w:rsid w:val="26B8DDC0"/>
    <w:rsid w:val="26F4E6AA"/>
    <w:rsid w:val="27B86E98"/>
    <w:rsid w:val="299AFB7F"/>
    <w:rsid w:val="29DC4A39"/>
    <w:rsid w:val="2A643276"/>
    <w:rsid w:val="2A83AED8"/>
    <w:rsid w:val="2B00DF11"/>
    <w:rsid w:val="2B99B3AF"/>
    <w:rsid w:val="2BB0A79F"/>
    <w:rsid w:val="2C7915D7"/>
    <w:rsid w:val="2C7C2EE5"/>
    <w:rsid w:val="2D4C7800"/>
    <w:rsid w:val="2D623ACB"/>
    <w:rsid w:val="2DD672B9"/>
    <w:rsid w:val="2E5CD92A"/>
    <w:rsid w:val="2ECD8C6D"/>
    <w:rsid w:val="2EFE0B2C"/>
    <w:rsid w:val="2FB0B699"/>
    <w:rsid w:val="3048FC04"/>
    <w:rsid w:val="3082A093"/>
    <w:rsid w:val="311A0B51"/>
    <w:rsid w:val="314617DB"/>
    <w:rsid w:val="31D75034"/>
    <w:rsid w:val="31DA11C1"/>
    <w:rsid w:val="32074C7A"/>
    <w:rsid w:val="321FE923"/>
    <w:rsid w:val="322B6D16"/>
    <w:rsid w:val="32B52823"/>
    <w:rsid w:val="32CA5376"/>
    <w:rsid w:val="32E8575B"/>
    <w:rsid w:val="3317217D"/>
    <w:rsid w:val="33809CC6"/>
    <w:rsid w:val="33B133B0"/>
    <w:rsid w:val="3499EA87"/>
    <w:rsid w:val="34B6588C"/>
    <w:rsid w:val="34C36F8E"/>
    <w:rsid w:val="34EADC1E"/>
    <w:rsid w:val="35130235"/>
    <w:rsid w:val="3585AAC4"/>
    <w:rsid w:val="359809F3"/>
    <w:rsid w:val="3648A5D1"/>
    <w:rsid w:val="370DEB72"/>
    <w:rsid w:val="372D5927"/>
    <w:rsid w:val="37889946"/>
    <w:rsid w:val="37B1848E"/>
    <w:rsid w:val="37B70C53"/>
    <w:rsid w:val="37D18B49"/>
    <w:rsid w:val="37EDB255"/>
    <w:rsid w:val="38758778"/>
    <w:rsid w:val="3998B065"/>
    <w:rsid w:val="3B7794A7"/>
    <w:rsid w:val="3BB11DCE"/>
    <w:rsid w:val="3C6108A5"/>
    <w:rsid w:val="3CFCFF32"/>
    <w:rsid w:val="3E40CCCD"/>
    <w:rsid w:val="3E426C67"/>
    <w:rsid w:val="3E7C54AD"/>
    <w:rsid w:val="3F476716"/>
    <w:rsid w:val="3F6571D2"/>
    <w:rsid w:val="3FB0C404"/>
    <w:rsid w:val="409318E0"/>
    <w:rsid w:val="40B14F0A"/>
    <w:rsid w:val="417CA43A"/>
    <w:rsid w:val="4250796A"/>
    <w:rsid w:val="425313B8"/>
    <w:rsid w:val="42E27079"/>
    <w:rsid w:val="43266A4E"/>
    <w:rsid w:val="443FCA1D"/>
    <w:rsid w:val="446E4A23"/>
    <w:rsid w:val="44FF9BD3"/>
    <w:rsid w:val="45DC271B"/>
    <w:rsid w:val="460A1A84"/>
    <w:rsid w:val="4705D4CE"/>
    <w:rsid w:val="475EE58D"/>
    <w:rsid w:val="4765F29F"/>
    <w:rsid w:val="47B5E19C"/>
    <w:rsid w:val="48A242EE"/>
    <w:rsid w:val="4995ABD2"/>
    <w:rsid w:val="4A3D642C"/>
    <w:rsid w:val="4A772161"/>
    <w:rsid w:val="4A7CFAB5"/>
    <w:rsid w:val="4AE09CAA"/>
    <w:rsid w:val="4B00FD74"/>
    <w:rsid w:val="4B79C14B"/>
    <w:rsid w:val="4BE9529F"/>
    <w:rsid w:val="4C6EF0DA"/>
    <w:rsid w:val="4C9DE69A"/>
    <w:rsid w:val="4CBBC4C8"/>
    <w:rsid w:val="4D75B411"/>
    <w:rsid w:val="4D823592"/>
    <w:rsid w:val="4D96C460"/>
    <w:rsid w:val="4DC1631B"/>
    <w:rsid w:val="4E252320"/>
    <w:rsid w:val="4E691CF5"/>
    <w:rsid w:val="4F0A6691"/>
    <w:rsid w:val="4F118472"/>
    <w:rsid w:val="4F3D53FF"/>
    <w:rsid w:val="4FA6919C"/>
    <w:rsid w:val="50233D09"/>
    <w:rsid w:val="502FAA99"/>
    <w:rsid w:val="5189049A"/>
    <w:rsid w:val="51C4F9CD"/>
    <w:rsid w:val="5233B920"/>
    <w:rsid w:val="537AFDB1"/>
    <w:rsid w:val="53EF3985"/>
    <w:rsid w:val="5461929D"/>
    <w:rsid w:val="548E68E1"/>
    <w:rsid w:val="549FCBA0"/>
    <w:rsid w:val="550DA18E"/>
    <w:rsid w:val="561D00F5"/>
    <w:rsid w:val="562A3942"/>
    <w:rsid w:val="563DF2E2"/>
    <w:rsid w:val="56C1F2C8"/>
    <w:rsid w:val="56CBD90A"/>
    <w:rsid w:val="56E5813B"/>
    <w:rsid w:val="572429CE"/>
    <w:rsid w:val="57522F02"/>
    <w:rsid w:val="57BDD6FC"/>
    <w:rsid w:val="57E09941"/>
    <w:rsid w:val="583C28D7"/>
    <w:rsid w:val="595E3545"/>
    <w:rsid w:val="5A68474A"/>
    <w:rsid w:val="5AA0F062"/>
    <w:rsid w:val="5ACA4FD2"/>
    <w:rsid w:val="5B183A03"/>
    <w:rsid w:val="5B464A35"/>
    <w:rsid w:val="5B7C3B8E"/>
    <w:rsid w:val="5B84B3EF"/>
    <w:rsid w:val="5BF7F500"/>
    <w:rsid w:val="5C281DCD"/>
    <w:rsid w:val="5C69A05B"/>
    <w:rsid w:val="5CA9E832"/>
    <w:rsid w:val="5D7C27A7"/>
    <w:rsid w:val="5DD2538A"/>
    <w:rsid w:val="5E5C0D1D"/>
    <w:rsid w:val="5E83D309"/>
    <w:rsid w:val="5E89DEBE"/>
    <w:rsid w:val="5EB3DC50"/>
    <w:rsid w:val="5F0456B2"/>
    <w:rsid w:val="5FB6CBB1"/>
    <w:rsid w:val="5FCDE9C2"/>
    <w:rsid w:val="6021EDC9"/>
    <w:rsid w:val="6032C101"/>
    <w:rsid w:val="604FACB1"/>
    <w:rsid w:val="60A0936D"/>
    <w:rsid w:val="61BECF07"/>
    <w:rsid w:val="6309BFDF"/>
    <w:rsid w:val="64576B1B"/>
    <w:rsid w:val="64AC7A31"/>
    <w:rsid w:val="65016E59"/>
    <w:rsid w:val="655D4160"/>
    <w:rsid w:val="656BFAA7"/>
    <w:rsid w:val="65FC6564"/>
    <w:rsid w:val="663B1245"/>
    <w:rsid w:val="66484A92"/>
    <w:rsid w:val="669D53E3"/>
    <w:rsid w:val="67F40B4C"/>
    <w:rsid w:val="68538E4B"/>
    <w:rsid w:val="68C1247C"/>
    <w:rsid w:val="68D83DDB"/>
    <w:rsid w:val="695790B2"/>
    <w:rsid w:val="69F0990B"/>
    <w:rsid w:val="6A6363FC"/>
    <w:rsid w:val="6A711D96"/>
    <w:rsid w:val="6A924F24"/>
    <w:rsid w:val="6B199474"/>
    <w:rsid w:val="6B364B53"/>
    <w:rsid w:val="6BF2712E"/>
    <w:rsid w:val="6BFF7B06"/>
    <w:rsid w:val="6C0CEDF7"/>
    <w:rsid w:val="6C462F1D"/>
    <w:rsid w:val="6C68DE17"/>
    <w:rsid w:val="6C6F72F2"/>
    <w:rsid w:val="6C737B91"/>
    <w:rsid w:val="6D01BE5B"/>
    <w:rsid w:val="6D770C8C"/>
    <w:rsid w:val="6DE1FF7E"/>
    <w:rsid w:val="6EA4960F"/>
    <w:rsid w:val="6EA865C8"/>
    <w:rsid w:val="6EECD6AA"/>
    <w:rsid w:val="6F12DCED"/>
    <w:rsid w:val="6F25A88F"/>
    <w:rsid w:val="70413814"/>
    <w:rsid w:val="70AEAD4E"/>
    <w:rsid w:val="70E04AF4"/>
    <w:rsid w:val="7156D0E7"/>
    <w:rsid w:val="71E6BA8A"/>
    <w:rsid w:val="72929D8B"/>
    <w:rsid w:val="729F060A"/>
    <w:rsid w:val="73AB2597"/>
    <w:rsid w:val="7402F12F"/>
    <w:rsid w:val="742EC20D"/>
    <w:rsid w:val="74CA1A4C"/>
    <w:rsid w:val="75BEB331"/>
    <w:rsid w:val="7682E2C3"/>
    <w:rsid w:val="76876C62"/>
    <w:rsid w:val="769CD747"/>
    <w:rsid w:val="76F955AD"/>
    <w:rsid w:val="7715E5A1"/>
    <w:rsid w:val="7724A2D0"/>
    <w:rsid w:val="77C6126B"/>
    <w:rsid w:val="77C70EAC"/>
    <w:rsid w:val="77D3DE13"/>
    <w:rsid w:val="782B6607"/>
    <w:rsid w:val="78448E64"/>
    <w:rsid w:val="78B1B602"/>
    <w:rsid w:val="79173B74"/>
    <w:rsid w:val="7982A219"/>
    <w:rsid w:val="79C73668"/>
    <w:rsid w:val="7A1B3048"/>
    <w:rsid w:val="7A43F86D"/>
    <w:rsid w:val="7A4D8663"/>
    <w:rsid w:val="7A6054D1"/>
    <w:rsid w:val="7BF813F3"/>
    <w:rsid w:val="7C1D1D74"/>
    <w:rsid w:val="7CEE02C6"/>
    <w:rsid w:val="7DB8EDD5"/>
    <w:rsid w:val="7F30EE3D"/>
    <w:rsid w:val="7F446953"/>
    <w:rsid w:val="7F54BE36"/>
    <w:rsid w:val="7F8E10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C4A39"/>
  <w15:chartTrackingRefBased/>
  <w15:docId w15:val="{D77B70E8-503D-4D6B-827E-3166D6F9F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uiPriority w:val="1"/>
    <w:rsid w:val="5189049A"/>
  </w:style>
  <w:style w:type="character" w:customStyle="1" w:styleId="eop">
    <w:name w:val="eop"/>
    <w:basedOn w:val="DefaultParagraphFont"/>
    <w:uiPriority w:val="1"/>
    <w:rsid w:val="5189049A"/>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ibm.com/tutorials/build-a-logistic-regression-neural-network-using-tensorflow/?mhsrc=ibmsearch_a&amp;mhq=tutorials" TargetMode="External"/><Relationship Id="rId18" Type="http://schemas.openxmlformats.org/officeDocument/2006/relationships/image" Target="media/image2.png"/><Relationship Id="rId26" Type="http://schemas.openxmlformats.org/officeDocument/2006/relationships/image" Target="media/image10.png"/><Relationship Id="rId39" Type="http://schemas.microsoft.com/office/2020/10/relationships/intelligence" Target="intelligence2.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hyperlink" Target="https://cloud.ibm.com/registration?cm_sp=ibmdev-_-developer-tutorials-_-cloudreg" TargetMode="External"/><Relationship Id="rId12" Type="http://schemas.openxmlformats.org/officeDocument/2006/relationships/hyperlink" Target="https://developer.ibm.com/tutorials/build-a-logistic-regression-neural-network-using-tensorflow/?mhsrc=ibmsearch_a&amp;mhq=tutorials"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loud.ibm.com/registration?cm_sp=ibmdev-_-developer-tutorials-_-cloudreg"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ibm.com/tutorials/build-a-logistic-regression-neural-network-using-tensorflow/?mhsrc=ibmsearch_a&amp;mhq=tutorial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eveloper.ibm.com/tutorials/build-a-logistic-regression-neural-network-using-tensorflow/?mhsrc=ibmsearch_a&amp;mhq=tutorial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hyperlink" Target="https://www.ibm.com/cloud/machine-learning" TargetMode="External"/><Relationship Id="rId19" Type="http://schemas.openxmlformats.org/officeDocument/2006/relationships/image" Target="media/image3.png"/><Relationship Id="rId31" Type="http://schemas.openxmlformats.org/officeDocument/2006/relationships/hyperlink" Target="https://github.com/IBM/dl-learning-path-assets/tree/main/fundamentals-of-deeplearning/notebooks/Logistic_Regression_with_TensorFlow.ipynb" TargetMode="External"/><Relationship Id="rId4" Type="http://schemas.openxmlformats.org/officeDocument/2006/relationships/webSettings" Target="webSettings.xml"/><Relationship Id="rId9" Type="http://schemas.openxmlformats.org/officeDocument/2006/relationships/hyperlink" Target="https://www.ibm.com/cloud/watson-studio" TargetMode="External"/><Relationship Id="rId14" Type="http://schemas.openxmlformats.org/officeDocument/2006/relationships/hyperlink" Target="https://developer.ibm.com/tutorials/build-a-logistic-regression-neural-network-using-tensorflow/?mhsrc=ibmsearch_a&amp;mhq=tutorial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hyperlink" Target="https://www.ibm.com/products/cloud-pak-for-dat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908</Words>
  <Characters>5180</Characters>
  <Application>Microsoft Office Word</Application>
  <DocSecurity>4</DocSecurity>
  <Lines>43</Lines>
  <Paragraphs>12</Paragraphs>
  <ScaleCrop>false</ScaleCrop>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Lakshmanarao Kota</dc:creator>
  <cp:keywords/>
  <dc:description/>
  <cp:lastModifiedBy>Shankar Jetty</cp:lastModifiedBy>
  <cp:revision>5</cp:revision>
  <dcterms:created xsi:type="dcterms:W3CDTF">2023-08-03T02:03:00Z</dcterms:created>
  <dcterms:modified xsi:type="dcterms:W3CDTF">2023-08-31T14:44:00Z</dcterms:modified>
</cp:coreProperties>
</file>