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PROJECT NAME: INTERNATIONAL LANGAUAGE SCHOOL</w:t>
      </w:r>
    </w:p>
    <w:p>
      <w:pPr>
        <w:rPr>
          <w:rFonts w:cstheme="minorHAnsi"/>
          <w:b/>
          <w:sz w:val="36"/>
          <w:szCs w:val="32"/>
        </w:rPr>
      </w:pPr>
    </w:p>
    <w:p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INTRODUCTION:</w:t>
      </w:r>
    </w:p>
    <w:p>
      <w:pPr>
        <w:pStyle w:val="11"/>
        <w:shd w:val="clear" w:color="auto" w:fill="FFFFFF"/>
        <w:rPr>
          <w:rFonts w:asciiTheme="minorHAnsi" w:hAnsiTheme="minorHAnsi" w:cstheme="minorHAnsi"/>
          <w:color w:val="0E1318"/>
          <w:spacing w:val="2"/>
          <w:shd w:val="clear" w:color="auto" w:fill="FFFFFF"/>
        </w:rPr>
      </w:pPr>
      <w:r>
        <w:rPr>
          <w:rFonts w:asciiTheme="minorHAnsi" w:hAnsiTheme="minorHAnsi" w:cstheme="minorHAnsi"/>
        </w:rPr>
        <w:t>A  International language study encourages and builds mental flexibility,superiority in concept formation,those who have studied these language retain  these cognitive benefits well into adulthood and old age.</w:t>
      </w:r>
      <w:r>
        <w:rPr>
          <w:rFonts w:asciiTheme="minorHAnsi" w:hAnsiTheme="minorHAnsi" w:cstheme="minorHAnsi"/>
          <w:color w:val="0E1318"/>
          <w:spacing w:val="2"/>
          <w:shd w:val="clear" w:color="auto" w:fill="FFFFFF"/>
        </w:rPr>
        <w:t xml:space="preserve"> </w:t>
      </w:r>
    </w:p>
    <w:p>
      <w:pPr>
        <w:pStyle w:val="11"/>
        <w:shd w:val="clear" w:color="auto" w:fill="FFFFFF"/>
        <w:rPr>
          <w:rFonts w:asciiTheme="minorHAnsi" w:hAnsiTheme="minorHAnsi" w:cstheme="minorHAnsi"/>
          <w:color w:val="0E1318"/>
          <w:spacing w:val="2"/>
        </w:rPr>
      </w:pPr>
      <w:r>
        <w:rPr>
          <w:rFonts w:asciiTheme="minorHAnsi" w:hAnsiTheme="minorHAnsi" w:cstheme="minorHAnsi"/>
          <w:color w:val="0E1318"/>
          <w:spacing w:val="2"/>
          <w:shd w:val="clear" w:color="auto" w:fill="FFFFFF"/>
        </w:rPr>
        <w:t>One of the immediate </w:t>
      </w:r>
      <w:r>
        <w:fldChar w:fldCharType="begin"/>
      </w:r>
      <w:r>
        <w:instrText xml:space="preserve"> HYPERLINK "https://www.studyfrenchspanish.com/language-benefits/" </w:instrText>
      </w:r>
      <w:r>
        <w:fldChar w:fldCharType="separate"/>
      </w:r>
      <w:r>
        <w:rPr>
          <w:rFonts w:asciiTheme="minorHAnsi" w:hAnsiTheme="minorHAnsi" w:cstheme="minorHAnsi"/>
          <w:color w:val="0E1318"/>
        </w:rPr>
        <w:t>advantages of learning a new language</w:t>
      </w:r>
      <w:r>
        <w:rPr>
          <w:rFonts w:asciiTheme="minorHAnsi" w:hAnsiTheme="minorHAnsi" w:cstheme="minorHAnsi"/>
          <w:color w:val="0E1318"/>
        </w:rPr>
        <w:fldChar w:fldCharType="end"/>
      </w:r>
      <w:r>
        <w:rPr>
          <w:rFonts w:asciiTheme="minorHAnsi" w:hAnsiTheme="minorHAnsi" w:cstheme="minorHAnsi"/>
          <w:color w:val="0E1318"/>
          <w:spacing w:val="2"/>
          <w:shd w:val="clear" w:color="auto" w:fill="FFFFFF"/>
        </w:rPr>
        <w:t> is that it inspires creativity in the student.</w:t>
      </w:r>
      <w:r>
        <w:rPr>
          <w:rFonts w:asciiTheme="minorHAnsi" w:hAnsiTheme="minorHAnsi" w:cstheme="minorHAnsi"/>
          <w:color w:val="0E1318"/>
          <w:spacing w:val="2"/>
        </w:rPr>
        <w:t xml:space="preserve"> Many companies worldwide, especially those from developed nations, break into new markets every day to expand their business and achieve a global reach.</w:t>
      </w:r>
    </w:p>
    <w:p>
      <w:pPr>
        <w:pStyle w:val="11"/>
        <w:shd w:val="clear" w:color="auto" w:fill="FFFFFF"/>
        <w:rPr>
          <w:rFonts w:asciiTheme="minorHAnsi" w:hAnsiTheme="minorHAnsi" w:cstheme="minorHAnsi"/>
          <w:color w:val="0E1318"/>
          <w:spacing w:val="2"/>
        </w:rPr>
      </w:pPr>
      <w:r>
        <w:rPr>
          <w:rFonts w:asciiTheme="minorHAnsi" w:hAnsiTheme="minorHAnsi" w:cstheme="minorHAnsi"/>
          <w:color w:val="0E1318"/>
          <w:spacing w:val="2"/>
        </w:rPr>
        <w:t>Hence, organizations are always lookout for qualified people who can speak one or more international languages other than English</w:t>
      </w:r>
    </w:p>
    <w:p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t>VIEW DIAGRAM:  ENTITY RELATIONSHIP DIAGRAM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943600" cy="3983990"/>
            <wp:effectExtent l="19050" t="0" r="0" b="0"/>
            <wp:docPr id="8" name="Picture 1" descr="C:\MAINA\report\view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C:\MAINA\report\view diagra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569" w:line="360" w:lineRule="atLeast"/>
        <w:rPr>
          <w:rFonts w:ascii="Helvetica" w:hAnsi="Helvetica"/>
          <w:color w:val="292929"/>
          <w:sz w:val="30"/>
          <w:szCs w:val="30"/>
        </w:rPr>
      </w:pPr>
      <w:r>
        <w:rPr>
          <w:rFonts w:ascii="Helvetica" w:hAnsi="Helvetica" w:eastAsia="Times New Roman" w:cs="Times New Roman"/>
          <w:b w:val="0"/>
          <w:bCs w:val="0"/>
          <w:color w:val="292929"/>
          <w:spacing w:val="-4"/>
          <w:kern w:val="36"/>
          <w:sz w:val="28"/>
          <w:szCs w:val="48"/>
        </w:rPr>
        <w:t xml:space="preserve">* </w:t>
      </w:r>
      <w:r>
        <w:rPr>
          <w:rFonts w:ascii="Helvetica" w:hAnsi="Helvetica"/>
          <w:color w:val="292929"/>
          <w:sz w:val="30"/>
          <w:szCs w:val="30"/>
        </w:rPr>
        <w:t>Finally, some code!</w:t>
      </w:r>
    </w:p>
    <w:p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Once we have our environment set up, we need to create a database on our MySQL server. This is not too complicated, we just have to use the </w:t>
      </w:r>
      <w:r>
        <w:fldChar w:fldCharType="begin"/>
      </w:r>
      <w:r>
        <w:instrText xml:space="preserve"> HYPERLINK "https://dev.mysql.com/doc/refman/8.0/en/create-database.html" \t "_blank" </w:instrText>
      </w:r>
      <w:r>
        <w:fldChar w:fldCharType="separate"/>
      </w:r>
      <w:r>
        <w:rPr>
          <w:color w:val="292929"/>
          <w:sz w:val="24"/>
          <w:szCs w:val="24"/>
        </w:rPr>
        <w:t>CREATE DATABASE</w:t>
      </w:r>
      <w:r>
        <w:rPr>
          <w:color w:val="292929"/>
          <w:sz w:val="24"/>
          <w:szCs w:val="24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statement. Note that all SQL statements are closed with a semicolon ‘;’. This lets the client know that this is the end of our statement, which is especially useful when writing longer and more complex statements, like </w:t>
      </w:r>
      <w:r>
        <w:fldChar w:fldCharType="begin"/>
      </w:r>
      <w:r>
        <w:instrText xml:space="preserve"> HYPERLINK "https://www.w3resource.com/sql/subqueries/nested-subqueries.php" \t "_blank" </w:instrText>
      </w:r>
      <w:r>
        <w:fldChar w:fldCharType="separate"/>
      </w:r>
      <w:r>
        <w:rPr>
          <w:color w:val="292929"/>
          <w:sz w:val="24"/>
          <w:szCs w:val="24"/>
        </w:rPr>
        <w:t>nested queries,</w:t>
      </w:r>
      <w:r>
        <w:rPr>
          <w:color w:val="292929"/>
          <w:sz w:val="24"/>
          <w:szCs w:val="24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but is essential for all statements (except the USE command, which we will see next).</w:t>
      </w:r>
    </w:p>
    <w:p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 DATABASE school;</w:t>
      </w:r>
    </w:p>
    <w:p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choose which database we want to use. To do this we use the </w:t>
      </w:r>
      <w:r>
        <w:fldChar w:fldCharType="begin"/>
      </w:r>
      <w:r>
        <w:instrText xml:space="preserve"> HYPERLINK "https://dev.mysql.com/doc/refman/8.0/en/database-use.html" \t "_blank" </w:instrText>
      </w:r>
      <w:r>
        <w:fldChar w:fldCharType="separate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use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command:</w:t>
      </w:r>
    </w:p>
    <w:p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USE school</w:t>
      </w:r>
    </w:p>
    <w:p>
      <w:pPr>
        <w:shd w:val="clear" w:color="auto" w:fill="FFFFFF"/>
        <w:spacing w:before="480" w:after="0" w:line="480" w:lineRule="atLeast"/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MySQL supports a wide range of </w:t>
      </w:r>
      <w:r>
        <w:fldChar w:fldCharType="begin"/>
      </w:r>
      <w:r>
        <w:instrText xml:space="preserve"> HYPERLINK "https://dev.mysql.com/doc/refman/8.0/en/data-types.html" \t "_blank" </w:instrText>
      </w:r>
      <w:r>
        <w:fldChar w:fldCharType="separate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data types,</w:t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 from simple </w:t>
      </w:r>
      <w:r>
        <w:fldChar w:fldCharType="begin"/>
      </w:r>
      <w:r>
        <w:instrText xml:space="preserve"> HYPERLINK "https://dev.mysql.com/doc/refman/8.0/en/integer-types.html" \t "_blank" </w:instrText>
      </w:r>
      <w:r>
        <w:fldChar w:fldCharType="separate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integers</w:t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 and </w:t>
      </w:r>
      <w:r>
        <w:fldChar w:fldCharType="begin"/>
      </w:r>
      <w:r>
        <w:instrText xml:space="preserve"> HYPERLINK "https://dev.mysql.com/doc/refman/8.0/en/string-types.html" \t "_blank" </w:instrText>
      </w:r>
      <w:r>
        <w:fldChar w:fldCharType="separate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strings</w:t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 to </w:t>
      </w:r>
      <w:r>
        <w:fldChar w:fldCharType="begin"/>
      </w:r>
      <w:r>
        <w:instrText xml:space="preserve"> HYPERLINK "https://dev.mysql.com/doc/refman/8.0/en/blob.html" \t "_blank" </w:instrText>
      </w:r>
      <w:r>
        <w:fldChar w:fldCharType="separate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BLOBs</w:t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30"/>
          <w:shd w:val="clear" w:color="auto" w:fill="FFFFFF"/>
        </w:rPr>
        <w:t> . We will just be using a small subset of these in our database</w:t>
      </w:r>
      <w: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</w:t>
      </w:r>
    </w:p>
    <w:p>
      <w:pPr>
        <w:shd w:val="clear" w:color="auto" w:fill="FFFFFF"/>
        <w:spacing w:before="480" w:after="0" w:line="480" w:lineRule="atLeast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We’re going to use the following;</w:t>
      </w:r>
    </w:p>
    <w:p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"https://dev.mysql.com/doc/refman/8.0/en/integer-types.html" \t "_blank" </w:instrText>
      </w:r>
      <w:r>
        <w:fldChar w:fldCharType="separate"/>
      </w:r>
      <w:r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INT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— this is an integer, a whole number. We’re mainly going to use this for our ID fields (which will be our primary keys).</w:t>
      </w:r>
    </w:p>
    <w:p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fldChar w:fldCharType="begin"/>
      </w:r>
      <w:r>
        <w:instrText xml:space="preserve"> HYPERLINK "https://dev.mysql.com/doc/refman/8.0/en/char.html" \t "_blank" </w:instrText>
      </w:r>
      <w:r>
        <w:fldChar w:fldCharType="separate"/>
      </w:r>
      <w:r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VARCHAR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— this is a string field of varying length, which we will use for storing text. We need to tell the RDBMS how long the VARCHAR will be, so we can define VARCHAR(20), </w:t>
      </w:r>
    </w:p>
    <w:p>
      <w:p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</w:p>
    <w:p>
      <w:pPr>
        <w:shd w:val="clear" w:color="auto" w:fill="FFFFFF"/>
        <w:spacing w:before="41" w:after="0" w:line="600" w:lineRule="atLeast"/>
        <w:outlineLvl w:val="0"/>
        <w:rPr>
          <w:rFonts w:ascii="Helvetica" w:hAnsi="Helvetica" w:eastAsia="Times New Roman" w:cs="Times New Roman"/>
          <w:b/>
          <w:bCs/>
          <w:color w:val="292929"/>
          <w:spacing w:val="-4"/>
          <w:kern w:val="36"/>
          <w:sz w:val="28"/>
          <w:szCs w:val="48"/>
        </w:rPr>
      </w:pPr>
      <w:r>
        <w:rPr>
          <w:rFonts w:ascii="Helvetica" w:hAnsi="Helvetica" w:eastAsia="Times New Roman" w:cs="Times New Roman"/>
          <w:b/>
          <w:bCs/>
          <w:color w:val="292929"/>
          <w:spacing w:val="-4"/>
          <w:kern w:val="36"/>
          <w:sz w:val="28"/>
          <w:szCs w:val="48"/>
        </w:rPr>
        <w:t>Coding and Implementing a Relational Database using MySQL</w:t>
      </w:r>
    </w:p>
    <w:p>
      <w:pPr>
        <w:shd w:val="clear" w:color="auto" w:fill="FFFFFF"/>
        <w:spacing w:before="41" w:after="0" w:line="600" w:lineRule="atLeast"/>
        <w:outlineLvl w:val="0"/>
        <w:rPr>
          <w:rFonts w:ascii="Helvetica" w:hAnsi="Helvetica" w:eastAsia="Times New Roman" w:cs="Times New Roman"/>
          <w:b/>
          <w:bCs/>
          <w:i/>
          <w:color w:val="292929"/>
          <w:spacing w:val="-4"/>
          <w:kern w:val="36"/>
        </w:rPr>
      </w:pPr>
      <w:r>
        <w:rPr>
          <w:rFonts w:ascii="Helvetica" w:hAnsi="Helvetica" w:eastAsia="Times New Roman" w:cs="Times New Roman"/>
          <w:b/>
          <w:bCs/>
          <w:i/>
          <w:color w:val="292929"/>
          <w:spacing w:val="-4"/>
          <w:kern w:val="36"/>
        </w:rPr>
        <w:t>1.</w:t>
      </w:r>
      <w:r>
        <w:rPr>
          <w:rFonts w:eastAsia="Times New Roman" w:cstheme="minorHAnsi"/>
          <w:bCs/>
          <w:color w:val="292929"/>
          <w:spacing w:val="-4"/>
          <w:kern w:val="36"/>
        </w:rPr>
        <w:t>Create table TEACHER: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create table teacher(teacher_id int primary key, 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first_name varchar(20),last_name varchar(20),language1 varchar(20),language2 varchar(30),phone_no int);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Query OK, 0 rows affected (0.46 sec)</w:t>
      </w:r>
    </w:p>
    <w:p>
      <w:pPr>
        <w:rPr>
          <w:rFonts w:cstheme="minorHAnsi"/>
          <w:b/>
        </w:rPr>
      </w:pPr>
    </w:p>
    <w:p>
      <w:pPr>
        <w:pStyle w:val="16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We have also added some </w:t>
      </w:r>
      <w:r>
        <w:fldChar w:fldCharType="begin"/>
      </w:r>
      <w:r>
        <w:instrText xml:space="preserve"> HYPERLINK "https://www.w3schools.com/sql/sql_constraints.asp" \t "_blank" </w:instrText>
      </w:r>
      <w:r>
        <w:fldChar w:fldCharType="separate"/>
      </w:r>
      <w:r>
        <w:rPr>
          <w:color w:val="292929"/>
        </w:rPr>
        <w:t>constraints</w:t>
      </w:r>
      <w:r>
        <w:rPr>
          <w:color w:val="292929"/>
        </w:rPr>
        <w:fldChar w:fldCharType="end"/>
      </w:r>
      <w:r>
        <w:rPr>
          <w:rFonts w:asciiTheme="minorHAnsi" w:hAnsiTheme="minorHAnsi" w:cstheme="minorHAnsi"/>
          <w:color w:val="292929"/>
          <w:spacing w:val="-1"/>
        </w:rPr>
        <w:t> to some of the attributes in our table. Contraints specify rules for data in a table, and will constrain what the RDBMS will allow us to do to that particular attribute.</w:t>
      </w:r>
    </w:p>
    <w:p>
      <w:pPr>
        <w:pStyle w:val="16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We have added </w:t>
      </w:r>
      <w:r>
        <w:fldChar w:fldCharType="begin"/>
      </w:r>
      <w:r>
        <w:instrText xml:space="preserve"> HYPERLINK "https://www.w3schools.com/sql/sql_notnull.asp" \t "_blank" </w:instrText>
      </w:r>
      <w:r>
        <w:fldChar w:fldCharType="separate"/>
      </w:r>
      <w:r>
        <w:rPr>
          <w:color w:val="292929"/>
        </w:rPr>
        <w:t>NOT NULL</w:t>
      </w:r>
      <w:r>
        <w:rPr>
          <w:color w:val="292929"/>
        </w:rPr>
        <w:fldChar w:fldCharType="end"/>
      </w:r>
      <w:r>
        <w:rPr>
          <w:rFonts w:asciiTheme="minorHAnsi" w:hAnsiTheme="minorHAnsi" w:cstheme="minorHAnsi"/>
          <w:color w:val="292929"/>
          <w:spacing w:val="-1"/>
        </w:rPr>
        <w:t> to first_name, last_name and language_1 — this means that the table will not accept a record where any of those attributes are set to NULL. Those attributes require a non-NULL value for every record. This makes sense, as our teachers will require a first name and last name, and to teach in a language school they need to be able to offer at least one language.</w:t>
      </w:r>
    </w:p>
    <w:p>
      <w:pPr>
        <w:pStyle w:val="16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We have also set the teacher_id field as our PRIMARY KEY. In practice this is really just a combination of NOT NULL and UNIQUE, but it is important to define one primary key (which again, can be a single attribute or a combination of different attributes) for each table.</w:t>
      </w:r>
    </w:p>
    <w:p>
      <w:pPr>
        <w:pStyle w:val="16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If we now try to use a </w:t>
      </w:r>
      <w:r>
        <w:rPr>
          <w:rStyle w:val="8"/>
          <w:rFonts w:ascii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SELECT * FROM </w:t>
      </w:r>
      <w:r>
        <w:rPr>
          <w:rStyle w:val="7"/>
          <w:rFonts w:asciiTheme="minorHAnsi" w:hAnsiTheme="minorHAnsi" w:cstheme="minorHAnsi"/>
          <w:color w:val="292929"/>
          <w:spacing w:val="-1"/>
          <w:shd w:val="clear" w:color="auto" w:fill="F2F2F2"/>
        </w:rPr>
        <w:t>table</w:t>
      </w:r>
      <w:r>
        <w:rPr>
          <w:rFonts w:asciiTheme="minorHAnsi" w:hAnsiTheme="minorHAnsi" w:cstheme="minorHAnsi"/>
          <w:color w:val="292929"/>
          <w:spacing w:val="-1"/>
        </w:rPr>
        <w:t> statement to see what data is in our table , we should receive ‘Empty set’ as our response This shows us our table exists (otherwise we would receive an error), but is still empty. Exactly as we would expect!</w:t>
      </w: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MariaDB [final]&gt; desc teacher;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+------------+-------------+------+-----+---------+-------+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Field      | Type        | Null | Key | Default | Extra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+------------+-------------+------+-----+---------+-------+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teacher_id | int(11)     | NO   | PRI | NULL    |      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first_name | varchar(20) | YES  |     | NULL    |      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last_name  | varchar(20) | YES  |     | NULL    |      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language1  | varchar(20) | YES  |     | NULL    |      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language2  | varchar(30) | YES  |     | NULL    |      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| phone_no   | int(11)     | YES  |     | NULL    |       |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+------------+-------------+------+-----+---------+-------+</w:t>
      </w:r>
    </w:p>
    <w:p>
      <w:pPr>
        <w:rPr>
          <w:rFonts w:cstheme="minorHAnsi"/>
          <w:sz w:val="24"/>
        </w:rPr>
      </w:pPr>
      <w:r>
        <w:rPr>
          <w:rFonts w:cstheme="minorHAnsi"/>
          <w:sz w:val="24"/>
        </w:rPr>
        <w:t>6 rows in set (0.01 sec)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943600" cy="2999740"/>
            <wp:effectExtent l="19050" t="0" r="0" b="0"/>
            <wp:docPr id="1" name="Picture 1" descr="C:\MAINA\report\teach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MAINA\report\teacher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2.Create a table client: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CREATE TABLE client (  client_id INT PRIMARY KEY, 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client_name VARCHAR(40) NOT NULL, 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address VARCHAR(60) NOT NULL, 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industry VARCHAR(20));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4495800" cy="2981325"/>
            <wp:effectExtent l="19050" t="0" r="0" b="0"/>
            <wp:docPr id="5" name="Picture 5" descr="C:\MAINA\report\cli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MAINA\report\clien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3.Create table course1: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MariaDB [final]&gt; create table course1(course_id int auto_increment  primary key,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course_name varchar(20),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language varchar(20),teacher_id int,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constraint fhp foreign key(teacher_id) references teacher(teacher_id) on delete set null,client_id int,constraint fk foreign key(client_id) references client(client_id)on delete set null);</w:t>
      </w:r>
    </w:p>
    <w:p>
      <w:pPr>
        <w:rPr>
          <w:rFonts w:cstheme="minorHAnsi"/>
        </w:rPr>
      </w:pPr>
      <w:r>
        <w:rPr>
          <w:rFonts w:cstheme="minorHAnsi"/>
        </w:rPr>
        <w:t>Query OK, 0 rows affected (0.39 sec)</w:t>
      </w:r>
    </w:p>
    <w:p>
      <w:pPr>
        <w:rPr>
          <w:rFonts w:cstheme="minorHAnsi"/>
          <w:b/>
        </w:rPr>
      </w:pPr>
    </w:p>
    <w:p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next step is to establish the relationships between these by setting up our foreign keys,This means that any course can only be taught by one teacher, but that a teacher may teach many courses. The foreign key perfectly enables us to capture this relationship in our database.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We also have a new constraint here — </w:t>
      </w:r>
      <w:r>
        <w:fldChar w:fldCharType="begin"/>
      </w:r>
      <w:r>
        <w:instrText xml:space="preserve"> HYPERLINK "https://dev.mysql.com/doc/refman/8.0/en/create-table-foreign-keys.html" \l "foreign-key-referential-actions" \t "_blank" </w:instrText>
      </w:r>
      <w:r>
        <w:fldChar w:fldCharType="separate"/>
      </w:r>
      <w:r>
        <w:rPr>
          <w:rFonts w:cstheme="minorHAnsi"/>
          <w:color w:val="292929"/>
          <w:sz w:val="24"/>
          <w:szCs w:val="24"/>
        </w:rPr>
        <w:t>ON DELETE SET NULL</w:t>
      </w:r>
      <w:r>
        <w:rPr>
          <w:rFonts w:cstheme="minorHAnsi"/>
          <w:color w:val="292929"/>
          <w:sz w:val="24"/>
          <w:szCs w:val="24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 This tells MySQL what we want to do when a record in the client table is deleted — in this case the value of the </w:t>
      </w:r>
      <w:r>
        <w:rPr>
          <w:rStyle w:val="7"/>
          <w:rFonts w:cstheme="minorHAnsi"/>
          <w:color w:val="292929"/>
          <w:spacing w:val="-1"/>
          <w:sz w:val="24"/>
          <w:szCs w:val="24"/>
          <w:shd w:val="clear" w:color="auto" w:fill="FFFFFF"/>
        </w:rPr>
        <w:t>client </w:t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attribute for that participant will be set to NULL, but the record will remain in the participants table. The other option is </w:t>
      </w:r>
      <w:r>
        <w:fldChar w:fldCharType="begin"/>
      </w:r>
      <w:r>
        <w:instrText xml:space="preserve"> HYPERLINK "https://dev.mysql.com/doc/refman/8.0/en/create-table-foreign-keys.html" \l "foreign-key-referential-actions" \t "_blank" </w:instrText>
      </w:r>
      <w:r>
        <w:fldChar w:fldCharType="separate"/>
      </w:r>
      <w:r>
        <w:rPr>
          <w:rFonts w:cstheme="minorHAnsi"/>
          <w:color w:val="292929"/>
          <w:sz w:val="24"/>
          <w:szCs w:val="24"/>
        </w:rPr>
        <w:t>ON DELETE CASCADE</w:t>
      </w:r>
      <w:r>
        <w:rPr>
          <w:rFonts w:cstheme="minorHAnsi"/>
          <w:color w:val="292929"/>
          <w:sz w:val="24"/>
          <w:szCs w:val="24"/>
        </w:rPr>
        <w:fldChar w:fldCharType="end"/>
      </w: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. If we used this here then when a record is deleted from the client table all participants linked to that client via this foreign key relationship would also be deleted.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400675" cy="3076575"/>
            <wp:effectExtent l="19050" t="0" r="9525" b="0"/>
            <wp:docPr id="2" name="Picture 2" descr="C:\MAINA\report\cour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MAINA\report\cours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 4.Create table PARTICIPANT: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MariaDB [final]&gt; create table participant(participant_id int primary key, 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first_name varchar(20) not null,last_name varchar(20) not null,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phone_no int,client_id int,constraint fkp foreign key(client_id) references client(client_id) on delete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set null);Query OK, 0 rows affected (0.25 sec)</w:t>
      </w:r>
      <w:r>
        <w:rPr>
          <w:rFonts w:cstheme="minorHAnsi"/>
        </w:rPr>
        <w:drawing>
          <wp:inline distT="0" distB="0" distL="0" distR="0">
            <wp:extent cx="5238750" cy="2895600"/>
            <wp:effectExtent l="19050" t="0" r="0" b="0"/>
            <wp:docPr id="3" name="Picture 3" descr="C:\MAINA\report\participant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MAINA\report\participant op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  <w:b/>
        </w:rPr>
      </w:pPr>
      <w:r>
        <w:rPr>
          <w:rFonts w:cstheme="minorHAnsi"/>
        </w:rPr>
        <w:t xml:space="preserve"> </w:t>
      </w:r>
      <w:r>
        <w:rPr>
          <w:rFonts w:cstheme="minorHAnsi"/>
          <w:b/>
        </w:rPr>
        <w:t>Create tableTakes_course: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MariaDB [final]&gt; create table takes_course(participant_id int,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course_id int,primary key(participant_id,course_id),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foreign key(participant_id) references partici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pant(participant_id) on delete cascade,foreign key(course_id) references course1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(course_id) on delete cascade);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drawing>
          <wp:inline distT="0" distB="0" distL="0" distR="0">
            <wp:extent cx="5943600" cy="2119630"/>
            <wp:effectExtent l="19050" t="0" r="0" b="0"/>
            <wp:docPr id="10" name="Picture 4" descr="C:\MAINA\report\ta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C:\MAINA\report\tak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imes New Roman" w:cstheme="minorHAnsi"/>
          <w:bCs/>
          <w:color w:val="252525"/>
          <w:kern w:val="36"/>
          <w:sz w:val="24"/>
          <w:szCs w:val="21"/>
          <w:shd w:val="clear" w:color="auto" w:fill="FFFFFF"/>
        </w:rPr>
      </w:pPr>
    </w:p>
    <w:p>
      <w:pPr>
        <w:rPr>
          <w:rFonts w:eastAsia="Times New Roman" w:cstheme="minorHAnsi"/>
          <w:bCs/>
          <w:color w:val="252525"/>
          <w:kern w:val="36"/>
          <w:sz w:val="24"/>
          <w:szCs w:val="21"/>
          <w:shd w:val="clear" w:color="auto" w:fill="FFFFFF"/>
        </w:rPr>
      </w:pPr>
      <w:r>
        <w:rPr>
          <w:rFonts w:eastAsia="Times New Roman" w:cstheme="minorHAnsi"/>
          <w:bCs/>
          <w:color w:val="252525"/>
          <w:kern w:val="36"/>
          <w:sz w:val="24"/>
          <w:szCs w:val="21"/>
          <w:shd w:val="clear" w:color="auto" w:fill="FFFFFF"/>
        </w:rPr>
        <w:t>. The other option is </w:t>
      </w:r>
      <w:r>
        <w:fldChar w:fldCharType="begin"/>
      </w:r>
      <w:r>
        <w:instrText xml:space="preserve"> HYPERLINK "https://dev.mysql.com/doc/refman/8.0/en/create-table-foreign-keys.html" \l "foreign-key-referential-actions" \t "_blank" </w:instrText>
      </w:r>
      <w:r>
        <w:fldChar w:fldCharType="separate"/>
      </w:r>
      <w:r>
        <w:rPr>
          <w:rFonts w:eastAsia="Times New Roman"/>
          <w:bCs/>
          <w:color w:val="252525"/>
          <w:kern w:val="36"/>
          <w:szCs w:val="21"/>
        </w:rPr>
        <w:t>ON DELETE CASCADE</w:t>
      </w:r>
      <w:r>
        <w:rPr>
          <w:rFonts w:eastAsia="Times New Roman"/>
          <w:bCs/>
          <w:color w:val="252525"/>
          <w:kern w:val="36"/>
          <w:szCs w:val="21"/>
        </w:rPr>
        <w:fldChar w:fldCharType="end"/>
      </w:r>
      <w:r>
        <w:rPr>
          <w:rFonts w:eastAsia="Times New Roman" w:cstheme="minorHAnsi"/>
          <w:bCs/>
          <w:color w:val="252525"/>
          <w:kern w:val="36"/>
          <w:sz w:val="24"/>
          <w:szCs w:val="21"/>
          <w:shd w:val="clear" w:color="auto" w:fill="FFFFFF"/>
        </w:rPr>
        <w:t>. If we used this here then when a record is deleted from the client table all participants linked to that client via this foreign key relationship would also be deleted.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Georgia" w:hAnsi="Georgia" w:eastAsiaTheme="minorHAnsi" w:cstheme="minorBidi"/>
          <w:b w:val="0"/>
          <w:bCs w:val="0"/>
          <w:color w:val="292929"/>
          <w:spacing w:val="-1"/>
          <w:kern w:val="0"/>
          <w:sz w:val="30"/>
          <w:szCs w:val="30"/>
          <w:shd w:val="clear" w:color="auto" w:fill="FFFFFF"/>
        </w:rPr>
      </w:pPr>
      <w:r>
        <w:rPr>
          <w:rFonts w:ascii="Georgia" w:hAnsi="Georgia" w:eastAsiaTheme="minorHAnsi" w:cstheme="minorBidi"/>
          <w:b w:val="0"/>
          <w:bCs w:val="0"/>
          <w:color w:val="292929"/>
          <w:spacing w:val="-1"/>
          <w:kern w:val="0"/>
          <w:sz w:val="30"/>
          <w:szCs w:val="30"/>
          <w:shd w:val="clear" w:color="auto" w:fill="FFFFFF"/>
        </w:rPr>
        <w:t>SQL  INNER JOIN TABLES Working with Queries in SQL Server,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Georgia" w:hAnsi="Georgia" w:eastAsiaTheme="minorHAnsi" w:cstheme="minorBidi"/>
          <w:b w:val="0"/>
          <w:bCs w:val="0"/>
          <w:color w:val="292929"/>
          <w:spacing w:val="-1"/>
          <w:kern w:val="0"/>
          <w:sz w:val="30"/>
          <w:szCs w:val="30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theme="minorHAnsi"/>
          <w:b w:val="0"/>
          <w:color w:val="252525"/>
          <w:sz w:val="24"/>
          <w:szCs w:val="21"/>
          <w:shd w:val="clear" w:color="auto" w:fill="FFFFFF"/>
        </w:rPr>
        <w:t>select data from two or more related tables. n a relational database, multiple tables are connected to each other via foreign key constraints.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252525"/>
          <w:sz w:val="24"/>
          <w:szCs w:val="21"/>
          <w:shd w:val="clear" w:color="auto" w:fill="FFFFFF"/>
        </w:rPr>
      </w:pPr>
      <w:r>
        <w:rPr>
          <w:rFonts w:asciiTheme="minorHAnsi" w:hAnsiTheme="minorHAnsi" w:cstheme="minorHAnsi"/>
          <w:b w:val="0"/>
          <w:color w:val="252525"/>
          <w:sz w:val="24"/>
          <w:szCs w:val="21"/>
          <w:shd w:val="clear" w:color="auto" w:fill="FFFFFF"/>
        </w:rPr>
        <w:t xml:space="preserve"> If you want to retrieve data from related tables simultaneously, SQL JOIN tables queries will be useful.</w:t>
      </w: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eastAsiaTheme="minorHAnsi" w:cstheme="minorHAnsi"/>
          <w:b w:val="0"/>
          <w:bCs w:val="0"/>
          <w:color w:val="292929"/>
          <w:spacing w:val="-1"/>
          <w:kern w:val="0"/>
          <w:sz w:val="36"/>
          <w:szCs w:val="30"/>
          <w:shd w:val="clear" w:color="auto" w:fill="FFFFFF"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 xml:space="preserve">select </w:t>
      </w:r>
      <w:r>
        <w:rPr>
          <w:rFonts w:cstheme="minorHAnsi"/>
          <w:b/>
        </w:rPr>
        <w:tab/>
      </w:r>
      <w:r>
        <w:rPr>
          <w:rFonts w:cstheme="minorHAnsi"/>
          <w:b/>
        </w:rPr>
        <w:t>client.client_id,participant.participant_id,client.client_name,client.address,client.industry from client inner join participant on client.client_id=participant.client_id;</w:t>
      </w:r>
    </w:p>
    <w:p>
      <w:pPr>
        <w:rPr>
          <w:rFonts w:cstheme="minorHAnsi"/>
          <w:b/>
        </w:rPr>
      </w:pP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943600" cy="3192145"/>
            <wp:effectExtent l="19050" t="0" r="0" b="0"/>
            <wp:docPr id="6" name="Picture 6" descr="C:\MAINA\report\inn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MAINA\report\inner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INNER JOIN TABLES TEACHER AND COURSE1.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select teacher.teacher_id,course1.course_id,teacher.first_name,teacher.last_name, teacher.language1,teacher.language2  from teacher inner joinCourse1 on teacher.teacher_id =course1.teacher_id;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drawing>
          <wp:inline distT="0" distB="0" distL="0" distR="0">
            <wp:extent cx="5943600" cy="3493770"/>
            <wp:effectExtent l="19050" t="0" r="0" b="0"/>
            <wp:docPr id="11" name="Picture 7" descr="C:\MAINA\report\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C:\MAINA\report\in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after="48" w:line="288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Performing Multiple-Table Retrievals with Subqueries</w:t>
      </w:r>
    </w:p>
    <w:p/>
    <w:p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 subquery is a </w:t>
      </w:r>
      <w:r>
        <w:rPr>
          <w:rStyle w:val="9"/>
          <w:rFonts w:asciiTheme="minorHAnsi" w:hAnsiTheme="minorHAnsi" w:eastAsiaTheme="minorHAnsi" w:cstheme="minorHAnsi"/>
          <w:color w:val="000000"/>
          <w:sz w:val="24"/>
          <w:szCs w:val="24"/>
          <w:shd w:val="clear" w:color="auto" w:fill="FFFFFF"/>
        </w:rPr>
        <w:t>SELECT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 statement written within parentheses and nested inside another statement.</w:t>
      </w:r>
    </w:p>
    <w:p>
      <w:pPr>
        <w:shd w:val="clear" w:color="auto" w:fill="FFFFFF"/>
        <w:spacing w:after="240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Subqueries can return different types of information: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scalar subquery returns a single value.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column subquery returns a single column of one or more values.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row subquery returns a single row of one or more values.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table subquery returns a table of one or more rows of one or more columns</w:t>
      </w:r>
    </w:p>
    <w:p>
      <w:pPr>
        <w:rPr>
          <w:rFonts w:cstheme="minorHAnsi"/>
          <w:b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>MariaDB [final]&gt; SELECT  CLIENT_ID,CLIENT_NAME,ADDRESS FROM CLIENT  WHERE ADDRES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S IN(SELECT ADDRESS FROM CLIENT WHERE  CLIENT_NAME='DINESH_GUPTA');</w:t>
      </w:r>
    </w:p>
    <w:p>
      <w:pPr>
        <w:rPr>
          <w:rFonts w:cstheme="minorHAnsi"/>
          <w:b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+-----------+--------------+---------+</w:t>
      </w:r>
    </w:p>
    <w:p>
      <w:pPr>
        <w:rPr>
          <w:rFonts w:cstheme="minorHAnsi"/>
        </w:rPr>
      </w:pPr>
      <w:r>
        <w:rPr>
          <w:rFonts w:cstheme="minorHAnsi"/>
        </w:rPr>
        <w:t>| CLIENT_ID | CLIENT_NAME  | ADDRESS |</w:t>
      </w:r>
    </w:p>
    <w:p>
      <w:pPr>
        <w:rPr>
          <w:rFonts w:cstheme="minorHAnsi"/>
        </w:rPr>
      </w:pPr>
      <w:r>
        <w:rPr>
          <w:rFonts w:cstheme="minorHAnsi"/>
        </w:rPr>
        <w:t>+-----------+--------------+---------+</w:t>
      </w:r>
    </w:p>
    <w:p>
      <w:pPr>
        <w:rPr>
          <w:rFonts w:cstheme="minorHAnsi"/>
        </w:rPr>
      </w:pPr>
      <w:r>
        <w:rPr>
          <w:rFonts w:cstheme="minorHAnsi"/>
        </w:rPr>
        <w:t>|       201 | dinesh_gupta | thane   |</w:t>
      </w:r>
    </w:p>
    <w:p>
      <w:pPr>
        <w:rPr>
          <w:rFonts w:cstheme="minorHAnsi"/>
        </w:rPr>
      </w:pPr>
      <w:r>
        <w:rPr>
          <w:rFonts w:cstheme="minorHAnsi"/>
        </w:rPr>
        <w:t>+-----------+--------------+---------+</w:t>
      </w:r>
    </w:p>
    <w:p>
      <w:pPr>
        <w:rPr>
          <w:rFonts w:cstheme="minorHAnsi"/>
        </w:rPr>
      </w:pPr>
      <w:r>
        <w:rPr>
          <w:rFonts w:cstheme="minorHAnsi"/>
        </w:rPr>
        <w:t>1 row in set (0.00 sec)</w:t>
      </w:r>
    </w:p>
    <w:p>
      <w:pPr>
        <w:rPr>
          <w:rFonts w:cstheme="minorHAnsi"/>
          <w:b/>
        </w:rPr>
      </w:pPr>
      <w:r>
        <w:rPr>
          <w:rFonts w:cstheme="minorHAnsi"/>
          <w:b/>
        </w:rPr>
        <w:t>Multiple subqueries from two table:</w:t>
      </w:r>
    </w:p>
    <w:p>
      <w:pPr>
        <w:rPr>
          <w:rFonts w:cstheme="minorHAnsi"/>
        </w:rPr>
      </w:pPr>
      <w:r>
        <w:rPr>
          <w:rFonts w:cstheme="minorHAnsi"/>
        </w:rPr>
        <w:t>MariaDB [final]&gt; select p.client_id,p.phone_no from participant p,client c where</w:t>
      </w:r>
    </w:p>
    <w:p>
      <w:pPr>
        <w:rPr>
          <w:rFonts w:cstheme="minorHAnsi"/>
        </w:rPr>
      </w:pPr>
      <w:r>
        <w:rPr>
          <w:rFonts w:cstheme="minorHAnsi"/>
        </w:rPr>
        <w:t xml:space="preserve"> p.client_id in(select c.client_id from client where phone_no=22208040);</w:t>
      </w:r>
    </w:p>
    <w:p>
      <w:pPr>
        <w:rPr>
          <w:rFonts w:cstheme="minorHAnsi"/>
        </w:rPr>
      </w:pPr>
      <w:r>
        <w:rPr>
          <w:rFonts w:cstheme="minorHAnsi"/>
        </w:rPr>
        <w:drawing>
          <wp:inline distT="0" distB="0" distL="0" distR="0">
            <wp:extent cx="5943600" cy="1021080"/>
            <wp:effectExtent l="19050" t="0" r="0" b="0"/>
            <wp:docPr id="12" name="Picture 6" descr="C:\MAINA\report\s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C:\MAINA\report\sub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</w:rPr>
      </w:pPr>
      <w:r>
        <w:rPr>
          <w:rFonts w:cstheme="minorHAnsi"/>
        </w:rPr>
        <w:t>MariaDB [final]&gt; select p.client_id,p.phone_no,p.first_name,p.last_name from par</w:t>
      </w:r>
    </w:p>
    <w:p>
      <w:pPr>
        <w:rPr>
          <w:rFonts w:cstheme="minorHAnsi"/>
        </w:rPr>
      </w:pPr>
      <w:r>
        <w:rPr>
          <w:rFonts w:cstheme="minorHAnsi"/>
        </w:rPr>
        <w:t>ticipant p,client c where p.client_id in(select c.client_id from client where ph</w:t>
      </w:r>
    </w:p>
    <w:p>
      <w:pPr>
        <w:rPr>
          <w:rFonts w:cstheme="minorHAnsi"/>
        </w:rPr>
      </w:pPr>
      <w:r>
        <w:rPr>
          <w:rFonts w:cstheme="minorHAnsi"/>
        </w:rPr>
        <w:t>one_no=22208040 or phone_no=26987563);</w:t>
      </w:r>
    </w:p>
    <w:p>
      <w:pPr>
        <w:rPr>
          <w:rFonts w:cstheme="minorHAnsi"/>
        </w:rPr>
      </w:pPr>
      <w:r>
        <w:rPr>
          <w:rFonts w:cstheme="minorHAnsi"/>
        </w:rPr>
        <w:t>+-----------+----------+------------+-----------+</w:t>
      </w:r>
    </w:p>
    <w:p>
      <w:pPr>
        <w:rPr>
          <w:rFonts w:cstheme="minorHAnsi"/>
        </w:rPr>
      </w:pPr>
      <w:r>
        <w:rPr>
          <w:rFonts w:cstheme="minorHAnsi"/>
        </w:rPr>
        <w:t>| client_id | phone_no | first_name | last_name |</w:t>
      </w:r>
    </w:p>
    <w:p>
      <w:pPr>
        <w:rPr>
          <w:rFonts w:cstheme="minorHAnsi"/>
        </w:rPr>
      </w:pPr>
      <w:r>
        <w:rPr>
          <w:rFonts w:cstheme="minorHAnsi"/>
        </w:rPr>
        <w:t>+-----------+----------+------------+-----------+</w:t>
      </w:r>
    </w:p>
    <w:p>
      <w:pPr>
        <w:rPr>
          <w:rFonts w:cstheme="minorHAnsi"/>
        </w:rPr>
      </w:pPr>
      <w:r>
        <w:rPr>
          <w:rFonts w:cstheme="minorHAnsi"/>
        </w:rPr>
        <w:t>|       210 | 22208040 | kaustubh   | gosavi    |</w:t>
      </w:r>
    </w:p>
    <w:p>
      <w:pPr>
        <w:rPr>
          <w:rFonts w:cstheme="minorHAnsi"/>
        </w:rPr>
      </w:pPr>
      <w:r>
        <w:rPr>
          <w:rFonts w:cstheme="minorHAnsi"/>
        </w:rPr>
        <w:t>|       215 | 26987563 | sakshi     | kagade    |</w:t>
      </w:r>
    </w:p>
    <w:p>
      <w:pPr>
        <w:rPr>
          <w:rFonts w:cstheme="minorHAnsi"/>
        </w:rPr>
      </w:pPr>
      <w:r>
        <w:rPr>
          <w:rFonts w:cstheme="minorHAnsi"/>
        </w:rPr>
        <w:t>+-----------+----------+------------+-----------+</w:t>
      </w:r>
    </w:p>
    <w:p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drawing>
          <wp:inline distT="0" distB="0" distL="0" distR="0">
            <wp:extent cx="5943600" cy="4955540"/>
            <wp:effectExtent l="19050" t="0" r="0" b="0"/>
            <wp:docPr id="13" name="Picture 7" descr="C:\MAINA\report\s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C:\MAINA\report\su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26AA9"/>
    <w:multiLevelType w:val="multilevel"/>
    <w:tmpl w:val="3AC26A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0CD73D8"/>
    <w:multiLevelType w:val="multilevel"/>
    <w:tmpl w:val="60CD7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EF"/>
    <w:rsid w:val="000479E7"/>
    <w:rsid w:val="000664A2"/>
    <w:rsid w:val="00092EE9"/>
    <w:rsid w:val="000D7E53"/>
    <w:rsid w:val="0017113D"/>
    <w:rsid w:val="001A4596"/>
    <w:rsid w:val="001F1210"/>
    <w:rsid w:val="00265355"/>
    <w:rsid w:val="002E7E85"/>
    <w:rsid w:val="00421C46"/>
    <w:rsid w:val="00465044"/>
    <w:rsid w:val="004C2F3F"/>
    <w:rsid w:val="004E4749"/>
    <w:rsid w:val="00506682"/>
    <w:rsid w:val="00577CEF"/>
    <w:rsid w:val="005D4885"/>
    <w:rsid w:val="00690AA4"/>
    <w:rsid w:val="0075587F"/>
    <w:rsid w:val="00780AFB"/>
    <w:rsid w:val="007F5DF8"/>
    <w:rsid w:val="00810A3C"/>
    <w:rsid w:val="00840DF0"/>
    <w:rsid w:val="008452B2"/>
    <w:rsid w:val="0085463A"/>
    <w:rsid w:val="00904885"/>
    <w:rsid w:val="00967BD9"/>
    <w:rsid w:val="00972DC1"/>
    <w:rsid w:val="00974AFA"/>
    <w:rsid w:val="00A313FC"/>
    <w:rsid w:val="00A32654"/>
    <w:rsid w:val="00A351FC"/>
    <w:rsid w:val="00B3108E"/>
    <w:rsid w:val="00B36314"/>
    <w:rsid w:val="00BB53B3"/>
    <w:rsid w:val="00BB5A66"/>
    <w:rsid w:val="00BD5EB8"/>
    <w:rsid w:val="00C02C55"/>
    <w:rsid w:val="00D157E7"/>
    <w:rsid w:val="00D40ADC"/>
    <w:rsid w:val="00D71A2E"/>
    <w:rsid w:val="00E12849"/>
    <w:rsid w:val="00E803CA"/>
    <w:rsid w:val="00EA1E16"/>
    <w:rsid w:val="00F749C1"/>
    <w:rsid w:val="00F84EE7"/>
    <w:rsid w:val="00FF4932"/>
    <w:rsid w:val="733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TML Typewriter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customStyle="1" w:styleId="16">
    <w:name w:val="pw-post-body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50C8FE-EAB5-4DEA-AB3D-23553504E1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1442</Words>
  <Characters>8221</Characters>
  <Lines>68</Lines>
  <Paragraphs>19</Paragraphs>
  <TotalTime>4</TotalTime>
  <ScaleCrop>false</ScaleCrop>
  <LinksUpToDate>false</LinksUpToDate>
  <CharactersWithSpaces>9644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2022-04-10T14:00:00Z</dcterms:created>
  <dc:creator>Epson1</dc:creator>
  <cp:lastModifiedBy>mainawati</cp:lastModifiedBy>
  <dcterms:modified xsi:type="dcterms:W3CDTF">2022-09-10T07:15:33Z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A29416295C484103900D624EF2C183A1</vt:lpwstr>
  </property>
</Properties>
</file>