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0ACE" w:rsidRPr="002D62EB" w:rsidRDefault="005F0ACE" w:rsidP="005F0ACE">
      <w:pPr>
        <w:rPr>
          <w:b/>
        </w:rPr>
      </w:pPr>
      <w:r w:rsidRPr="002D62EB">
        <w:rPr>
          <w:b/>
        </w:rPr>
        <w:t xml:space="preserve">We provide awesomeness! </w:t>
      </w:r>
    </w:p>
    <w:p w:rsidR="005F0ACE" w:rsidRDefault="005F0ACE" w:rsidP="005F0ACE">
      <w:r>
        <w:t xml:space="preserve">We have experience with a lot of successfully handed over retrofit jobs. Our engineers are get trained from Europe and have enough expertise on conversion with world latest controller &amp; PLC's.  We do modernize any kind of dyeing machine, </w:t>
      </w:r>
      <w:proofErr w:type="spellStart"/>
      <w:r>
        <w:t>Stenter</w:t>
      </w:r>
      <w:proofErr w:type="spellEnd"/>
      <w:r>
        <w:t xml:space="preserve">, Dryer, ETP, </w:t>
      </w:r>
      <w:proofErr w:type="gramStart"/>
      <w:r>
        <w:t>STP.,</w:t>
      </w:r>
      <w:proofErr w:type="gramEnd"/>
      <w:r>
        <w:t xml:space="preserve"> etc.</w:t>
      </w:r>
    </w:p>
    <w:p w:rsidR="00262C6E" w:rsidRDefault="00262C6E" w:rsidP="00262C6E">
      <w:bookmarkStart w:id="0" w:name="_GoBack"/>
      <w:bookmarkEnd w:id="0"/>
    </w:p>
    <w:p w:rsidR="005F0ACE" w:rsidRDefault="005F0ACE" w:rsidP="00262C6E"/>
    <w:p w:rsidR="005F0ACE" w:rsidRDefault="005F0ACE" w:rsidP="00262C6E"/>
    <w:p w:rsidR="005F0ACE" w:rsidRDefault="005F0ACE" w:rsidP="00262C6E"/>
    <w:p w:rsidR="00262C6E" w:rsidRDefault="00262C6E" w:rsidP="00262C6E">
      <w:pPr>
        <w:pStyle w:val="Heading2"/>
        <w:spacing w:before="0" w:after="300"/>
      </w:pPr>
      <w:proofErr w:type="spellStart"/>
      <w:r w:rsidRPr="00706D3E">
        <w:rPr>
          <w:b/>
          <w:color w:val="auto"/>
        </w:rPr>
        <w:t>Datex</w:t>
      </w:r>
      <w:proofErr w:type="spellEnd"/>
      <w:r w:rsidRPr="00706D3E">
        <w:rPr>
          <w:b/>
          <w:color w:val="auto"/>
        </w:rPr>
        <w:t>-smart-touch-M:</w:t>
      </w:r>
      <w:r w:rsidRPr="00706D3E">
        <w:rPr>
          <w:color w:val="auto"/>
        </w:rPr>
        <w:t xml:space="preserve"> </w:t>
      </w:r>
      <w:r>
        <w:rPr>
          <w:rFonts w:ascii="Montserrat" w:hAnsi="Montserrat"/>
          <w:bCs/>
          <w:color w:val="auto"/>
          <w:spacing w:val="27"/>
          <w:sz w:val="28"/>
          <w:szCs w:val="28"/>
        </w:rPr>
        <w:t>C</w:t>
      </w:r>
      <w:r w:rsidRPr="00262C6E">
        <w:rPr>
          <w:rFonts w:ascii="Montserrat" w:hAnsi="Montserrat"/>
          <w:bCs/>
          <w:color w:val="auto"/>
          <w:spacing w:val="27"/>
          <w:sz w:val="28"/>
          <w:szCs w:val="28"/>
        </w:rPr>
        <w:t>ontroller for the production dyeing machine</w:t>
      </w:r>
    </w:p>
    <w:p w:rsidR="00262C6E" w:rsidRPr="00262C6E" w:rsidRDefault="00262C6E" w:rsidP="00262C6E"/>
    <w:p w:rsidR="00262C6E" w:rsidRDefault="00262C6E" w:rsidP="00262C6E">
      <w:pPr>
        <w:pStyle w:val="Heading2"/>
        <w:shd w:val="clear" w:color="auto" w:fill="FFFFFF"/>
        <w:spacing w:before="0" w:after="300"/>
      </w:pPr>
    </w:p>
    <w:p w:rsidR="00262C6E" w:rsidRDefault="00262C6E" w:rsidP="00262C6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595959"/>
          <w:spacing w:val="5"/>
          <w:sz w:val="24"/>
          <w:szCs w:val="24"/>
        </w:rPr>
      </w:pPr>
      <w:r w:rsidRPr="00FA2B63">
        <w:rPr>
          <w:b/>
        </w:rPr>
        <w:t>DATEX PLC MASTER 841616</w:t>
      </w:r>
      <w:r>
        <w:rPr>
          <w:color w:val="595959"/>
        </w:rPr>
        <w:t xml:space="preserve">: </w:t>
      </w:r>
      <w:r w:rsidRPr="00262C6E">
        <w:rPr>
          <w:rFonts w:ascii="Montserrat" w:eastAsia="Times New Roman" w:hAnsi="Montserrat" w:cs="Times New Roman"/>
          <w:color w:val="595959"/>
          <w:spacing w:val="5"/>
          <w:sz w:val="24"/>
          <w:szCs w:val="24"/>
        </w:rPr>
        <w:t>Interface: Modbus RTU (USB)</w:t>
      </w:r>
    </w:p>
    <w:p w:rsidR="00706D3E" w:rsidRPr="00262C6E" w:rsidRDefault="00706D3E" w:rsidP="00262C6E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</w:pPr>
    </w:p>
    <w:p w:rsidR="00706D3E" w:rsidRDefault="00706D3E" w:rsidP="00706D3E">
      <w:pPr>
        <w:pStyle w:val="Heading2"/>
        <w:shd w:val="clear" w:color="auto" w:fill="FFFFFF"/>
        <w:spacing w:before="0" w:after="300"/>
        <w:rPr>
          <w:rFonts w:ascii="Montserrat" w:hAnsi="Montserrat"/>
          <w:color w:val="2A2A2A"/>
          <w:spacing w:val="5"/>
          <w:shd w:val="clear" w:color="auto" w:fill="FFFFFF"/>
        </w:rPr>
      </w:pPr>
      <w:proofErr w:type="spellStart"/>
      <w:r w:rsidRPr="00FA2B63">
        <w:rPr>
          <w:b/>
          <w:color w:val="auto"/>
        </w:rPr>
        <w:t>Datex</w:t>
      </w:r>
      <w:proofErr w:type="spellEnd"/>
      <w:r w:rsidRPr="00FA2B63">
        <w:rPr>
          <w:b/>
          <w:color w:val="auto"/>
        </w:rPr>
        <w:t>-smart-touch-S</w:t>
      </w:r>
      <w:r>
        <w:t xml:space="preserve">:  </w:t>
      </w:r>
      <w:r>
        <w:rPr>
          <w:rStyle w:val="Strong"/>
          <w:rFonts w:ascii="Montserrat" w:hAnsi="Montserrat"/>
          <w:color w:val="2A2A2A"/>
          <w:spacing w:val="5"/>
          <w:shd w:val="clear" w:color="auto" w:fill="FFFFFF"/>
        </w:rPr>
        <w:t>Display:</w:t>
      </w:r>
      <w:r>
        <w:rPr>
          <w:rFonts w:ascii="Montserrat" w:hAnsi="Montserrat"/>
          <w:color w:val="2A2A2A"/>
          <w:spacing w:val="5"/>
          <w:shd w:val="clear" w:color="auto" w:fill="FFFFFF"/>
        </w:rPr>
        <w:t> 7</w:t>
      </w:r>
      <w:proofErr w:type="gramStart"/>
      <w:r>
        <w:rPr>
          <w:rFonts w:ascii="Montserrat" w:hAnsi="Montserrat"/>
          <w:color w:val="2A2A2A"/>
          <w:spacing w:val="5"/>
          <w:shd w:val="clear" w:color="auto" w:fill="FFFFFF"/>
        </w:rPr>
        <w:t>,0</w:t>
      </w:r>
      <w:proofErr w:type="gramEnd"/>
      <w:r>
        <w:rPr>
          <w:rFonts w:ascii="Montserrat" w:hAnsi="Montserrat"/>
          <w:color w:val="2A2A2A"/>
          <w:spacing w:val="5"/>
          <w:shd w:val="clear" w:color="auto" w:fill="FFFFFF"/>
        </w:rPr>
        <w:t xml:space="preserve">“ TFT, color touchscreen, </w:t>
      </w:r>
    </w:p>
    <w:p w:rsidR="00706D3E" w:rsidRPr="00706D3E" w:rsidRDefault="00706D3E" w:rsidP="00706D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6D3E">
        <w:rPr>
          <w:rFonts w:ascii="Montserrat" w:eastAsia="Times New Roman" w:hAnsi="Montserrat" w:cs="Times New Roman"/>
          <w:b/>
          <w:bCs/>
          <w:color w:val="2A2A2A"/>
          <w:spacing w:val="5"/>
          <w:sz w:val="24"/>
          <w:szCs w:val="24"/>
          <w:shd w:val="clear" w:color="auto" w:fill="FFFFFF"/>
        </w:rPr>
        <w:t>Internal I/O:</w:t>
      </w:r>
    </w:p>
    <w:p w:rsidR="00706D3E" w:rsidRPr="00706D3E" w:rsidRDefault="00706D3E" w:rsidP="00706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</w:pP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  <w:t>16 digital i</w:t>
      </w:r>
      <w:r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  <w:t>/o</w:t>
      </w: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  <w:t xml:space="preserve"> (2 fast counter inputs)</w:t>
      </w:r>
    </w:p>
    <w:p w:rsidR="00706D3E" w:rsidRPr="00706D3E" w:rsidRDefault="00706D3E" w:rsidP="00706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</w:pP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  <w:t>2 PT 100 inputs</w:t>
      </w:r>
    </w:p>
    <w:p w:rsidR="00706D3E" w:rsidRPr="00706D3E" w:rsidRDefault="00706D3E" w:rsidP="00706D3E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</w:rPr>
        <w:t>2 analog i/o (0/4-20mA)</w:t>
      </w:r>
    </w:p>
    <w:p w:rsidR="00706D3E" w:rsidRPr="00706D3E" w:rsidRDefault="00706D3E" w:rsidP="00706D3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706D3E">
        <w:rPr>
          <w:rFonts w:ascii="Montserrat" w:eastAsia="Times New Roman" w:hAnsi="Montserrat" w:cs="Times New Roman"/>
          <w:b/>
          <w:bCs/>
          <w:color w:val="2A2A2A"/>
          <w:spacing w:val="5"/>
          <w:sz w:val="24"/>
          <w:szCs w:val="24"/>
          <w:shd w:val="clear" w:color="auto" w:fill="FFFFFF"/>
        </w:rPr>
        <w:t>Interfaces: </w:t>
      </w: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  <w:shd w:val="clear" w:color="auto" w:fill="FFFFFF"/>
        </w:rPr>
        <w:t>1 Ethernet, 1 USB, 1 RS232</w:t>
      </w:r>
    </w:p>
    <w:p w:rsidR="00706D3E" w:rsidRPr="00706D3E" w:rsidRDefault="00706D3E" w:rsidP="00706D3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</w:pPr>
      <w:r w:rsidRPr="00706D3E">
        <w:rPr>
          <w:rFonts w:ascii="Montserrat" w:eastAsia="Times New Roman" w:hAnsi="Montserrat" w:cs="Times New Roman"/>
          <w:b/>
          <w:bCs/>
          <w:color w:val="2A2A2A"/>
          <w:spacing w:val="5"/>
          <w:sz w:val="24"/>
          <w:szCs w:val="24"/>
          <w:shd w:val="clear" w:color="auto" w:fill="FFFFFF"/>
        </w:rPr>
        <w:t>Power supply:</w:t>
      </w:r>
      <w:r w:rsidRPr="00706D3E">
        <w:rPr>
          <w:rFonts w:ascii="Montserrat" w:eastAsia="Times New Roman" w:hAnsi="Montserrat" w:cs="Times New Roman"/>
          <w:color w:val="2A2A2A"/>
          <w:spacing w:val="5"/>
          <w:sz w:val="24"/>
          <w:szCs w:val="24"/>
          <w:shd w:val="clear" w:color="auto" w:fill="FFFFFF"/>
        </w:rPr>
        <w:t> 24V DC, 2,0 A</w:t>
      </w:r>
    </w:p>
    <w:p w:rsidR="00262C6E" w:rsidRDefault="00262C6E" w:rsidP="00262C6E">
      <w:pPr>
        <w:pStyle w:val="Heading2"/>
        <w:shd w:val="clear" w:color="auto" w:fill="FFFFFF"/>
        <w:spacing w:before="0" w:after="300"/>
      </w:pPr>
    </w:p>
    <w:p w:rsidR="00706D3E" w:rsidRPr="00706D3E" w:rsidRDefault="00706D3E" w:rsidP="00706D3E">
      <w:r w:rsidRPr="00FA2B63">
        <w:rPr>
          <w:b/>
        </w:rPr>
        <w:t>PLC-module:</w:t>
      </w:r>
      <w:r w:rsidRPr="00FA2B63">
        <w:t xml:space="preserve"> </w:t>
      </w:r>
      <w:r>
        <w:t>Digital &amp; analog I/O</w:t>
      </w:r>
    </w:p>
    <w:p w:rsidR="00262C6E" w:rsidRDefault="00262C6E" w:rsidP="00262C6E"/>
    <w:p w:rsidR="00BC37A1" w:rsidRDefault="00BC37A1"/>
    <w:sectPr w:rsidR="00BC3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518C4"/>
    <w:multiLevelType w:val="multilevel"/>
    <w:tmpl w:val="743CB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B845B5"/>
    <w:multiLevelType w:val="multilevel"/>
    <w:tmpl w:val="0B9004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7E7FEB"/>
    <w:multiLevelType w:val="multilevel"/>
    <w:tmpl w:val="6E9276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B7613B"/>
    <w:multiLevelType w:val="multilevel"/>
    <w:tmpl w:val="C2FA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AB73B4"/>
    <w:multiLevelType w:val="multilevel"/>
    <w:tmpl w:val="3EBA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9845A3E"/>
    <w:multiLevelType w:val="multilevel"/>
    <w:tmpl w:val="6FE64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A041CD"/>
    <w:multiLevelType w:val="multilevel"/>
    <w:tmpl w:val="2EA4D9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EE9"/>
    <w:rsid w:val="00237EE9"/>
    <w:rsid w:val="00262C6E"/>
    <w:rsid w:val="005B65D6"/>
    <w:rsid w:val="005F0ACE"/>
    <w:rsid w:val="00706D3E"/>
    <w:rsid w:val="00A12063"/>
    <w:rsid w:val="00B5249D"/>
    <w:rsid w:val="00BC37A1"/>
    <w:rsid w:val="00CB2681"/>
    <w:rsid w:val="00F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AA93F"/>
  <w15:chartTrackingRefBased/>
  <w15:docId w15:val="{A629B89E-ED20-422D-BF17-D0B718889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65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2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65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B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B65D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B65D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20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06D3E"/>
    <w:rPr>
      <w:i/>
      <w:iCs/>
    </w:rPr>
  </w:style>
  <w:style w:type="paragraph" w:styleId="ListParagraph">
    <w:name w:val="List Paragraph"/>
    <w:basedOn w:val="Normal"/>
    <w:uiPriority w:val="34"/>
    <w:qFormat/>
    <w:rsid w:val="00706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38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2166">
          <w:marLeft w:val="0"/>
          <w:marRight w:val="0"/>
          <w:marTop w:val="0"/>
          <w:marBottom w:val="4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0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378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4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StairWay BFH</dc:creator>
  <cp:keywords/>
  <dc:description/>
  <cp:lastModifiedBy>StairWay BFH</cp:lastModifiedBy>
  <cp:revision>6</cp:revision>
  <dcterms:created xsi:type="dcterms:W3CDTF">2021-07-10T16:30:00Z</dcterms:created>
  <dcterms:modified xsi:type="dcterms:W3CDTF">2021-08-10T15:13:00Z</dcterms:modified>
</cp:coreProperties>
</file>