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CCE5" w14:textId="79D2D71C" w:rsidR="001B7F4A" w:rsidRPr="00C64C25" w:rsidRDefault="00615371" w:rsidP="00C64C25">
      <w:pPr>
        <w:spacing w:line="276" w:lineRule="auto"/>
        <w:rPr>
          <w:sz w:val="28"/>
          <w:szCs w:val="28"/>
          <w:lang w:val="vi-VN"/>
        </w:rPr>
      </w:pPr>
      <w:r w:rsidRPr="00C64C25">
        <w:rPr>
          <w:sz w:val="28"/>
          <w:szCs w:val="28"/>
          <w:lang w:val="vi-VN"/>
        </w:rPr>
        <w:t>Trường : Đại Học Tài Nguyên và Môi Trường thành phố HCM</w:t>
      </w:r>
    </w:p>
    <w:p w14:paraId="28934F79" w14:textId="06E752CF" w:rsidR="00615371" w:rsidRPr="00C64C25" w:rsidRDefault="00615371" w:rsidP="00C64C25">
      <w:pPr>
        <w:spacing w:line="276" w:lineRule="auto"/>
        <w:rPr>
          <w:sz w:val="28"/>
          <w:szCs w:val="28"/>
          <w:lang w:val="vi-VN"/>
        </w:rPr>
      </w:pPr>
      <w:r w:rsidRPr="00C64C25">
        <w:rPr>
          <w:sz w:val="28"/>
          <w:szCs w:val="28"/>
          <w:lang w:val="vi-VN"/>
        </w:rPr>
        <w:t>Lớp: 09-CNPM3</w:t>
      </w:r>
    </w:p>
    <w:p w14:paraId="736092B5" w14:textId="7865CF33" w:rsidR="00615371" w:rsidRPr="00C64C25" w:rsidRDefault="00615371" w:rsidP="00C64C25">
      <w:pPr>
        <w:spacing w:line="276" w:lineRule="auto"/>
        <w:rPr>
          <w:sz w:val="28"/>
          <w:szCs w:val="28"/>
          <w:lang w:val="vi-VN"/>
        </w:rPr>
      </w:pPr>
      <w:r w:rsidRPr="00C64C25">
        <w:rPr>
          <w:sz w:val="28"/>
          <w:szCs w:val="28"/>
          <w:lang w:val="vi-VN"/>
        </w:rPr>
        <w:t>Mssv : 0950080085</w:t>
      </w:r>
    </w:p>
    <w:p w14:paraId="74CACC7D" w14:textId="7A5A3B41" w:rsidR="00615371" w:rsidRPr="00C64C25" w:rsidRDefault="00615371" w:rsidP="00C64C25">
      <w:pPr>
        <w:spacing w:line="276" w:lineRule="auto"/>
        <w:rPr>
          <w:sz w:val="28"/>
          <w:szCs w:val="28"/>
          <w:lang w:val="vi-VN"/>
        </w:rPr>
      </w:pPr>
      <w:r w:rsidRPr="00C64C25">
        <w:rPr>
          <w:sz w:val="28"/>
          <w:szCs w:val="28"/>
          <w:lang w:val="vi-VN"/>
        </w:rPr>
        <w:t xml:space="preserve">Tên : Mai Nguyễn Minh Bảo </w:t>
      </w:r>
    </w:p>
    <w:p w14:paraId="5C968B0E" w14:textId="72A0307C" w:rsidR="00615371" w:rsidRPr="00C64C25" w:rsidRDefault="00615371" w:rsidP="00C64C25">
      <w:pPr>
        <w:spacing w:line="276" w:lineRule="auto"/>
        <w:rPr>
          <w:sz w:val="28"/>
          <w:szCs w:val="28"/>
          <w:lang w:val="vi-VN"/>
        </w:rPr>
      </w:pPr>
      <w:r w:rsidRPr="00C64C25">
        <w:rPr>
          <w:sz w:val="28"/>
          <w:szCs w:val="28"/>
          <w:lang w:val="vi-VN"/>
        </w:rPr>
        <w:t xml:space="preserve">Học phần : Phát triển phầm mềm mã nguồn mở </w:t>
      </w:r>
    </w:p>
    <w:p w14:paraId="0670F944" w14:textId="6C0FD797" w:rsidR="00615371" w:rsidRPr="00C64C25" w:rsidRDefault="00615371" w:rsidP="00C64C25">
      <w:pPr>
        <w:spacing w:line="276" w:lineRule="auto"/>
        <w:rPr>
          <w:sz w:val="28"/>
          <w:szCs w:val="28"/>
          <w:lang w:val="vi-VN"/>
        </w:rPr>
      </w:pPr>
    </w:p>
    <w:p w14:paraId="36CEB5B1" w14:textId="458657EB" w:rsidR="00615371" w:rsidRPr="00C64C25" w:rsidRDefault="00615371" w:rsidP="00C64C25">
      <w:pPr>
        <w:spacing w:line="276" w:lineRule="auto"/>
        <w:rPr>
          <w:sz w:val="28"/>
          <w:szCs w:val="28"/>
          <w:lang w:val="vi-VN"/>
        </w:rPr>
      </w:pPr>
      <w:r w:rsidRPr="00C64C25">
        <w:rPr>
          <w:sz w:val="28"/>
          <w:szCs w:val="28"/>
          <w:lang w:val="vi-VN"/>
        </w:rPr>
        <w:t xml:space="preserve">Câu 1 : Phầm mềm mã nguồn mở : phầm mềm miễn phí có thật sự miễn phí </w:t>
      </w:r>
    </w:p>
    <w:p w14:paraId="6982C015" w14:textId="13CA3B68" w:rsidR="00615371" w:rsidRPr="00C64C25" w:rsidRDefault="00615371" w:rsidP="00C64C25">
      <w:pPr>
        <w:spacing w:line="276" w:lineRule="auto"/>
        <w:rPr>
          <w:sz w:val="28"/>
          <w:szCs w:val="28"/>
          <w:lang w:val="vi-VN"/>
        </w:rPr>
      </w:pPr>
      <w:r w:rsidRPr="00C64C25">
        <w:rPr>
          <w:sz w:val="28"/>
          <w:szCs w:val="28"/>
          <w:lang w:val="vi-VN"/>
        </w:rPr>
        <w:t xml:space="preserve">Câu 2 : Làm sao để phầm mềm mã nguồn mở đem lại lợi nhuận </w:t>
      </w:r>
    </w:p>
    <w:p w14:paraId="5055B70F" w14:textId="48F06F52" w:rsidR="00615371" w:rsidRPr="00C64C25" w:rsidRDefault="00615371" w:rsidP="00C64C25">
      <w:pPr>
        <w:spacing w:line="276" w:lineRule="auto"/>
        <w:jc w:val="center"/>
        <w:rPr>
          <w:sz w:val="28"/>
          <w:szCs w:val="28"/>
          <w:lang w:val="vi-VN"/>
        </w:rPr>
      </w:pPr>
      <w:r w:rsidRPr="00C64C25">
        <w:rPr>
          <w:sz w:val="28"/>
          <w:szCs w:val="28"/>
          <w:lang w:val="vi-VN"/>
        </w:rPr>
        <w:t xml:space="preserve">Bài làm </w:t>
      </w:r>
    </w:p>
    <w:p w14:paraId="4AEB7222" w14:textId="77777777" w:rsidR="00615371" w:rsidRPr="00C64C25" w:rsidRDefault="00615371" w:rsidP="00C64C25">
      <w:pPr>
        <w:spacing w:line="276" w:lineRule="auto"/>
        <w:rPr>
          <w:sz w:val="28"/>
          <w:szCs w:val="28"/>
          <w:lang w:val="vi-VN"/>
        </w:rPr>
      </w:pPr>
    </w:p>
    <w:p w14:paraId="7502E751" w14:textId="261E42A1" w:rsidR="00EB6F41" w:rsidRPr="00C64C25" w:rsidRDefault="00615371" w:rsidP="00C64C25">
      <w:pPr>
        <w:spacing w:line="276" w:lineRule="auto"/>
        <w:rPr>
          <w:sz w:val="28"/>
          <w:szCs w:val="28"/>
          <w:lang w:val="vi-VN"/>
        </w:rPr>
      </w:pPr>
      <w:r w:rsidRPr="00C64C25">
        <w:rPr>
          <w:sz w:val="28"/>
          <w:szCs w:val="28"/>
          <w:lang w:val="vi-VN"/>
        </w:rPr>
        <w:t xml:space="preserve">Câu 1 : </w:t>
      </w:r>
      <w:r w:rsidR="00C64C25">
        <w:rPr>
          <w:sz w:val="28"/>
          <w:szCs w:val="28"/>
          <w:lang w:val="vi-VN"/>
        </w:rPr>
        <w:t>P</w:t>
      </w:r>
      <w:r w:rsidR="00EB6F41" w:rsidRPr="00C64C25">
        <w:rPr>
          <w:sz w:val="28"/>
          <w:szCs w:val="28"/>
          <w:lang w:val="vi-VN"/>
        </w:rPr>
        <w:t>hầm mềm miễn phí có thật sự miễn phí</w:t>
      </w:r>
      <w:r w:rsidR="00EB6F41" w:rsidRPr="00C64C25">
        <w:rPr>
          <w:sz w:val="28"/>
          <w:szCs w:val="28"/>
          <w:lang w:val="vi-VN"/>
        </w:rPr>
        <w:t xml:space="preserve"> : ph</w:t>
      </w:r>
      <w:r w:rsidR="00C64C25" w:rsidRPr="00C64C25">
        <w:rPr>
          <w:sz w:val="28"/>
          <w:szCs w:val="28"/>
          <w:lang w:val="vi-VN"/>
        </w:rPr>
        <w:t xml:space="preserve">ầm </w:t>
      </w:r>
      <w:r w:rsidR="00EB6F41" w:rsidRPr="00C64C25">
        <w:rPr>
          <w:sz w:val="28"/>
          <w:szCs w:val="28"/>
          <w:lang w:val="vi-VN"/>
        </w:rPr>
        <w:t xml:space="preserve"> mềm không phải hoàn toàn miễn phí . Vì cũng như tất cả các phầm mềm khác cũng cần có kinh phí ở duy trì và tồn taị và phần mềm mã nguồn mở cũng không ngoại lệ </w:t>
      </w:r>
    </w:p>
    <w:p w14:paraId="4DF984BB" w14:textId="1CE9EB2C" w:rsidR="00615371" w:rsidRPr="00C64C25" w:rsidRDefault="00615371" w:rsidP="00C64C25">
      <w:pPr>
        <w:spacing w:line="276" w:lineRule="auto"/>
        <w:rPr>
          <w:color w:val="333333"/>
          <w:sz w:val="28"/>
          <w:szCs w:val="28"/>
          <w:shd w:val="clear" w:color="auto" w:fill="FFFFFF"/>
        </w:rPr>
      </w:pPr>
      <w:r w:rsidRPr="00C64C25">
        <w:rPr>
          <w:color w:val="333333"/>
          <w:sz w:val="28"/>
          <w:szCs w:val="28"/>
          <w:shd w:val="clear" w:color="auto" w:fill="FFFFFF"/>
        </w:rPr>
        <w:t>Để được coi là phần mềm tự do nguồn mở, điều kiện cần là mã nguồn phải được chia sẻ tự do. Điều đó không đồng nghĩa rằng bản thân các ứng dụng được miễn phí hoàn toàn. Thực tế, không phải tất cả nhưng có nhiều công ty kiếm tiền từ các dự án phần mềm tự do nguồn mở của họ. Thông thường, các nhà cung cấp có xu hướng cung cấp kèm theo các dịch vụ như hỗ trợ (ví dụ trường hợp của Wordpress), bổ sung tính năng (ví dụ trường hợp của NukeViet) hoặc tạo ra một phiên bản cộng đồng miễn phí (một phiên bản cộng đồng với giấy phép nguồn ở và một phiên bản thương mại với giấy phép không phải nguồn mở) </w:t>
      </w:r>
      <w:r w:rsidR="00EB6F41" w:rsidRPr="00C64C25">
        <w:rPr>
          <w:color w:val="333333"/>
          <w:sz w:val="28"/>
          <w:szCs w:val="28"/>
          <w:shd w:val="clear" w:color="auto" w:fill="FFFFFF"/>
        </w:rPr>
        <w:t xml:space="preserve"> </w:t>
      </w:r>
      <w:r w:rsidRPr="00C64C25">
        <w:rPr>
          <w:color w:val="333333"/>
          <w:sz w:val="28"/>
          <w:szCs w:val="28"/>
          <w:shd w:val="clear" w:color="auto" w:fill="FFFFFF"/>
        </w:rPr>
        <w:t>Một số trường hợp (trên thế giới) thì nhà cung cấp trông chờ nguồn tài trợ là chính (ví dụ Drupal, Joomla...)</w:t>
      </w:r>
      <w:r w:rsidRPr="00C64C25">
        <w:rPr>
          <w:color w:val="333333"/>
          <w:sz w:val="28"/>
          <w:szCs w:val="28"/>
        </w:rPr>
        <w:br/>
      </w:r>
      <w:r w:rsidRPr="00C64C25">
        <w:rPr>
          <w:color w:val="333333"/>
          <w:sz w:val="28"/>
          <w:szCs w:val="28"/>
        </w:rPr>
        <w:br/>
      </w:r>
      <w:r w:rsidRPr="00C64C25">
        <w:rPr>
          <w:color w:val="333333"/>
          <w:sz w:val="28"/>
          <w:szCs w:val="28"/>
          <w:shd w:val="clear" w:color="auto" w:fill="FFFFFF"/>
        </w:rPr>
        <w:t>Một ví dụ cho trường hợp này này là hệ điều hành Redhat (</w:t>
      </w:r>
      <w:hyperlink r:id="rId4" w:tgtFrame="_blank" w:history="1">
        <w:r w:rsidRPr="00C64C25">
          <w:rPr>
            <w:rStyle w:val="Hyperlink"/>
            <w:color w:val="000000" w:themeColor="text1"/>
            <w:sz w:val="28"/>
            <w:szCs w:val="28"/>
            <w:shd w:val="clear" w:color="auto" w:fill="FFFFFF"/>
          </w:rPr>
          <w:t>Redhat Enterprise</w:t>
        </w:r>
      </w:hyperlink>
      <w:r w:rsidRPr="00C64C25">
        <w:rPr>
          <w:color w:val="000000" w:themeColor="text1"/>
          <w:sz w:val="28"/>
          <w:szCs w:val="28"/>
          <w:shd w:val="clear" w:color="auto" w:fill="FFFFFF"/>
        </w:rPr>
        <w:t xml:space="preserve">) </w:t>
      </w:r>
      <w:r w:rsidRPr="00C64C25">
        <w:rPr>
          <w:color w:val="333333"/>
          <w:sz w:val="28"/>
          <w:szCs w:val="28"/>
          <w:shd w:val="clear" w:color="auto" w:fill="FFFFFF"/>
        </w:rPr>
        <w:t>hoặc</w:t>
      </w:r>
      <w:r w:rsidRPr="00C64C25">
        <w:rPr>
          <w:color w:val="000000" w:themeColor="text1"/>
          <w:sz w:val="28"/>
          <w:szCs w:val="28"/>
          <w:shd w:val="clear" w:color="auto" w:fill="FFFFFF"/>
        </w:rPr>
        <w:t> </w:t>
      </w:r>
      <w:hyperlink r:id="rId5" w:tgtFrame="_blank" w:history="1">
        <w:r w:rsidRPr="00C64C25">
          <w:rPr>
            <w:rStyle w:val="Hyperlink"/>
            <w:color w:val="000000" w:themeColor="text1"/>
            <w:sz w:val="28"/>
            <w:szCs w:val="28"/>
            <w:shd w:val="clear" w:color="auto" w:fill="FFFFFF"/>
          </w:rPr>
          <w:t>Zimbra</w:t>
        </w:r>
      </w:hyperlink>
      <w:r w:rsidRPr="00C64C25">
        <w:rPr>
          <w:color w:val="333333"/>
          <w:sz w:val="28"/>
          <w:szCs w:val="28"/>
          <w:shd w:val="clear" w:color="auto" w:fill="FFFFFF"/>
        </w:rPr>
        <w:t> - một phần mềm máy chủ thư điện tử và công cụ cộng tác mạnh mẽ, cung cấp cả phiên bản nguồn mở miễn phí, kèm theo mã nguồn đầy đủ và phiên bản thương mại với nhiều tính năng hơn nhưng khả năng tiếp cận mã nguồn hạn chế hơn.</w:t>
      </w:r>
    </w:p>
    <w:p w14:paraId="54EFBEFD" w14:textId="77777777" w:rsidR="00C64C25" w:rsidRPr="00C64C25" w:rsidRDefault="00C64C25" w:rsidP="00C64C25">
      <w:pPr>
        <w:spacing w:line="276" w:lineRule="auto"/>
        <w:rPr>
          <w:color w:val="333333"/>
          <w:sz w:val="28"/>
          <w:szCs w:val="28"/>
          <w:shd w:val="clear" w:color="auto" w:fill="FFFFFF"/>
        </w:rPr>
      </w:pPr>
    </w:p>
    <w:p w14:paraId="49920769" w14:textId="415CFC97" w:rsidR="00EB6F41" w:rsidRPr="00C64C25" w:rsidRDefault="00EB6F41" w:rsidP="00C64C25">
      <w:pPr>
        <w:spacing w:line="276" w:lineRule="auto"/>
        <w:rPr>
          <w:sz w:val="28"/>
          <w:szCs w:val="28"/>
          <w:lang w:val="vi-VN"/>
        </w:rPr>
      </w:pPr>
      <w:r w:rsidRPr="00C64C25">
        <w:rPr>
          <w:sz w:val="28"/>
          <w:szCs w:val="28"/>
          <w:lang w:val="vi-VN"/>
        </w:rPr>
        <w:t>Câu 2 : Đ</w:t>
      </w:r>
      <w:r w:rsidRPr="00C64C25">
        <w:rPr>
          <w:sz w:val="28"/>
          <w:szCs w:val="28"/>
          <w:lang w:val="vi-VN"/>
        </w:rPr>
        <w:t xml:space="preserve">ể phầm mềm mã nguồn mở đem lại lợi nhuận </w:t>
      </w:r>
    </w:p>
    <w:p w14:paraId="04FAA83E" w14:textId="77777777" w:rsidR="00C64C25" w:rsidRPr="00C64C25" w:rsidRDefault="00C64C25" w:rsidP="00C64C25">
      <w:pPr>
        <w:pStyle w:val="NormalWeb"/>
        <w:shd w:val="clear" w:color="auto" w:fill="FFFFFF"/>
        <w:spacing w:before="0" w:beforeAutospacing="0" w:after="360" w:afterAutospacing="0" w:line="276" w:lineRule="auto"/>
        <w:rPr>
          <w:color w:val="333333"/>
          <w:sz w:val="28"/>
          <w:szCs w:val="28"/>
        </w:rPr>
      </w:pPr>
      <w:r w:rsidRPr="00C64C25">
        <w:rPr>
          <w:color w:val="333333"/>
          <w:sz w:val="28"/>
          <w:szCs w:val="28"/>
        </w:rPr>
        <w:t xml:space="preserve">Cách đầu tiên chính là viết sách, hay làm các tutorial có tính phí để hướng dẫn về công nghệ đó. Một công nghệ dù mã nguồn đóng hay mở thì muốn có lợi nhuận từ nó phải được ứng dụng rộng rãi, có nhiều công ty sử dụng, và nhu cầu học tập và làm việc về công nghệ đó sẽ nhiều. Khi đó chính những người đóng góp nhiều </w:t>
      </w:r>
      <w:r w:rsidRPr="00C64C25">
        <w:rPr>
          <w:color w:val="333333"/>
          <w:sz w:val="28"/>
          <w:szCs w:val="28"/>
        </w:rPr>
        <w:lastRenderedPageBreak/>
        <w:t>công sức phát triển mã nguồn sẽ hiểu rõ về công nghệ đó và họ có thể viết sách, làm các video giảng dạy về công nghệ, hoặc thậm chí cung cấp các dịch vụ hỗ trợ có tính phí.</w:t>
      </w:r>
    </w:p>
    <w:p w14:paraId="1F1515E3" w14:textId="77777777" w:rsidR="00C64C25" w:rsidRPr="00C64C25" w:rsidRDefault="00C64C25" w:rsidP="00C64C25">
      <w:pPr>
        <w:pStyle w:val="NormalWeb"/>
        <w:shd w:val="clear" w:color="auto" w:fill="FFFFFF"/>
        <w:spacing w:before="0" w:beforeAutospacing="0" w:after="360" w:afterAutospacing="0" w:line="276" w:lineRule="auto"/>
        <w:rPr>
          <w:color w:val="333333"/>
          <w:sz w:val="28"/>
          <w:szCs w:val="28"/>
        </w:rPr>
      </w:pPr>
      <w:r w:rsidRPr="00C64C25">
        <w:rPr>
          <w:color w:val="333333"/>
          <w:sz w:val="28"/>
          <w:szCs w:val="28"/>
        </w:rPr>
        <w:t>Đôi khi dự án open source có thể được tài trợ bởi một tổ chức bởi tổ chức đó thấy được lợi ích từ dự án này. Không khó để thấy một vài phần mềm mã nguồn mở hay đi kèm quảng cáo hay thậm chí lúc cài đặt thì mặc định sẽ cài thêm một phầm mềm khác đi kèm. Ví dụ như trình duyệt mã nguồn mở </w:t>
      </w:r>
      <w:hyperlink r:id="rId6" w:history="1">
        <w:r w:rsidRPr="00C64C25">
          <w:rPr>
            <w:rStyle w:val="Hyperlink"/>
            <w:color w:val="000000" w:themeColor="text1"/>
            <w:sz w:val="28"/>
            <w:szCs w:val="28"/>
          </w:rPr>
          <w:t>Firefox của Mozilla</w:t>
        </w:r>
      </w:hyperlink>
      <w:r w:rsidRPr="00C64C25">
        <w:rPr>
          <w:color w:val="000000" w:themeColor="text1"/>
          <w:sz w:val="28"/>
          <w:szCs w:val="28"/>
        </w:rPr>
        <w:t>,</w:t>
      </w:r>
      <w:r w:rsidRPr="00C64C25">
        <w:rPr>
          <w:color w:val="333333"/>
          <w:sz w:val="28"/>
          <w:szCs w:val="28"/>
        </w:rPr>
        <w:t xml:space="preserve"> khi bạn cài đặt xong, thì Search Engine mặc định sẽ là Google Search. Liệu có phải những người phát triển trình duyệt Firefox nghĩ rằng Google Search đang là tốt nhất hiện nay? Thực sự Google đang là số 1 trong mảng tìm kiếm, nhưng có lẽ lý do chính Mozilla đặt Google Search là công cụ tìm kiếm mặc định đến từ việc Google đã trả tiền cho Mozilla. Sẽ không ngạc nhiên nếu đến một ngày một công ty khác trả tiền nhiều hơn và ta sẽ thấy công cụ search mặc định lúc mới cài Firefox là của một hãng khác.</w:t>
      </w:r>
    </w:p>
    <w:p w14:paraId="06F56442" w14:textId="77777777" w:rsidR="00C64C25" w:rsidRPr="00C64C25" w:rsidRDefault="00C64C25" w:rsidP="00C64C25">
      <w:pPr>
        <w:pStyle w:val="NormalWeb"/>
        <w:shd w:val="clear" w:color="auto" w:fill="FFFFFF"/>
        <w:spacing w:before="0" w:beforeAutospacing="0" w:after="360" w:afterAutospacing="0" w:line="276" w:lineRule="auto"/>
        <w:rPr>
          <w:color w:val="333333"/>
          <w:sz w:val="28"/>
          <w:szCs w:val="28"/>
        </w:rPr>
      </w:pPr>
      <w:r w:rsidRPr="00C64C25">
        <w:rPr>
          <w:color w:val="333333"/>
          <w:sz w:val="28"/>
          <w:szCs w:val="28"/>
        </w:rPr>
        <w:t>Một trường hợp khác, đó là một công ty phát triển các dự án thương mại nhưng trong đó có sử dụng công nghệ từ dự án mã nguồn mở. Khi đó công ty đó sẽ dành nhiều sự quan tâm tới dự án nguồn mở đó và đôi khi cho đội ngũ của mình trực tiếp đóng góp vào dự án để đôi bên cùng phát triển. Vì cũng có những lúc, các feature của dự án nguồn mở kia chưa đầy đủ hoặc chưa thỏa mãn hết được nhu cầu để có thể tích hợp vào giải pháp của mình, tự mình đóng góp trực tiếp sẽ là cách tốt nhất.</w:t>
      </w:r>
    </w:p>
    <w:p w14:paraId="0F13F3B3" w14:textId="77777777" w:rsidR="00C64C25" w:rsidRPr="00C64C25" w:rsidRDefault="00C64C25" w:rsidP="00C64C25">
      <w:pPr>
        <w:pStyle w:val="NormalWeb"/>
        <w:shd w:val="clear" w:color="auto" w:fill="FFFFFF"/>
        <w:spacing w:before="0" w:beforeAutospacing="0" w:after="360" w:afterAutospacing="0" w:line="276" w:lineRule="auto"/>
        <w:rPr>
          <w:color w:val="333333"/>
          <w:sz w:val="28"/>
          <w:szCs w:val="28"/>
        </w:rPr>
      </w:pPr>
      <w:r w:rsidRPr="00C64C25">
        <w:rPr>
          <w:color w:val="333333"/>
          <w:sz w:val="28"/>
          <w:szCs w:val="28"/>
        </w:rPr>
        <w:t>Ngoài ra, một công ty có thể public một phần dự án của mình từ mã nguồn đóng sang mã nguồn mở. Có thể đó không phải là dự án trọng tâm của công ty, hoặc cũng có thể dự án đó được dùng vào mục đích quảng cáo. Cũng có thể công ty muốn tranh thủ sự đóng góp của cộng đồng bên ngoài. Mình đã từng làm một dự án như vậy. Công ty mình phát triển CMS, và bán license cho các partner để các partner phát triển web cho khách hàng. Mã nguồn CMS là mã nguồn đóng, CMS là phần mềm thương mại, còn công ty phát triển một dự án nguồn mở, dự án này ngoài việc nhằm mục đích quảng cáo cho CMS ra thì đồng thời cũng là một template chuẩn cho các partner hoặc các lập trình viên học và làm việc trên đó.</w:t>
      </w:r>
    </w:p>
    <w:p w14:paraId="0B78C497" w14:textId="77777777" w:rsidR="00C64C25" w:rsidRPr="00C64C25" w:rsidRDefault="00C64C25" w:rsidP="00C64C25">
      <w:pPr>
        <w:pStyle w:val="NormalWeb"/>
        <w:shd w:val="clear" w:color="auto" w:fill="FFFFFF"/>
        <w:spacing w:before="0" w:beforeAutospacing="0" w:after="360" w:afterAutospacing="0" w:line="276" w:lineRule="auto"/>
        <w:rPr>
          <w:color w:val="333333"/>
          <w:sz w:val="28"/>
          <w:szCs w:val="28"/>
        </w:rPr>
      </w:pPr>
      <w:r w:rsidRPr="00C64C25">
        <w:rPr>
          <w:color w:val="333333"/>
          <w:sz w:val="28"/>
          <w:szCs w:val="28"/>
        </w:rPr>
        <w:lastRenderedPageBreak/>
        <w:t>Một cách kiếm tiền khác cũng rất phổ biến từ open source đó là các công ty sẽ công khai mã nguồn sản phẩm và cho người dùng sử dụng miễn phí nhưng sẽ có phiên bản pro thì mã nguồn đóng và thu tiền từ đó. Hoặc cũng có thể công nghệ đó là open source hoàn toàn nhưng bán các gói training và support cho công nghệ đó. Một ví dụ cho trường hợp này có thể kể đến </w:t>
      </w:r>
      <w:hyperlink r:id="rId7" w:history="1">
        <w:r w:rsidRPr="00C64C25">
          <w:rPr>
            <w:rStyle w:val="Hyperlink"/>
            <w:color w:val="000000" w:themeColor="text1"/>
            <w:sz w:val="28"/>
            <w:szCs w:val="28"/>
          </w:rPr>
          <w:t>Umbraco</w:t>
        </w:r>
      </w:hyperlink>
      <w:r w:rsidRPr="00C64C25">
        <w:rPr>
          <w:color w:val="000000" w:themeColor="text1"/>
          <w:sz w:val="28"/>
          <w:szCs w:val="28"/>
        </w:rPr>
        <w:t>.</w:t>
      </w:r>
    </w:p>
    <w:p w14:paraId="331A8EED" w14:textId="77777777" w:rsidR="00C64C25" w:rsidRPr="00C64C25" w:rsidRDefault="00C64C25" w:rsidP="00C64C25">
      <w:pPr>
        <w:spacing w:line="276" w:lineRule="auto"/>
        <w:rPr>
          <w:sz w:val="28"/>
          <w:szCs w:val="28"/>
        </w:rPr>
      </w:pPr>
    </w:p>
    <w:p w14:paraId="4814D503" w14:textId="02331F90" w:rsidR="00EB6F41" w:rsidRPr="00C64C25" w:rsidRDefault="00EB6F41" w:rsidP="00C64C25">
      <w:pPr>
        <w:spacing w:line="276" w:lineRule="auto"/>
        <w:rPr>
          <w:sz w:val="28"/>
          <w:szCs w:val="28"/>
          <w:lang w:val="vi-VN"/>
        </w:rPr>
      </w:pPr>
    </w:p>
    <w:sectPr w:rsidR="00EB6F41" w:rsidRPr="00C64C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71"/>
    <w:rsid w:val="001B7F4A"/>
    <w:rsid w:val="00615371"/>
    <w:rsid w:val="00C64C25"/>
    <w:rsid w:val="00EB6F4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E576F31"/>
  <w15:chartTrackingRefBased/>
  <w15:docId w15:val="{4F961A0F-4FE4-BF45-9D63-69566335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5371"/>
    <w:rPr>
      <w:color w:val="0000FF"/>
      <w:u w:val="single"/>
    </w:rPr>
  </w:style>
  <w:style w:type="paragraph" w:styleId="NormalWeb">
    <w:name w:val="Normal (Web)"/>
    <w:basedOn w:val="Normal"/>
    <w:uiPriority w:val="99"/>
    <w:semiHidden/>
    <w:unhideWhenUsed/>
    <w:rsid w:val="00C64C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mbraco.com/umbraco-cms-pri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zilla.org/en-US/firefox/new/" TargetMode="External"/><Relationship Id="rId5" Type="http://schemas.openxmlformats.org/officeDocument/2006/relationships/hyperlink" Target="http://www.zimbra.com/" TargetMode="External"/><Relationship Id="rId4" Type="http://schemas.openxmlformats.org/officeDocument/2006/relationships/hyperlink" Target="https://www.redhat.com/en/about/licen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2023-02-12T05:39:00Z</dcterms:created>
  <dcterms:modified xsi:type="dcterms:W3CDTF">2023-02-12T06:23:00Z</dcterms:modified>
</cp:coreProperties>
</file>