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A885" w14:textId="0C837C50" w:rsidR="00382452" w:rsidRDefault="00382452" w:rsidP="00382452">
      <w:pPr>
        <w:rPr>
          <w:sz w:val="32"/>
          <w:szCs w:val="32"/>
        </w:rPr>
      </w:pPr>
      <w:r w:rsidRPr="00382452">
        <w:rPr>
          <w:b/>
          <w:bCs/>
          <w:sz w:val="32"/>
          <w:szCs w:val="32"/>
        </w:rPr>
        <w:t>Phần 1. Phân tích:</w:t>
      </w:r>
      <w:r w:rsidRPr="00382452">
        <w:rPr>
          <w:sz w:val="32"/>
          <w:szCs w:val="32"/>
        </w:rPr>
        <w:t xml:space="preserve"> </w:t>
      </w:r>
    </w:p>
    <w:p w14:paraId="15ADFC36" w14:textId="337826BC" w:rsidR="00246812" w:rsidRPr="00246812" w:rsidRDefault="00246812" w:rsidP="00246812">
      <w:pPr>
        <w:rPr>
          <w:sz w:val="28"/>
          <w:szCs w:val="28"/>
        </w:rPr>
      </w:pPr>
      <w:r w:rsidRPr="00246812">
        <w:rPr>
          <w:sz w:val="28"/>
          <w:szCs w:val="28"/>
        </w:rPr>
        <w:t xml:space="preserve">  </w:t>
      </w:r>
      <w:r w:rsidRPr="00246812">
        <w:rPr>
          <w:b/>
          <w:bCs/>
          <w:sz w:val="28"/>
          <w:szCs w:val="28"/>
        </w:rPr>
        <w:t>Indexing:</w:t>
      </w:r>
      <w:r w:rsidRPr="00246812">
        <w:rPr>
          <w:sz w:val="28"/>
          <w:szCs w:val="28"/>
        </w:rPr>
        <w:t xml:space="preserve"> Khi kích hoạt, Excel quét toàn bộ cột và tạo ra một mục lục</w:t>
      </w:r>
      <w:r>
        <w:rPr>
          <w:sz w:val="28"/>
          <w:szCs w:val="28"/>
        </w:rPr>
        <w:t xml:space="preserve"> </w:t>
      </w:r>
      <w:r w:rsidRPr="00246812">
        <w:rPr>
          <w:sz w:val="28"/>
          <w:szCs w:val="28"/>
        </w:rPr>
        <w:t>gồm các giá trị duy nhất</w:t>
      </w:r>
      <w:r>
        <w:rPr>
          <w:sz w:val="28"/>
          <w:szCs w:val="28"/>
        </w:rPr>
        <w:t xml:space="preserve">, </w:t>
      </w:r>
      <w:r w:rsidRPr="00246812">
        <w:rPr>
          <w:sz w:val="28"/>
          <w:szCs w:val="28"/>
        </w:rPr>
        <w:t>giúp hệ thống truy xuất dữ liệu ngay lập tức</w:t>
      </w:r>
    </w:p>
    <w:p w14:paraId="4EB15046" w14:textId="54426CE1" w:rsidR="00246812" w:rsidRPr="00246812" w:rsidRDefault="00246812" w:rsidP="00246812">
      <w:pPr>
        <w:rPr>
          <w:sz w:val="28"/>
          <w:szCs w:val="28"/>
        </w:rPr>
      </w:pPr>
      <w:r w:rsidRPr="00246812">
        <w:rPr>
          <w:sz w:val="28"/>
          <w:szCs w:val="28"/>
        </w:rPr>
        <w:t xml:space="preserve">  </w:t>
      </w:r>
      <w:r w:rsidRPr="00246812">
        <w:rPr>
          <w:b/>
          <w:bCs/>
          <w:sz w:val="28"/>
          <w:szCs w:val="28"/>
        </w:rPr>
        <w:t xml:space="preserve">Deduplication </w:t>
      </w:r>
      <w:r>
        <w:rPr>
          <w:b/>
          <w:bCs/>
          <w:sz w:val="28"/>
          <w:szCs w:val="28"/>
        </w:rPr>
        <w:t>&amp;</w:t>
      </w:r>
      <w:r w:rsidRPr="00246812">
        <w:rPr>
          <w:b/>
          <w:bCs/>
          <w:sz w:val="28"/>
          <w:szCs w:val="28"/>
        </w:rPr>
        <w:t xml:space="preserve"> Sorting:</w:t>
      </w:r>
      <w:r w:rsidRPr="00246812">
        <w:rPr>
          <w:sz w:val="28"/>
          <w:szCs w:val="28"/>
        </w:rPr>
        <w:t xml:space="preserve"> AutoFilter tự động lọc bỏ các giá trị lặp lại trong danh sách tùy chọn</w:t>
      </w:r>
      <w:r>
        <w:rPr>
          <w:sz w:val="28"/>
          <w:szCs w:val="28"/>
        </w:rPr>
        <w:t xml:space="preserve"> và sắp xếp lại theo thời gian, theo số hoặc bảng chữ cái</w:t>
      </w:r>
    </w:p>
    <w:p w14:paraId="0361712A" w14:textId="7CB25113" w:rsidR="00246812" w:rsidRPr="00246812" w:rsidRDefault="00246812" w:rsidP="00246812">
      <w:pPr>
        <w:rPr>
          <w:sz w:val="28"/>
          <w:szCs w:val="28"/>
        </w:rPr>
      </w:pPr>
      <w:r w:rsidRPr="00246812">
        <w:rPr>
          <w:b/>
          <w:bCs/>
          <w:sz w:val="28"/>
          <w:szCs w:val="28"/>
        </w:rPr>
        <w:t>Predicate Filtering:</w:t>
      </w:r>
      <w:r w:rsidRPr="00246812">
        <w:rPr>
          <w:sz w:val="28"/>
          <w:szCs w:val="28"/>
        </w:rPr>
        <w:t xml:space="preserve"> Cho phép tìm kiếm chính xác</w:t>
      </w:r>
      <w:r>
        <w:rPr>
          <w:sz w:val="28"/>
          <w:szCs w:val="28"/>
        </w:rPr>
        <w:t xml:space="preserve"> g</w:t>
      </w:r>
      <w:r w:rsidRPr="00246812">
        <w:rPr>
          <w:sz w:val="28"/>
          <w:szCs w:val="28"/>
        </w:rPr>
        <w:t xml:space="preserve">iúp người dùng nhanh chóng </w:t>
      </w:r>
      <w:r>
        <w:rPr>
          <w:sz w:val="28"/>
          <w:szCs w:val="28"/>
        </w:rPr>
        <w:t xml:space="preserve">xác định </w:t>
      </w:r>
      <w:r w:rsidRPr="00246812">
        <w:rPr>
          <w:sz w:val="28"/>
          <w:szCs w:val="28"/>
        </w:rPr>
        <w:t>dữ liệu cần</w:t>
      </w:r>
      <w:r>
        <w:rPr>
          <w:sz w:val="28"/>
          <w:szCs w:val="28"/>
        </w:rPr>
        <w:t xml:space="preserve"> tìm</w:t>
      </w:r>
      <w:r w:rsidRPr="00246812">
        <w:rPr>
          <w:sz w:val="28"/>
          <w:szCs w:val="28"/>
        </w:rPr>
        <w:t>.</w:t>
      </w:r>
    </w:p>
    <w:p w14:paraId="4C3F02AB" w14:textId="397064A2" w:rsidR="00246812" w:rsidRPr="00246812" w:rsidRDefault="00246812" w:rsidP="00246812">
      <w:pPr>
        <w:rPr>
          <w:sz w:val="28"/>
          <w:szCs w:val="28"/>
        </w:rPr>
      </w:pPr>
      <w:r w:rsidRPr="00246812">
        <w:rPr>
          <w:b/>
          <w:bCs/>
          <w:sz w:val="28"/>
          <w:szCs w:val="28"/>
        </w:rPr>
        <w:t>Rendering:</w:t>
      </w:r>
      <w:r w:rsidRPr="00246812">
        <w:rPr>
          <w:sz w:val="28"/>
          <w:szCs w:val="28"/>
        </w:rPr>
        <w:t xml:space="preserve"> </w:t>
      </w:r>
      <w:r w:rsidR="00267CE3">
        <w:rPr>
          <w:sz w:val="28"/>
          <w:szCs w:val="28"/>
        </w:rPr>
        <w:t xml:space="preserve">Row hidden giúp </w:t>
      </w:r>
      <w:r w:rsidRPr="00246812">
        <w:rPr>
          <w:sz w:val="28"/>
          <w:szCs w:val="28"/>
        </w:rPr>
        <w:t>tối ưu không gian hiển thị, tập trung hoàn toàn vào thông tin mà người dùng đang tra cứu.</w:t>
      </w:r>
    </w:p>
    <w:p w14:paraId="17459BC3" w14:textId="4FD92E8E" w:rsidR="00382452" w:rsidRPr="00382452" w:rsidRDefault="00382452" w:rsidP="00382452">
      <w:pPr>
        <w:rPr>
          <w:sz w:val="32"/>
          <w:szCs w:val="32"/>
        </w:rPr>
      </w:pPr>
    </w:p>
    <w:p w14:paraId="6FC6D9EE" w14:textId="26BEDB45" w:rsidR="00382452" w:rsidRPr="00382452" w:rsidRDefault="00382452" w:rsidP="00382452">
      <w:pPr>
        <w:rPr>
          <w:sz w:val="32"/>
          <w:szCs w:val="32"/>
        </w:rPr>
      </w:pPr>
      <w:r w:rsidRPr="00382452">
        <w:rPr>
          <w:b/>
          <w:bCs/>
          <w:sz w:val="32"/>
          <w:szCs w:val="32"/>
        </w:rPr>
        <w:t>Phần 2. Triển khai:</w:t>
      </w:r>
    </w:p>
    <w:p w14:paraId="78438255" w14:textId="77777777" w:rsidR="00B37054" w:rsidRDefault="00B37054"/>
    <w:sectPr w:rsidR="00B37054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A209C"/>
    <w:multiLevelType w:val="multilevel"/>
    <w:tmpl w:val="6ED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82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52"/>
    <w:rsid w:val="00246812"/>
    <w:rsid w:val="00267CE3"/>
    <w:rsid w:val="0027138A"/>
    <w:rsid w:val="002A3A78"/>
    <w:rsid w:val="00382452"/>
    <w:rsid w:val="00717A0C"/>
    <w:rsid w:val="007975EB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659C"/>
  <w15:chartTrackingRefBased/>
  <w15:docId w15:val="{47B5513A-8D8D-4FFA-9343-4DEDF2E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5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2026-10-26T15:07:00Z</dcterms:created>
  <dcterms:modified xsi:type="dcterms:W3CDTF">2026-10-26T15:07:00Z</dcterms:modified>
</cp:coreProperties>
</file>