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247" w:rsidRPr="009A2170" w:rsidRDefault="002B2247" w:rsidP="002B2247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b/>
          <w:bCs/>
          <w:sz w:val="24"/>
          <w:szCs w:val="24"/>
        </w:rPr>
        <w:t>2. Comparison of Software Development Methodologies</w:t>
      </w:r>
    </w:p>
    <w:p w:rsidR="002B2247" w:rsidRPr="009A2170" w:rsidRDefault="002B2247" w:rsidP="002B224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A2170">
        <w:rPr>
          <w:rFonts w:ascii="Times New Roman" w:eastAsia="Times New Roman" w:hAnsi="Times New Roman" w:cs="Times New Roman"/>
          <w:sz w:val="24"/>
          <w:szCs w:val="24"/>
        </w:rPr>
        <w:t>Four software development methodologies were considered for RP-Cloud Labs.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3"/>
        <w:gridCol w:w="2788"/>
        <w:gridCol w:w="2593"/>
        <w:gridCol w:w="2406"/>
      </w:tblGrid>
      <w:tr w:rsidR="002B2247" w:rsidRPr="009A2170" w:rsidTr="00801D77"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Advantages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Disadvantages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Suitability</w:t>
            </w:r>
          </w:p>
        </w:tc>
      </w:tr>
      <w:tr w:rsidR="002B2247" w:rsidRPr="009A2170" w:rsidTr="00801D77"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Waterfall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Clear phases, documentation, and predictable planning.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Changes are difficult and costly after a phase is completed.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 because requirements may change as colleges join.</w:t>
            </w:r>
          </w:p>
        </w:tc>
      </w:tr>
      <w:tr w:rsidR="002B2247" w:rsidRPr="009A2170" w:rsidTr="00801D77"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Agile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Develops software in small increments, supports frequent feedback, and adapts to changing requirements.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regular communication, collaboration, and active stakeholder participation.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Highly suitable because the system will evolve as more colleges join.</w:t>
            </w:r>
          </w:p>
        </w:tc>
      </w:tr>
      <w:tr w:rsidR="002B2247" w:rsidRPr="009A2170" w:rsidTr="00801D77"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Prototyping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Produces an early model that helps users understand and improve requirements.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Repeated changes to the prototype may increase time and cost.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testing ideas about the user interface and session-request process.</w:t>
            </w:r>
          </w:p>
        </w:tc>
      </w:tr>
      <w:tr w:rsidR="002B2247" w:rsidRPr="009A2170" w:rsidTr="00801D77"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Spiral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Focuses on risk analysis and repeated development cycles.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Can be expensive and complex to manage.</w:t>
            </w:r>
          </w:p>
        </w:tc>
        <w:tc>
          <w:tcPr>
            <w:tcW w:w="0" w:type="auto"/>
            <w:hideMark/>
          </w:tcPr>
          <w:p w:rsidR="002B2247" w:rsidRPr="009A2170" w:rsidRDefault="002B2247" w:rsidP="00801D7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2170">
              <w:rPr>
                <w:rFonts w:ascii="Times New Roman" w:eastAsia="Times New Roman" w:hAnsi="Times New Roman" w:cs="Times New Roman"/>
                <w:sz w:val="24"/>
                <w:szCs w:val="24"/>
              </w:rPr>
              <w:t>Useful for a large, high-risk system, but may be too complex for this small module feature.</w:t>
            </w:r>
          </w:p>
        </w:tc>
      </w:tr>
    </w:tbl>
    <w:p w:rsidR="009B639F" w:rsidRDefault="009B639F">
      <w:bookmarkStart w:id="0" w:name="_GoBack"/>
      <w:bookmarkEnd w:id="0"/>
    </w:p>
    <w:sectPr w:rsidR="009B63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247"/>
    <w:rsid w:val="002B2247"/>
    <w:rsid w:val="009B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485B47-0CF2-4F72-AC0C-E9609E8EE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2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2026-10-26T17:02:00Z</dcterms:created>
  <dcterms:modified xsi:type="dcterms:W3CDTF">2026-10-26T17:02:00Z</dcterms:modified>
</cp:coreProperties>
</file>