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469F" w14:textId="77777777" w:rsidR="00AD63B0" w:rsidRDefault="00AD63B0" w:rsidP="00AD63B0">
      <w:pPr>
        <w:jc w:val="both"/>
        <w:rPr>
          <w:lang w:val="es-ES"/>
        </w:rPr>
      </w:pPr>
    </w:p>
    <w:p w14:paraId="2F1603F7" w14:textId="706C31F4" w:rsidR="00872174" w:rsidRDefault="00AD63B0" w:rsidP="00AD63B0">
      <w:pPr>
        <w:jc w:val="center"/>
        <w:rPr>
          <w:lang w:val="es-ES"/>
        </w:rPr>
      </w:pPr>
      <w:r>
        <w:rPr>
          <w:lang w:val="es-ES"/>
        </w:rPr>
        <w:t>Ejercicio: Crear una aplicación de cliente y un servidor TCP</w:t>
      </w:r>
    </w:p>
    <w:p w14:paraId="1332C837" w14:textId="347C20B2" w:rsidR="00AD63B0" w:rsidRDefault="00AD63B0" w:rsidP="00AD63B0">
      <w:pPr>
        <w:jc w:val="both"/>
        <w:rPr>
          <w:lang w:val="es-ES"/>
        </w:rPr>
      </w:pPr>
      <w:r>
        <w:rPr>
          <w:lang w:val="es-ES"/>
        </w:rPr>
        <w:t>Ejemplo: Un chat</w:t>
      </w:r>
    </w:p>
    <w:p w14:paraId="22FA593D" w14:textId="1BDD0565" w:rsidR="00AD63B0" w:rsidRDefault="00AD63B0" w:rsidP="00AD63B0">
      <w:pPr>
        <w:jc w:val="both"/>
        <w:rPr>
          <w:lang w:val="es-ES"/>
        </w:rPr>
      </w:pPr>
      <w:r>
        <w:rPr>
          <w:lang w:val="es-ES"/>
        </w:rPr>
        <w:t>Modalidad grupal: Máximo 4 personas.</w:t>
      </w:r>
    </w:p>
    <w:p w14:paraId="67D90BB7" w14:textId="77777777" w:rsidR="00AD63B0" w:rsidRPr="00AD63B0" w:rsidRDefault="00AD63B0" w:rsidP="00AD63B0">
      <w:pPr>
        <w:jc w:val="both"/>
        <w:rPr>
          <w:lang w:val="es-ES"/>
        </w:rPr>
      </w:pPr>
      <w:r w:rsidRPr="00AD63B0">
        <w:rPr>
          <w:lang w:val="es-ES"/>
        </w:rPr>
        <w:t>Descripción:</w:t>
      </w:r>
    </w:p>
    <w:p w14:paraId="72338397" w14:textId="77777777" w:rsidR="00AD63B0" w:rsidRP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>Ejecuta un servidor TCP simple en tu máquina local en un puerto específico.</w:t>
      </w:r>
    </w:p>
    <w:p w14:paraId="3D4C39B5" w14:textId="77777777" w:rsidR="00AD63B0" w:rsidRP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>Ejecuta un cliente TCP en la misma máquina o en una máquina remota, conectándolo al servidor.</w:t>
      </w:r>
    </w:p>
    <w:p w14:paraId="304EA65A" w14:textId="77777777" w:rsidR="00AD63B0" w:rsidRP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>Utiliza Wireshark para capturar el tráfico en la interfaz de red relevante.</w:t>
      </w:r>
    </w:p>
    <w:p w14:paraId="54509D1E" w14:textId="77777777" w:rsidR="00AD63B0" w:rsidRP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>Filtra la captura de Wireshark para mostrar solo el tráfico TCP entre el cliente y el servidor.</w:t>
      </w:r>
    </w:p>
    <w:p w14:paraId="33A85A3F" w14:textId="0F5BCDD4" w:rsidR="00AD63B0" w:rsidRP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 xml:space="preserve">Analiza los paquetes capturados para identificar </w:t>
      </w:r>
      <w:r>
        <w:rPr>
          <w:lang w:val="es-ES"/>
        </w:rPr>
        <w:t>la conexión</w:t>
      </w:r>
      <w:r w:rsidRPr="00AD63B0">
        <w:rPr>
          <w:lang w:val="es-ES"/>
        </w:rPr>
        <w:t xml:space="preserve"> y el intercambio de datos entre el cliente y el servidor.</w:t>
      </w:r>
    </w:p>
    <w:p w14:paraId="5BA12AA9" w14:textId="77777777" w:rsidR="00AD63B0" w:rsidRDefault="00AD63B0" w:rsidP="00AD63B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63B0">
        <w:rPr>
          <w:lang w:val="es-ES"/>
        </w:rPr>
        <w:t>Observa cómo se manejan el establecimiento y cierre de la conexión TCP, así como el intercambio de datos entre ambos extremos.</w:t>
      </w:r>
    </w:p>
    <w:p w14:paraId="5703E3CB" w14:textId="0924ABF7" w:rsidR="00AD63B0" w:rsidRDefault="00AD63B0" w:rsidP="00AD63B0">
      <w:pPr>
        <w:jc w:val="both"/>
        <w:rPr>
          <w:lang w:val="es-ES"/>
        </w:rPr>
      </w:pPr>
    </w:p>
    <w:p w14:paraId="34B605A4" w14:textId="58CD615A" w:rsidR="00AD63B0" w:rsidRPr="00AD63B0" w:rsidRDefault="00AD63B0" w:rsidP="00AD63B0">
      <w:pPr>
        <w:jc w:val="both"/>
        <w:rPr>
          <w:lang w:val="es-ES"/>
        </w:rPr>
      </w:pPr>
      <w:r>
        <w:rPr>
          <w:lang w:val="es-ES"/>
        </w:rPr>
        <w:t>2% extra al grupo que presente la mejor propuesta de aplicación cliente y servidor, debe ser funcional. El grupo ganador será por medio de un proceso de votación.</w:t>
      </w:r>
    </w:p>
    <w:sectPr w:rsidR="00AD63B0" w:rsidRPr="00AD63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B9CF" w14:textId="77777777" w:rsidR="00427C23" w:rsidRDefault="00427C23" w:rsidP="00AD63B0">
      <w:pPr>
        <w:spacing w:after="0" w:line="240" w:lineRule="auto"/>
      </w:pPr>
      <w:r>
        <w:separator/>
      </w:r>
    </w:p>
  </w:endnote>
  <w:endnote w:type="continuationSeparator" w:id="0">
    <w:p w14:paraId="449B5B4F" w14:textId="77777777" w:rsidR="00427C23" w:rsidRDefault="00427C23" w:rsidP="00A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0BBB0" w14:textId="77777777" w:rsidR="00427C23" w:rsidRDefault="00427C23" w:rsidP="00AD63B0">
      <w:pPr>
        <w:spacing w:after="0" w:line="240" w:lineRule="auto"/>
      </w:pPr>
      <w:r>
        <w:separator/>
      </w:r>
    </w:p>
  </w:footnote>
  <w:footnote w:type="continuationSeparator" w:id="0">
    <w:p w14:paraId="7E055873" w14:textId="77777777" w:rsidR="00427C23" w:rsidRDefault="00427C23" w:rsidP="00AD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13387" w14:textId="77777777" w:rsidR="00AD63B0" w:rsidRDefault="00AD63B0" w:rsidP="00AD63B0">
    <w:pPr>
      <w:pStyle w:val="Default"/>
    </w:pPr>
  </w:p>
  <w:p w14:paraId="5A091C1D" w14:textId="517B9305" w:rsidR="00AD63B0" w:rsidRDefault="00AD63B0" w:rsidP="00AD63B0">
    <w:pPr>
      <w:pStyle w:val="Encabezado"/>
    </w:pPr>
    <w:r>
      <w:t xml:space="preserve">Universidad de Costa Rica </w:t>
    </w:r>
  </w:p>
  <w:p w14:paraId="4DF52AE6" w14:textId="77777777" w:rsidR="00AD63B0" w:rsidRDefault="00AD63B0" w:rsidP="00AD63B0">
    <w:pPr>
      <w:pStyle w:val="Encabezado"/>
    </w:pPr>
    <w:r>
      <w:t xml:space="preserve">Sede del Sur </w:t>
    </w:r>
  </w:p>
  <w:p w14:paraId="55A7C6B8" w14:textId="77777777" w:rsidR="00AD63B0" w:rsidRDefault="00AD63B0" w:rsidP="00AD63B0">
    <w:pPr>
      <w:pStyle w:val="Encabezado"/>
    </w:pPr>
    <w:r>
      <w:t>Informática Empresarial</w:t>
    </w:r>
  </w:p>
  <w:p w14:paraId="087A7C29" w14:textId="207F7390" w:rsidR="00AD63B0" w:rsidRDefault="00AD63B0" w:rsidP="00AD63B0">
    <w:pPr>
      <w:pStyle w:val="Encabezado"/>
    </w:pPr>
    <w:r>
      <w:t>IF5000 – Redes y comunicación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35E49"/>
    <w:multiLevelType w:val="hybridMultilevel"/>
    <w:tmpl w:val="ADAAC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5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B0"/>
    <w:rsid w:val="00023B2D"/>
    <w:rsid w:val="001052ED"/>
    <w:rsid w:val="003E73C7"/>
    <w:rsid w:val="00427C23"/>
    <w:rsid w:val="00872174"/>
    <w:rsid w:val="008C2112"/>
    <w:rsid w:val="00A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B4E7"/>
  <w15:chartTrackingRefBased/>
  <w15:docId w15:val="{5E63B8F8-983D-41D0-8D5B-205B34BB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AD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3B0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3B0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3B0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3B0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3B0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3B0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3B0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AD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3B0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3B0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AD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3B0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AD63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3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3B0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AD63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D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B0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AD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B0"/>
    <w:rPr>
      <w:lang w:val="es-CR"/>
    </w:rPr>
  </w:style>
  <w:style w:type="paragraph" w:customStyle="1" w:styleId="Default">
    <w:name w:val="Default"/>
    <w:rsid w:val="00AD63B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MAINOR ALBERTO CRUZ ALVARADO</dc:creator>
  <cp:keywords/>
  <dc:description/>
  <cp:lastModifiedBy>MAINOR ALBERTO CRUZ ALVARADO</cp:lastModifiedBy>
  <cp:revision>1</cp:revision>
  <dcterms:created xsi:type="dcterms:W3CDTF">2024-04-30T01:17:00Z</dcterms:created>
  <dcterms:modified xsi:type="dcterms:W3CDTF">2024-04-30T01:26:00Z</dcterms:modified>
</cp:coreProperties>
</file>