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F1725" w14:textId="77777777" w:rsidR="005762DA" w:rsidRPr="008962EE" w:rsidRDefault="005762DA" w:rsidP="00EE69BC">
      <w:pPr>
        <w:pStyle w:val="Title"/>
        <w:bidi w:val="0"/>
        <w:jc w:val="both"/>
        <w:rPr>
          <w:lang w:bidi="ar-EG"/>
        </w:rPr>
      </w:pPr>
      <w:r w:rsidRPr="008962EE">
        <w:rPr>
          <w:lang w:bidi="ar-EG"/>
        </w:rPr>
        <w:t>IP'1</w:t>
      </w:r>
      <w:r w:rsidR="00E4072A">
        <w:rPr>
          <w:lang w:bidi="ar-EG"/>
        </w:rPr>
        <w:t>6</w:t>
      </w:r>
      <w:r w:rsidRPr="008962EE">
        <w:rPr>
          <w:lang w:bidi="ar-EG"/>
        </w:rPr>
        <w:t xml:space="preserve"> Apps Specs</w:t>
      </w:r>
    </w:p>
    <w:p w14:paraId="75D7B497" w14:textId="2BF3F1FD" w:rsidR="005762DA" w:rsidRPr="008962EE" w:rsidRDefault="00E4072A" w:rsidP="00C3277C">
      <w:pPr>
        <w:pStyle w:val="Title"/>
        <w:bidi w:val="0"/>
        <w:jc w:val="both"/>
        <w:rPr>
          <w:lang w:bidi="ar-EG"/>
        </w:rPr>
      </w:pPr>
      <w:r w:rsidRPr="00E4072A">
        <w:rPr>
          <w:lang w:bidi="ar-EG"/>
        </w:rPr>
        <w:t xml:space="preserve">Automatic </w:t>
      </w:r>
      <w:r w:rsidR="00C3277C">
        <w:rPr>
          <w:lang w:bidi="ar-EG"/>
        </w:rPr>
        <w:t>Segmentation</w:t>
      </w:r>
      <w:r w:rsidRPr="00E4072A">
        <w:rPr>
          <w:lang w:bidi="ar-EG"/>
        </w:rPr>
        <w:t xml:space="preserve"> and Alignment of QR Codes</w:t>
      </w:r>
    </w:p>
    <w:p w14:paraId="6F37F000" w14:textId="77777777" w:rsidR="005762DA" w:rsidRPr="008962EE" w:rsidRDefault="005762DA" w:rsidP="007E5BA6">
      <w:pPr>
        <w:pStyle w:val="Heading1"/>
        <w:bidi w:val="0"/>
        <w:jc w:val="both"/>
      </w:pPr>
      <w:r w:rsidRPr="008962EE">
        <w:t>Description</w:t>
      </w:r>
    </w:p>
    <w:p w14:paraId="4FFF269C" w14:textId="77777777" w:rsidR="005762DA" w:rsidRPr="00BB118B" w:rsidRDefault="005762DA" w:rsidP="00850BBC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t xml:space="preserve">Main </w:t>
      </w:r>
      <w:r w:rsidR="00850BBC">
        <w:rPr>
          <w:sz w:val="24"/>
          <w:szCs w:val="24"/>
        </w:rPr>
        <w:t>I</w:t>
      </w:r>
      <w:r w:rsidRPr="00BB118B">
        <w:rPr>
          <w:sz w:val="24"/>
          <w:szCs w:val="24"/>
        </w:rPr>
        <w:t>dea</w:t>
      </w:r>
    </w:p>
    <w:p w14:paraId="0A791D32" w14:textId="48973939" w:rsidR="00E4072A" w:rsidRDefault="00E4072A" w:rsidP="00264175">
      <w:pPr>
        <w:pStyle w:val="NoSpacing"/>
        <w:tabs>
          <w:tab w:val="left" w:pos="360"/>
        </w:tabs>
        <w:bidi w:val="0"/>
        <w:spacing w:line="276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Quick response (QR) code is a two-dimensional barcode that c</w:t>
      </w:r>
      <w:r w:rsidR="00264175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 xml:space="preserve">n hold </w:t>
      </w:r>
      <w:r w:rsidR="00264175">
        <w:rPr>
          <w:rFonts w:asciiTheme="majorHAnsi" w:hAnsiTheme="majorHAnsi"/>
          <w:sz w:val="24"/>
          <w:szCs w:val="24"/>
        </w:rPr>
        <w:t xml:space="preserve">different type of information. </w:t>
      </w:r>
      <w:r w:rsidR="00264175" w:rsidRPr="00E4072A">
        <w:rPr>
          <w:rFonts w:asciiTheme="majorHAnsi" w:hAnsiTheme="majorHAnsi"/>
          <w:sz w:val="24"/>
          <w:szCs w:val="24"/>
        </w:rPr>
        <w:t>A QR code consists of black squares arranged in a square grid on a white background, which can be read by an imaging device such as a camera</w:t>
      </w:r>
      <w:r w:rsidR="00264175">
        <w:rPr>
          <w:rStyle w:val="FootnoteReference"/>
          <w:rFonts w:asciiTheme="majorHAnsi" w:hAnsiTheme="majorHAnsi"/>
          <w:sz w:val="24"/>
          <w:szCs w:val="24"/>
        </w:rPr>
        <w:footnoteReference w:id="1"/>
      </w:r>
      <w:r w:rsidR="00264175">
        <w:rPr>
          <w:rFonts w:asciiTheme="majorHAnsi" w:hAnsiTheme="majorHAnsi"/>
          <w:sz w:val="24"/>
          <w:szCs w:val="24"/>
        </w:rPr>
        <w:t xml:space="preserve">. </w:t>
      </w:r>
      <w:r w:rsidRPr="00E4072A">
        <w:rPr>
          <w:rFonts w:asciiTheme="majorHAnsi" w:hAnsiTheme="majorHAnsi"/>
          <w:sz w:val="24"/>
          <w:szCs w:val="24"/>
        </w:rPr>
        <w:t xml:space="preserve">The QR code system became popular </w:t>
      </w:r>
      <w:r>
        <w:rPr>
          <w:rFonts w:asciiTheme="majorHAnsi" w:hAnsiTheme="majorHAnsi"/>
          <w:sz w:val="24"/>
          <w:szCs w:val="24"/>
        </w:rPr>
        <w:t xml:space="preserve">in many applications </w:t>
      </w:r>
      <w:r w:rsidRPr="00E4072A">
        <w:rPr>
          <w:rFonts w:asciiTheme="majorHAnsi" w:hAnsiTheme="majorHAnsi"/>
          <w:sz w:val="24"/>
          <w:szCs w:val="24"/>
        </w:rPr>
        <w:t>due to its fast readability and greater storage capacity </w:t>
      </w:r>
      <w:r>
        <w:rPr>
          <w:rFonts w:asciiTheme="majorHAnsi" w:hAnsiTheme="majorHAnsi"/>
          <w:sz w:val="24"/>
          <w:szCs w:val="24"/>
        </w:rPr>
        <w:t xml:space="preserve">(e.g. </w:t>
      </w:r>
      <w:r w:rsidRPr="00E4072A">
        <w:rPr>
          <w:rFonts w:asciiTheme="majorHAnsi" w:hAnsiTheme="majorHAnsi"/>
          <w:sz w:val="24"/>
          <w:szCs w:val="24"/>
        </w:rPr>
        <w:t xml:space="preserve">product tracking, item identification, </w:t>
      </w:r>
      <w:r w:rsidR="00264175">
        <w:rPr>
          <w:rFonts w:asciiTheme="majorHAnsi" w:hAnsiTheme="majorHAnsi"/>
          <w:sz w:val="24"/>
          <w:szCs w:val="24"/>
        </w:rPr>
        <w:t xml:space="preserve">document </w:t>
      </w:r>
      <w:r>
        <w:rPr>
          <w:rFonts w:asciiTheme="majorHAnsi" w:hAnsiTheme="majorHAnsi"/>
          <w:sz w:val="24"/>
          <w:szCs w:val="24"/>
        </w:rPr>
        <w:t>management, FCIS attendance system… to name a few).</w:t>
      </w:r>
      <w:r w:rsidR="00264175">
        <w:rPr>
          <w:rFonts w:asciiTheme="majorHAnsi" w:hAnsiTheme="majorHAnsi"/>
          <w:sz w:val="24"/>
          <w:szCs w:val="24"/>
        </w:rPr>
        <w:t xml:space="preserve"> </w:t>
      </w:r>
    </w:p>
    <w:p w14:paraId="6361B791" w14:textId="1EF2848E" w:rsidR="00010176" w:rsidRDefault="00165C6A" w:rsidP="00E52B06">
      <w:pPr>
        <w:pStyle w:val="NoSpacing"/>
        <w:tabs>
          <w:tab w:val="left" w:pos="360"/>
        </w:tabs>
        <w:bidi w:val="0"/>
        <w:spacing w:line="276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application aims to automatically </w:t>
      </w:r>
      <w:r w:rsidR="00C3277C">
        <w:rPr>
          <w:rFonts w:asciiTheme="majorHAnsi" w:hAnsiTheme="majorHAnsi"/>
          <w:sz w:val="24"/>
          <w:szCs w:val="24"/>
        </w:rPr>
        <w:t xml:space="preserve">segment </w:t>
      </w:r>
      <w:r>
        <w:rPr>
          <w:rFonts w:asciiTheme="majorHAnsi" w:hAnsiTheme="majorHAnsi"/>
          <w:sz w:val="24"/>
          <w:szCs w:val="24"/>
        </w:rPr>
        <w:t xml:space="preserve">the QR from an image. Then, correct its alignment so that its three corners aligned to top right, top left and bottom right, as shown in </w:t>
      </w:r>
      <w:r w:rsidRPr="00165C6A">
        <w:rPr>
          <w:rFonts w:asciiTheme="majorHAnsi" w:hAnsiTheme="majorHAnsi"/>
          <w:b/>
          <w:bCs/>
          <w:color w:val="FF0000"/>
          <w:sz w:val="24"/>
          <w:szCs w:val="24"/>
        </w:rPr>
        <w:t>FIGURE</w:t>
      </w:r>
      <w:r>
        <w:rPr>
          <w:rFonts w:asciiTheme="majorHAnsi" w:hAnsiTheme="majorHAnsi"/>
          <w:sz w:val="24"/>
          <w:szCs w:val="24"/>
        </w:rPr>
        <w:t xml:space="preserve">.   </w:t>
      </w:r>
    </w:p>
    <w:p w14:paraId="36CC1C8E" w14:textId="77777777" w:rsidR="007C36A1" w:rsidRDefault="00544197" w:rsidP="007C36A1">
      <w:pPr>
        <w:pStyle w:val="NoSpacing"/>
        <w:tabs>
          <w:tab w:val="left" w:pos="360"/>
        </w:tabs>
        <w:bidi w:val="0"/>
        <w:spacing w:line="276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</w:r>
      <w:r>
        <w:rPr>
          <w:rFonts w:asciiTheme="majorHAnsi" w:hAnsiTheme="majorHAnsi"/>
          <w:noProof/>
          <w:sz w:val="24"/>
          <w:szCs w:val="24"/>
        </w:rPr>
        <w:pict w14:anchorId="2BFD76EF">
          <v:group id="_x0000_s1027" editas="canvas" style="width:109.95pt;height:146.65pt;mso-position-horizontal-relative:char;mso-position-vertical-relative:line" coordorigin="4049,7578" coordsize="2199,29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4049;top:7578;width:2199;height:2933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4049;top:8311;width:2199;height:220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176;top:7578;width:1765;height:504" filled="f" stroked="f">
              <v:textbox>
                <w:txbxContent>
                  <w:p w14:paraId="6F035B5C" w14:textId="77777777" w:rsidR="007C36A1" w:rsidRPr="007C36A1" w:rsidRDefault="007C36A1" w:rsidP="007C36A1">
                    <w:pPr>
                      <w:bidi w:val="0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7C36A1">
                      <w:rPr>
                        <w:b/>
                        <w:bCs/>
                        <w:sz w:val="24"/>
                        <w:szCs w:val="24"/>
                      </w:rPr>
                      <w:t>Three corners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5059;top:8082;width:822;height:626" o:connectortype="straight" strokecolor="#f79646 [3209]" strokeweight="2.5pt">
              <v:stroke endarrow="block"/>
              <v:shadow color="#868686"/>
            </v:shape>
            <v:shape id="_x0000_s1031" type="#_x0000_t32" style="position:absolute;left:4537;top:8082;width:522;height:1914;flip:x" o:connectortype="straight" strokecolor="#f79646 [3209]" strokeweight="2.5pt">
              <v:stroke endarrow="block"/>
              <v:shadow color="#868686"/>
            </v:shape>
            <v:shape id="_x0000_s1032" type="#_x0000_t32" style="position:absolute;left:4560;top:8082;width:499;height:726;flip:x" o:connectortype="straight" strokecolor="#f79646 [3209]" strokeweight="2.5pt">
              <v:stroke endarrow="block"/>
              <v:shadow color="#868686"/>
            </v:shape>
            <w10:anchorlock/>
          </v:group>
        </w:pict>
      </w:r>
    </w:p>
    <w:p w14:paraId="4F70361F" w14:textId="5855AA27" w:rsidR="00381DC8" w:rsidRPr="004F0449" w:rsidRDefault="00381DC8" w:rsidP="00E52B06">
      <w:pPr>
        <w:pStyle w:val="NoSpacing"/>
        <w:tabs>
          <w:tab w:val="left" w:pos="360"/>
        </w:tabs>
        <w:bidi w:val="0"/>
        <w:spacing w:line="276" w:lineRule="auto"/>
        <w:jc w:val="both"/>
        <w:rPr>
          <w:rFonts w:asciiTheme="majorHAnsi" w:hAnsiTheme="majorHAnsi"/>
          <w:color w:val="FF0000"/>
          <w:sz w:val="24"/>
          <w:szCs w:val="24"/>
        </w:rPr>
      </w:pPr>
      <w:r w:rsidRPr="004F0449">
        <w:rPr>
          <w:rFonts w:asciiTheme="majorHAnsi" w:hAnsiTheme="majorHAnsi"/>
          <w:sz w:val="24"/>
          <w:szCs w:val="24"/>
        </w:rPr>
        <w:t xml:space="preserve">As a start, assume that the camera is perpendicular but of different distances </w:t>
      </w:r>
      <w:r w:rsidR="00C3277C">
        <w:rPr>
          <w:rFonts w:asciiTheme="majorHAnsi" w:hAnsiTheme="majorHAnsi"/>
          <w:sz w:val="24"/>
          <w:szCs w:val="24"/>
        </w:rPr>
        <w:t xml:space="preserve">from the QR. The QR can be represented to the camera with any in-plane rotation angle, any backgrounds and </w:t>
      </w:r>
      <w:r w:rsidR="0019701F">
        <w:rPr>
          <w:rFonts w:asciiTheme="majorHAnsi" w:hAnsiTheme="majorHAnsi"/>
          <w:sz w:val="24"/>
          <w:szCs w:val="24"/>
        </w:rPr>
        <w:t xml:space="preserve">on </w:t>
      </w:r>
      <w:r w:rsidR="00C3277C">
        <w:rPr>
          <w:rFonts w:asciiTheme="majorHAnsi" w:hAnsiTheme="majorHAnsi"/>
          <w:sz w:val="24"/>
          <w:szCs w:val="24"/>
        </w:rPr>
        <w:t xml:space="preserve">different materials (white paper, poster, image on mobile…etc). </w:t>
      </w:r>
      <w:r w:rsidRPr="004F0449">
        <w:rPr>
          <w:rFonts w:asciiTheme="majorHAnsi" w:hAnsiTheme="majorHAnsi"/>
          <w:sz w:val="24"/>
          <w:szCs w:val="24"/>
        </w:rPr>
        <w:t xml:space="preserve">The </w:t>
      </w:r>
      <w:r w:rsidR="00C3277C">
        <w:rPr>
          <w:rFonts w:asciiTheme="majorHAnsi" w:hAnsiTheme="majorHAnsi"/>
          <w:sz w:val="24"/>
          <w:szCs w:val="24"/>
        </w:rPr>
        <w:t xml:space="preserve">application </w:t>
      </w:r>
      <w:r w:rsidRPr="004F0449">
        <w:rPr>
          <w:rFonts w:asciiTheme="majorHAnsi" w:hAnsiTheme="majorHAnsi"/>
          <w:sz w:val="24"/>
          <w:szCs w:val="24"/>
        </w:rPr>
        <w:t xml:space="preserve">should be able to </w:t>
      </w:r>
      <w:r w:rsidR="00C3277C">
        <w:rPr>
          <w:rFonts w:asciiTheme="majorHAnsi" w:hAnsiTheme="majorHAnsi"/>
          <w:sz w:val="24"/>
          <w:szCs w:val="24"/>
        </w:rPr>
        <w:t xml:space="preserve">automatically segment </w:t>
      </w:r>
      <w:r w:rsidR="007E2786">
        <w:rPr>
          <w:rFonts w:asciiTheme="majorHAnsi" w:hAnsiTheme="majorHAnsi"/>
          <w:sz w:val="24"/>
          <w:szCs w:val="24"/>
        </w:rPr>
        <w:t xml:space="preserve">and </w:t>
      </w:r>
      <w:r w:rsidR="00C3277C">
        <w:rPr>
          <w:rFonts w:asciiTheme="majorHAnsi" w:hAnsiTheme="majorHAnsi"/>
          <w:sz w:val="24"/>
          <w:szCs w:val="24"/>
        </w:rPr>
        <w:t xml:space="preserve">align </w:t>
      </w:r>
      <w:r w:rsidRPr="004F0449">
        <w:rPr>
          <w:rFonts w:asciiTheme="majorHAnsi" w:hAnsiTheme="majorHAnsi"/>
          <w:sz w:val="24"/>
          <w:szCs w:val="24"/>
        </w:rPr>
        <w:t xml:space="preserve">the </w:t>
      </w:r>
      <w:r w:rsidR="00C3277C">
        <w:rPr>
          <w:rFonts w:asciiTheme="majorHAnsi" w:hAnsiTheme="majorHAnsi"/>
          <w:sz w:val="24"/>
          <w:szCs w:val="24"/>
        </w:rPr>
        <w:t>QR from the given image</w:t>
      </w:r>
      <w:r w:rsidR="002A7314" w:rsidRPr="00FD214A">
        <w:rPr>
          <w:rFonts w:asciiTheme="majorHAnsi" w:hAnsiTheme="majorHAnsi"/>
          <w:sz w:val="24"/>
          <w:szCs w:val="24"/>
        </w:rPr>
        <w:t>.</w:t>
      </w:r>
    </w:p>
    <w:p w14:paraId="1ED9287E" w14:textId="77777777" w:rsidR="005762DA" w:rsidRPr="00BB118B" w:rsidRDefault="005762DA" w:rsidP="005B07FB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t xml:space="preserve">Minimum </w:t>
      </w:r>
      <w:r w:rsidR="005B07FB" w:rsidRPr="00BB118B">
        <w:rPr>
          <w:sz w:val="24"/>
          <w:szCs w:val="24"/>
        </w:rPr>
        <w:t>R</w:t>
      </w:r>
      <w:r w:rsidRPr="00BB118B">
        <w:rPr>
          <w:sz w:val="24"/>
          <w:szCs w:val="24"/>
        </w:rPr>
        <w:t>equirements</w:t>
      </w:r>
    </w:p>
    <w:p w14:paraId="0BF32C77" w14:textId="77777777" w:rsidR="005762DA" w:rsidRPr="00DF4BAC" w:rsidRDefault="0019701F" w:rsidP="002555D7">
      <w:pPr>
        <w:bidi w:val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Segment and align the QR from</w:t>
      </w:r>
      <w:r w:rsidR="00DF4BAC">
        <w:rPr>
          <w:rFonts w:asciiTheme="majorHAnsi" w:hAnsiTheme="majorHAnsi"/>
          <w:sz w:val="24"/>
          <w:szCs w:val="24"/>
        </w:rPr>
        <w:t>:</w:t>
      </w:r>
    </w:p>
    <w:p w14:paraId="0AFD77AC" w14:textId="77777777" w:rsidR="0019701F" w:rsidRDefault="0019701F" w:rsidP="0019701F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Images captured with </w:t>
      </w:r>
      <w:r w:rsidRPr="007635A2">
        <w:rPr>
          <w:rFonts w:asciiTheme="majorHAnsi" w:hAnsiTheme="majorHAnsi"/>
          <w:sz w:val="24"/>
          <w:szCs w:val="24"/>
        </w:rPr>
        <w:t xml:space="preserve">perpendicular </w:t>
      </w:r>
      <w:r>
        <w:rPr>
          <w:rFonts w:asciiTheme="majorHAnsi" w:hAnsiTheme="majorHAnsi"/>
          <w:sz w:val="24"/>
          <w:szCs w:val="24"/>
        </w:rPr>
        <w:t>c</w:t>
      </w:r>
      <w:r w:rsidRPr="007635A2">
        <w:rPr>
          <w:rFonts w:asciiTheme="majorHAnsi" w:hAnsiTheme="majorHAnsi"/>
          <w:sz w:val="24"/>
          <w:szCs w:val="24"/>
        </w:rPr>
        <w:t xml:space="preserve">amera to the </w:t>
      </w:r>
      <w:r>
        <w:rPr>
          <w:rFonts w:asciiTheme="majorHAnsi" w:hAnsiTheme="majorHAnsi"/>
          <w:sz w:val="24"/>
          <w:szCs w:val="24"/>
        </w:rPr>
        <w:t>QR</w:t>
      </w:r>
      <w:r w:rsidRPr="007635A2">
        <w:rPr>
          <w:rFonts w:asciiTheme="majorHAnsi" w:hAnsiTheme="majorHAnsi"/>
          <w:sz w:val="24"/>
          <w:szCs w:val="24"/>
        </w:rPr>
        <w:t>.</w:t>
      </w:r>
    </w:p>
    <w:p w14:paraId="38E4BBEE" w14:textId="77777777" w:rsidR="0019701F" w:rsidRPr="007635A2" w:rsidRDefault="0019701F" w:rsidP="0019701F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7635A2">
        <w:rPr>
          <w:rFonts w:asciiTheme="majorHAnsi" w:hAnsiTheme="majorHAnsi"/>
          <w:sz w:val="24"/>
          <w:szCs w:val="24"/>
        </w:rPr>
        <w:t xml:space="preserve">Different distances between camera </w:t>
      </w:r>
      <w:r>
        <w:rPr>
          <w:rFonts w:asciiTheme="majorHAnsi" w:hAnsiTheme="majorHAnsi"/>
          <w:sz w:val="24"/>
          <w:szCs w:val="24"/>
        </w:rPr>
        <w:t>and</w:t>
      </w:r>
      <w:r w:rsidRPr="007635A2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QR</w:t>
      </w:r>
      <w:r w:rsidRPr="007635A2">
        <w:rPr>
          <w:rFonts w:asciiTheme="majorHAnsi" w:hAnsiTheme="majorHAnsi"/>
          <w:sz w:val="24"/>
          <w:szCs w:val="24"/>
        </w:rPr>
        <w:t>.</w:t>
      </w:r>
    </w:p>
    <w:p w14:paraId="3A0A6703" w14:textId="77777777" w:rsidR="004F469D" w:rsidRDefault="0019701F" w:rsidP="007E2786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Images with </w:t>
      </w:r>
      <w:r w:rsidR="007E2786">
        <w:rPr>
          <w:rFonts w:asciiTheme="majorHAnsi" w:hAnsiTheme="majorHAnsi"/>
          <w:sz w:val="24"/>
          <w:szCs w:val="24"/>
        </w:rPr>
        <w:t>different backgrounds</w:t>
      </w:r>
      <w:r>
        <w:rPr>
          <w:rFonts w:asciiTheme="majorHAnsi" w:hAnsiTheme="majorHAnsi"/>
          <w:sz w:val="24"/>
          <w:szCs w:val="24"/>
        </w:rPr>
        <w:t>.</w:t>
      </w:r>
    </w:p>
    <w:p w14:paraId="3C1EB7DB" w14:textId="696D791A" w:rsidR="0019701F" w:rsidRDefault="0019701F" w:rsidP="00DF4BAC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QR with different in-plane rotation angle.</w:t>
      </w:r>
    </w:p>
    <w:p w14:paraId="01801744" w14:textId="27CBB99B" w:rsidR="0019701F" w:rsidRDefault="0019701F" w:rsidP="00947FC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QR on different materials </w:t>
      </w:r>
      <w:r w:rsidR="00947FCD">
        <w:rPr>
          <w:rFonts w:asciiTheme="majorHAnsi" w:hAnsiTheme="majorHAnsi"/>
          <w:sz w:val="24"/>
          <w:szCs w:val="24"/>
        </w:rPr>
        <w:t>(i.e. different lighting conditions)</w:t>
      </w:r>
    </w:p>
    <w:p w14:paraId="2A0942DA" w14:textId="77777777" w:rsidR="005762DA" w:rsidRPr="00BB118B" w:rsidRDefault="005762DA" w:rsidP="00850BBC">
      <w:pPr>
        <w:pStyle w:val="Heading2"/>
        <w:bidi w:val="0"/>
        <w:jc w:val="both"/>
        <w:rPr>
          <w:sz w:val="24"/>
          <w:szCs w:val="24"/>
        </w:rPr>
      </w:pPr>
      <w:r w:rsidRPr="00BB118B">
        <w:rPr>
          <w:sz w:val="24"/>
          <w:szCs w:val="24"/>
        </w:rPr>
        <w:lastRenderedPageBreak/>
        <w:t xml:space="preserve">Possible </w:t>
      </w:r>
      <w:r w:rsidR="00850BBC">
        <w:rPr>
          <w:sz w:val="24"/>
          <w:szCs w:val="24"/>
        </w:rPr>
        <w:t>A</w:t>
      </w:r>
      <w:r w:rsidRPr="00BB118B">
        <w:rPr>
          <w:sz w:val="24"/>
          <w:szCs w:val="24"/>
        </w:rPr>
        <w:t>dd-ons (Bonuses)</w:t>
      </w:r>
    </w:p>
    <w:p w14:paraId="4056730C" w14:textId="77777777" w:rsidR="005D7831" w:rsidRPr="002A7314" w:rsidRDefault="0019701F" w:rsidP="0019701F">
      <w:pPr>
        <w:bidi w:val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Segment and align the QR from</w:t>
      </w:r>
      <w:r w:rsidR="005D7831" w:rsidRPr="002A7314">
        <w:rPr>
          <w:rFonts w:asciiTheme="majorHAnsi" w:hAnsiTheme="majorHAnsi"/>
          <w:sz w:val="24"/>
          <w:szCs w:val="24"/>
        </w:rPr>
        <w:t>:</w:t>
      </w:r>
    </w:p>
    <w:p w14:paraId="4F886E22" w14:textId="77777777" w:rsidR="002A7314" w:rsidRPr="007E2786" w:rsidRDefault="00F64AFE" w:rsidP="0019701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F64AFE">
        <w:rPr>
          <w:rFonts w:asciiTheme="majorHAnsi" w:hAnsiTheme="majorHAnsi"/>
          <w:sz w:val="24"/>
          <w:szCs w:val="24"/>
        </w:rPr>
        <w:t>Picture taken from d</w:t>
      </w:r>
      <w:r w:rsidR="005762DA" w:rsidRPr="00F64AFE">
        <w:rPr>
          <w:rFonts w:asciiTheme="majorHAnsi" w:hAnsiTheme="majorHAnsi"/>
          <w:sz w:val="24"/>
          <w:szCs w:val="24"/>
        </w:rPr>
        <w:t xml:space="preserve">ifferent camera </w:t>
      </w:r>
      <w:r w:rsidR="007E2786">
        <w:rPr>
          <w:rFonts w:asciiTheme="majorHAnsi" w:hAnsiTheme="majorHAnsi"/>
          <w:sz w:val="24"/>
          <w:szCs w:val="24"/>
        </w:rPr>
        <w:t>perspectives</w:t>
      </w:r>
      <w:r w:rsidR="004E41A8" w:rsidRPr="00F64AFE">
        <w:rPr>
          <w:rFonts w:asciiTheme="majorHAnsi" w:hAnsiTheme="majorHAnsi"/>
          <w:sz w:val="24"/>
          <w:szCs w:val="24"/>
        </w:rPr>
        <w:t>.</w:t>
      </w:r>
    </w:p>
    <w:p w14:paraId="3FF5FD8C" w14:textId="77777777" w:rsidR="0019701F" w:rsidRPr="007E2786" w:rsidRDefault="0019701F" w:rsidP="0019701F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F64AFE">
        <w:rPr>
          <w:rFonts w:asciiTheme="majorHAnsi" w:hAnsiTheme="majorHAnsi"/>
          <w:sz w:val="24"/>
          <w:szCs w:val="24"/>
        </w:rPr>
        <w:t xml:space="preserve">Picture </w:t>
      </w:r>
      <w:r>
        <w:rPr>
          <w:rFonts w:asciiTheme="majorHAnsi" w:hAnsiTheme="majorHAnsi"/>
          <w:sz w:val="24"/>
          <w:szCs w:val="24"/>
        </w:rPr>
        <w:t>of more than one QR</w:t>
      </w:r>
      <w:r w:rsidRPr="00F64AFE">
        <w:rPr>
          <w:rFonts w:asciiTheme="majorHAnsi" w:hAnsiTheme="majorHAnsi"/>
          <w:sz w:val="24"/>
          <w:szCs w:val="24"/>
        </w:rPr>
        <w:t>.</w:t>
      </w:r>
    </w:p>
    <w:p w14:paraId="5B0CAC9D" w14:textId="77777777" w:rsidR="005762DA" w:rsidRPr="008962EE" w:rsidRDefault="005762DA" w:rsidP="00850BBC">
      <w:pPr>
        <w:pStyle w:val="Heading1"/>
        <w:bidi w:val="0"/>
        <w:jc w:val="both"/>
      </w:pPr>
      <w:r w:rsidRPr="008962EE">
        <w:t xml:space="preserve">Suggested </w:t>
      </w:r>
      <w:r w:rsidR="00850BBC">
        <w:t>S</w:t>
      </w:r>
      <w:r w:rsidRPr="008962EE">
        <w:t xml:space="preserve">earch </w:t>
      </w:r>
      <w:r w:rsidR="00850BBC">
        <w:t>T</w:t>
      </w:r>
      <w:r w:rsidRPr="008962EE">
        <w:t xml:space="preserve">racks and </w:t>
      </w:r>
      <w:r w:rsidR="00850BBC">
        <w:t>K</w:t>
      </w:r>
      <w:r w:rsidRPr="008962EE">
        <w:t>eywords</w:t>
      </w:r>
    </w:p>
    <w:p w14:paraId="1046EB30" w14:textId="77777777" w:rsidR="005762DA" w:rsidRPr="002119CB" w:rsidRDefault="005762DA" w:rsidP="008962EE">
      <w:pPr>
        <w:bidi w:val="0"/>
        <w:jc w:val="both"/>
        <w:rPr>
          <w:rFonts w:asciiTheme="majorHAnsi" w:hAnsiTheme="majorHAnsi"/>
          <w:sz w:val="24"/>
          <w:szCs w:val="24"/>
        </w:rPr>
      </w:pPr>
      <w:r w:rsidRPr="002119CB">
        <w:rPr>
          <w:rFonts w:asciiTheme="majorHAnsi" w:hAnsiTheme="majorHAnsi"/>
          <w:sz w:val="24"/>
          <w:szCs w:val="24"/>
        </w:rPr>
        <w:t>You may use some/all of the following keywords as a guide (not restricted to them)</w:t>
      </w:r>
      <w:r w:rsidR="001718CF" w:rsidRPr="002119CB">
        <w:rPr>
          <w:rFonts w:asciiTheme="majorHAnsi" w:hAnsiTheme="majorHAnsi"/>
          <w:sz w:val="24"/>
          <w:szCs w:val="24"/>
        </w:rPr>
        <w:t>:</w:t>
      </w:r>
    </w:p>
    <w:p w14:paraId="0BB95659" w14:textId="77777777" w:rsidR="00530ED9" w:rsidRPr="0007327D" w:rsidRDefault="00530ED9" w:rsidP="00530ED9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Segmentation.</w:t>
      </w:r>
    </w:p>
    <w:p w14:paraId="603259DD" w14:textId="77777777" w:rsidR="007E26BE" w:rsidRPr="0082141A" w:rsidRDefault="00AA6756" w:rsidP="007E26BE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Line </w:t>
      </w:r>
      <w:r w:rsidR="007E26BE">
        <w:rPr>
          <w:rFonts w:asciiTheme="majorHAnsi" w:hAnsiTheme="majorHAnsi"/>
          <w:sz w:val="24"/>
          <w:szCs w:val="24"/>
        </w:rPr>
        <w:t>Hough transform.</w:t>
      </w:r>
    </w:p>
    <w:p w14:paraId="06AE62B5" w14:textId="77777777" w:rsidR="00530ED9" w:rsidRDefault="00530ED9" w:rsidP="00530ED9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07327D">
        <w:rPr>
          <w:rFonts w:asciiTheme="majorHAnsi" w:hAnsiTheme="majorHAnsi"/>
          <w:sz w:val="24"/>
          <w:szCs w:val="24"/>
        </w:rPr>
        <w:t>Morphological operations</w:t>
      </w:r>
      <w:r>
        <w:rPr>
          <w:rFonts w:asciiTheme="majorHAnsi" w:hAnsiTheme="majorHAnsi"/>
          <w:sz w:val="24"/>
          <w:szCs w:val="24"/>
        </w:rPr>
        <w:t>.</w:t>
      </w:r>
    </w:p>
    <w:p w14:paraId="6B0D710C" w14:textId="77777777" w:rsidR="007E26BE" w:rsidRPr="007E26BE" w:rsidRDefault="007E26BE" w:rsidP="007E26BE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r w:rsidRPr="007E26BE">
        <w:rPr>
          <w:rFonts w:asciiTheme="majorHAnsi" w:hAnsiTheme="majorHAnsi"/>
          <w:sz w:val="24"/>
          <w:szCs w:val="24"/>
        </w:rPr>
        <w:t>Region properties</w:t>
      </w:r>
      <w:r>
        <w:rPr>
          <w:rFonts w:asciiTheme="majorHAnsi" w:hAnsiTheme="majorHAnsi"/>
          <w:sz w:val="24"/>
          <w:szCs w:val="24"/>
        </w:rPr>
        <w:t>.</w:t>
      </w:r>
    </w:p>
    <w:p w14:paraId="7DB6DB82" w14:textId="77777777" w:rsidR="005762DA" w:rsidRPr="008962EE" w:rsidRDefault="005762DA" w:rsidP="000F0124">
      <w:pPr>
        <w:pStyle w:val="Heading1"/>
        <w:bidi w:val="0"/>
        <w:jc w:val="both"/>
      </w:pPr>
      <w:r w:rsidRPr="008962EE">
        <w:t xml:space="preserve">Test </w:t>
      </w:r>
      <w:r w:rsidR="00850BBC">
        <w:t>I</w:t>
      </w:r>
      <w:r w:rsidRPr="008962EE">
        <w:t xml:space="preserve">mages </w:t>
      </w:r>
      <w:r w:rsidR="000F0124">
        <w:t xml:space="preserve">for </w:t>
      </w:r>
      <w:r w:rsidR="00850BBC">
        <w:t>M</w:t>
      </w:r>
      <w:r w:rsidRPr="008962EE">
        <w:t>in</w:t>
      </w:r>
      <w:r w:rsidR="00850BBC">
        <w:t>imum</w:t>
      </w:r>
      <w:r w:rsidRPr="008962EE">
        <w:t xml:space="preserve"> </w:t>
      </w:r>
      <w:r w:rsidR="00850BBC">
        <w:t>R</w:t>
      </w:r>
      <w:r w:rsidRPr="008962EE">
        <w:t>equirements</w:t>
      </w:r>
    </w:p>
    <w:p w14:paraId="6B0FF7B2" w14:textId="77777777" w:rsidR="0056232D" w:rsidRPr="00BD40DD" w:rsidRDefault="0056232D" w:rsidP="000A05FD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BD40DD">
        <w:rPr>
          <w:rFonts w:asciiTheme="majorHAnsi" w:hAnsiTheme="majorHAnsi"/>
          <w:sz w:val="24"/>
          <w:szCs w:val="24"/>
        </w:rPr>
        <w:t xml:space="preserve">Case1: </w:t>
      </w:r>
      <w:r>
        <w:rPr>
          <w:rFonts w:asciiTheme="majorHAnsi" w:hAnsiTheme="majorHAnsi"/>
          <w:sz w:val="24"/>
          <w:szCs w:val="24"/>
        </w:rPr>
        <w:t xml:space="preserve">Upright shot of </w:t>
      </w:r>
      <w:r w:rsidR="00E77DE1">
        <w:rPr>
          <w:rFonts w:asciiTheme="majorHAnsi" w:hAnsiTheme="majorHAnsi"/>
          <w:sz w:val="24"/>
          <w:szCs w:val="24"/>
        </w:rPr>
        <w:t xml:space="preserve">the </w:t>
      </w:r>
      <w:r w:rsidR="000A05FD">
        <w:rPr>
          <w:rFonts w:asciiTheme="majorHAnsi" w:hAnsiTheme="majorHAnsi"/>
          <w:sz w:val="24"/>
          <w:szCs w:val="24"/>
        </w:rPr>
        <w:t>QR on simple background with different distances</w:t>
      </w:r>
      <w:r>
        <w:rPr>
          <w:rFonts w:asciiTheme="majorHAnsi" w:hAnsiTheme="majorHAnsi"/>
          <w:sz w:val="24"/>
          <w:szCs w:val="24"/>
        </w:rPr>
        <w:t>.</w:t>
      </w:r>
    </w:p>
    <w:p w14:paraId="5E9E500A" w14:textId="77777777" w:rsidR="00E77DE1" w:rsidRDefault="00E77DE1" w:rsidP="000A05FD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E95483">
        <w:rPr>
          <w:rFonts w:asciiTheme="majorHAnsi" w:hAnsiTheme="majorHAnsi"/>
          <w:sz w:val="24"/>
          <w:szCs w:val="24"/>
        </w:rPr>
        <w:t xml:space="preserve">Case2: </w:t>
      </w:r>
      <w:r w:rsidR="000A05FD">
        <w:rPr>
          <w:rFonts w:asciiTheme="majorHAnsi" w:hAnsiTheme="majorHAnsi"/>
          <w:sz w:val="24"/>
          <w:szCs w:val="24"/>
        </w:rPr>
        <w:t xml:space="preserve">Shot </w:t>
      </w:r>
      <w:bookmarkStart w:id="0" w:name="_GoBack"/>
      <w:bookmarkEnd w:id="0"/>
      <w:r w:rsidR="000A05FD">
        <w:rPr>
          <w:rFonts w:asciiTheme="majorHAnsi" w:hAnsiTheme="majorHAnsi"/>
          <w:sz w:val="24"/>
          <w:szCs w:val="24"/>
        </w:rPr>
        <w:t>of the QR with any rotation angle on simple background.</w:t>
      </w:r>
    </w:p>
    <w:p w14:paraId="7A716A85" w14:textId="77777777" w:rsidR="0056232D" w:rsidRDefault="00E77DE1" w:rsidP="000A05FD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Case3</w:t>
      </w:r>
      <w:r w:rsidR="0056232D" w:rsidRPr="00E95483">
        <w:rPr>
          <w:rFonts w:asciiTheme="majorHAnsi" w:hAnsiTheme="majorHAnsi"/>
          <w:sz w:val="24"/>
          <w:szCs w:val="24"/>
        </w:rPr>
        <w:t xml:space="preserve">: </w:t>
      </w:r>
      <w:r w:rsidR="000A05FD">
        <w:rPr>
          <w:rFonts w:asciiTheme="majorHAnsi" w:hAnsiTheme="majorHAnsi"/>
          <w:sz w:val="24"/>
          <w:szCs w:val="24"/>
        </w:rPr>
        <w:t>Upright shot of the QR on complex background and different materials</w:t>
      </w:r>
      <w:r w:rsidR="00680853">
        <w:rPr>
          <w:rFonts w:asciiTheme="majorHAnsi" w:hAnsiTheme="majorHAnsi"/>
          <w:sz w:val="24"/>
          <w:szCs w:val="24"/>
        </w:rPr>
        <w:t>.</w:t>
      </w:r>
    </w:p>
    <w:p w14:paraId="6C1056D1" w14:textId="77777777" w:rsidR="00E77DE1" w:rsidRDefault="00E77DE1" w:rsidP="000A05FD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Case4</w:t>
      </w:r>
      <w:r w:rsidRPr="00E95483">
        <w:rPr>
          <w:rFonts w:asciiTheme="majorHAnsi" w:hAnsiTheme="majorHAnsi"/>
          <w:sz w:val="24"/>
          <w:szCs w:val="24"/>
        </w:rPr>
        <w:t xml:space="preserve">: </w:t>
      </w:r>
      <w:r w:rsidR="000A05FD">
        <w:rPr>
          <w:rFonts w:asciiTheme="majorHAnsi" w:hAnsiTheme="majorHAnsi"/>
          <w:sz w:val="24"/>
          <w:szCs w:val="24"/>
        </w:rPr>
        <w:t>Shot of the QR with any rotation angle on complex background and different materials</w:t>
      </w:r>
      <w:r>
        <w:rPr>
          <w:rFonts w:asciiTheme="majorHAnsi" w:hAnsiTheme="majorHAnsi"/>
          <w:sz w:val="24"/>
          <w:szCs w:val="24"/>
        </w:rPr>
        <w:t>.</w:t>
      </w:r>
    </w:p>
    <w:p w14:paraId="49DF7C59" w14:textId="77777777" w:rsidR="000F0124" w:rsidRPr="008962EE" w:rsidRDefault="000F0124" w:rsidP="000F0124">
      <w:pPr>
        <w:pStyle w:val="Heading1"/>
        <w:bidi w:val="0"/>
        <w:jc w:val="both"/>
      </w:pPr>
      <w:r w:rsidRPr="008962EE">
        <w:t xml:space="preserve">Test </w:t>
      </w:r>
      <w:r>
        <w:t>I</w:t>
      </w:r>
      <w:r w:rsidRPr="008962EE">
        <w:t xml:space="preserve">mages </w:t>
      </w:r>
      <w:r>
        <w:t>for</w:t>
      </w:r>
      <w:r w:rsidRPr="008962EE">
        <w:t xml:space="preserve"> </w:t>
      </w:r>
      <w:r>
        <w:t>Bonuses</w:t>
      </w:r>
    </w:p>
    <w:p w14:paraId="1DB235E1" w14:textId="77777777" w:rsidR="00DD5C00" w:rsidRPr="007C5BBF" w:rsidRDefault="00DD5C00" w:rsidP="00D35A5E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7C5BBF">
        <w:rPr>
          <w:rFonts w:asciiTheme="majorHAnsi" w:hAnsiTheme="majorHAnsi"/>
          <w:sz w:val="24"/>
          <w:szCs w:val="24"/>
        </w:rPr>
        <w:t>Case</w:t>
      </w:r>
      <w:r w:rsidR="003743F1">
        <w:rPr>
          <w:rFonts w:asciiTheme="majorHAnsi" w:hAnsiTheme="majorHAnsi"/>
          <w:sz w:val="24"/>
          <w:szCs w:val="24"/>
        </w:rPr>
        <w:t>5</w:t>
      </w:r>
      <w:r w:rsidRPr="007C5BBF">
        <w:rPr>
          <w:rFonts w:asciiTheme="majorHAnsi" w:hAnsiTheme="majorHAnsi"/>
          <w:sz w:val="24"/>
          <w:szCs w:val="24"/>
        </w:rPr>
        <w:t xml:space="preserve">: </w:t>
      </w:r>
      <w:r w:rsidR="00D35A5E" w:rsidRPr="00DD5C00">
        <w:rPr>
          <w:rFonts w:asciiTheme="majorHAnsi" w:hAnsiTheme="majorHAnsi"/>
          <w:sz w:val="24"/>
          <w:szCs w:val="24"/>
        </w:rPr>
        <w:t>Tilted</w:t>
      </w:r>
      <w:r w:rsidR="00D35A5E" w:rsidRPr="007C5BBF">
        <w:rPr>
          <w:rFonts w:asciiTheme="majorHAnsi" w:hAnsiTheme="majorHAnsi"/>
          <w:sz w:val="24"/>
          <w:szCs w:val="24"/>
        </w:rPr>
        <w:t xml:space="preserve"> versions of cases 1</w:t>
      </w:r>
      <w:r w:rsidR="00D35A5E">
        <w:rPr>
          <w:rFonts w:asciiTheme="majorHAnsi" w:hAnsiTheme="majorHAnsi"/>
          <w:sz w:val="24"/>
          <w:szCs w:val="24"/>
        </w:rPr>
        <w:t>, 2, 3, 4</w:t>
      </w:r>
      <w:r w:rsidR="00D35A5E" w:rsidRPr="007C5BBF">
        <w:rPr>
          <w:rFonts w:asciiTheme="majorHAnsi" w:hAnsiTheme="majorHAnsi"/>
          <w:sz w:val="24"/>
          <w:szCs w:val="24"/>
        </w:rPr>
        <w:t>.</w:t>
      </w:r>
    </w:p>
    <w:p w14:paraId="58C9C085" w14:textId="77777777" w:rsidR="00E77DE1" w:rsidRDefault="00E77DE1" w:rsidP="003743F1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7C5BBF">
        <w:rPr>
          <w:rFonts w:asciiTheme="majorHAnsi" w:hAnsiTheme="majorHAnsi"/>
          <w:sz w:val="24"/>
          <w:szCs w:val="24"/>
        </w:rPr>
        <w:t>Case</w:t>
      </w:r>
      <w:r w:rsidR="003743F1">
        <w:rPr>
          <w:rFonts w:asciiTheme="majorHAnsi" w:hAnsiTheme="majorHAnsi"/>
          <w:sz w:val="24"/>
          <w:szCs w:val="24"/>
        </w:rPr>
        <w:t>6</w:t>
      </w:r>
      <w:r w:rsidRPr="007C5BBF">
        <w:rPr>
          <w:rFonts w:asciiTheme="majorHAnsi" w:hAnsiTheme="majorHAnsi"/>
          <w:sz w:val="24"/>
          <w:szCs w:val="24"/>
        </w:rPr>
        <w:t xml:space="preserve">: </w:t>
      </w:r>
      <w:r w:rsidR="00903EEF">
        <w:rPr>
          <w:rFonts w:asciiTheme="majorHAnsi" w:hAnsiTheme="majorHAnsi"/>
          <w:sz w:val="24"/>
          <w:szCs w:val="24"/>
        </w:rPr>
        <w:t>Frontal s</w:t>
      </w:r>
      <w:r w:rsidR="003743F1">
        <w:rPr>
          <w:rFonts w:asciiTheme="majorHAnsi" w:hAnsiTheme="majorHAnsi"/>
          <w:sz w:val="24"/>
          <w:szCs w:val="24"/>
        </w:rPr>
        <w:t>hot with many QRs on different backgrounds</w:t>
      </w:r>
      <w:r w:rsidRPr="007C5BBF">
        <w:rPr>
          <w:rFonts w:asciiTheme="majorHAnsi" w:hAnsiTheme="majorHAnsi"/>
          <w:sz w:val="24"/>
          <w:szCs w:val="24"/>
        </w:rPr>
        <w:t>.</w:t>
      </w:r>
    </w:p>
    <w:p w14:paraId="4EEB889B" w14:textId="77777777" w:rsidR="00903EEF" w:rsidRPr="007C5BBF" w:rsidRDefault="00903EEF" w:rsidP="00903EEF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7C5BBF">
        <w:rPr>
          <w:rFonts w:asciiTheme="majorHAnsi" w:hAnsiTheme="majorHAnsi"/>
          <w:sz w:val="24"/>
          <w:szCs w:val="24"/>
        </w:rPr>
        <w:t>Case</w:t>
      </w:r>
      <w:r>
        <w:rPr>
          <w:rFonts w:asciiTheme="majorHAnsi" w:hAnsiTheme="majorHAnsi"/>
          <w:sz w:val="24"/>
          <w:szCs w:val="24"/>
        </w:rPr>
        <w:t>7</w:t>
      </w:r>
      <w:r w:rsidRPr="007C5BBF">
        <w:rPr>
          <w:rFonts w:asciiTheme="majorHAnsi" w:hAnsiTheme="majorHAnsi"/>
          <w:sz w:val="24"/>
          <w:szCs w:val="24"/>
        </w:rPr>
        <w:t xml:space="preserve">: </w:t>
      </w:r>
      <w:r w:rsidRPr="00DD5C00">
        <w:rPr>
          <w:rFonts w:asciiTheme="majorHAnsi" w:hAnsiTheme="majorHAnsi"/>
          <w:sz w:val="24"/>
          <w:szCs w:val="24"/>
        </w:rPr>
        <w:t>Tilted</w:t>
      </w:r>
      <w:r>
        <w:rPr>
          <w:rFonts w:asciiTheme="majorHAnsi" w:hAnsiTheme="majorHAnsi"/>
          <w:sz w:val="24"/>
          <w:szCs w:val="24"/>
        </w:rPr>
        <w:t xml:space="preserve"> versions of cases 6</w:t>
      </w:r>
      <w:r w:rsidRPr="007C5BBF">
        <w:rPr>
          <w:rFonts w:asciiTheme="majorHAnsi" w:hAnsiTheme="majorHAnsi"/>
          <w:sz w:val="24"/>
          <w:szCs w:val="24"/>
        </w:rPr>
        <w:t>.</w:t>
      </w:r>
    </w:p>
    <w:p w14:paraId="3CE4776D" w14:textId="77777777" w:rsidR="00903EEF" w:rsidRPr="007C5BBF" w:rsidRDefault="00903EEF" w:rsidP="00903EEF">
      <w:pPr>
        <w:bidi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23C677A0" w14:textId="77777777" w:rsidR="005762DA" w:rsidRPr="008962EE" w:rsidRDefault="005762DA" w:rsidP="00EE13D4">
      <w:pPr>
        <w:pStyle w:val="Heading1"/>
        <w:bidi w:val="0"/>
        <w:jc w:val="both"/>
      </w:pPr>
      <w:r w:rsidRPr="008962EE">
        <w:t>References</w:t>
      </w:r>
    </w:p>
    <w:p w14:paraId="0FE8059A" w14:textId="77777777" w:rsidR="00D8277C" w:rsidRDefault="00544197" w:rsidP="00D125B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hyperlink r:id="rId9" w:history="1">
        <w:r w:rsidR="00D8277C" w:rsidRPr="00C733DE">
          <w:rPr>
            <w:rStyle w:val="Hyperlink"/>
            <w:rFonts w:asciiTheme="majorHAnsi" w:hAnsiTheme="majorHAnsi"/>
            <w:sz w:val="24"/>
            <w:szCs w:val="24"/>
          </w:rPr>
          <w:t>https://en.wikipedia.org/wiki/QR_code</w:t>
        </w:r>
      </w:hyperlink>
    </w:p>
    <w:p w14:paraId="532B9B91" w14:textId="77777777" w:rsidR="00D125BE" w:rsidRPr="00BB118B" w:rsidRDefault="00D125BE" w:rsidP="00D125B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BB118B">
        <w:rPr>
          <w:rFonts w:asciiTheme="majorHAnsi" w:hAnsiTheme="majorHAnsi"/>
          <w:sz w:val="24"/>
          <w:szCs w:val="24"/>
        </w:rPr>
        <w:t>Textbook</w:t>
      </w:r>
      <w:r>
        <w:rPr>
          <w:rFonts w:asciiTheme="majorHAnsi" w:hAnsiTheme="majorHAnsi"/>
          <w:sz w:val="24"/>
          <w:szCs w:val="24"/>
        </w:rPr>
        <w:t xml:space="preserve"> Ch. 3: </w:t>
      </w:r>
      <w:r w:rsidRPr="00BB118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Intensity Transformations and Spatial Filtering</w:t>
      </w:r>
    </w:p>
    <w:p w14:paraId="4AFBF379" w14:textId="77777777" w:rsidR="00C26C17" w:rsidRPr="00BB118B" w:rsidRDefault="00C26C17" w:rsidP="00C26C17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BB118B">
        <w:rPr>
          <w:rFonts w:asciiTheme="majorHAnsi" w:hAnsiTheme="majorHAnsi"/>
          <w:sz w:val="24"/>
          <w:szCs w:val="24"/>
        </w:rPr>
        <w:t>Textbook</w:t>
      </w:r>
      <w:r>
        <w:rPr>
          <w:rFonts w:asciiTheme="majorHAnsi" w:hAnsiTheme="majorHAnsi"/>
          <w:sz w:val="24"/>
          <w:szCs w:val="24"/>
        </w:rPr>
        <w:t xml:space="preserve"> Ch</w:t>
      </w:r>
      <w:r w:rsidR="00FF4EBD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r w:rsidRPr="00BB118B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 xml:space="preserve">: </w:t>
      </w:r>
      <w:r w:rsidRPr="00BB118B">
        <w:rPr>
          <w:rFonts w:asciiTheme="majorHAnsi" w:hAnsiTheme="majorHAnsi"/>
          <w:sz w:val="24"/>
          <w:szCs w:val="24"/>
        </w:rPr>
        <w:t xml:space="preserve"> Morphological Image Processing</w:t>
      </w:r>
    </w:p>
    <w:p w14:paraId="3EB85514" w14:textId="77777777" w:rsidR="005762DA" w:rsidRDefault="005762DA" w:rsidP="00233331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 w:rsidRPr="00FF4EBD">
        <w:rPr>
          <w:rFonts w:asciiTheme="majorHAnsi" w:hAnsiTheme="majorHAnsi"/>
          <w:sz w:val="24"/>
          <w:szCs w:val="24"/>
        </w:rPr>
        <w:t>Textbook</w:t>
      </w:r>
      <w:r w:rsidR="00C26C17" w:rsidRPr="00FF4EBD">
        <w:rPr>
          <w:rFonts w:asciiTheme="majorHAnsi" w:hAnsiTheme="majorHAnsi"/>
          <w:sz w:val="24"/>
          <w:szCs w:val="24"/>
        </w:rPr>
        <w:t xml:space="preserve"> Ch</w:t>
      </w:r>
      <w:r w:rsidR="00FF4EBD">
        <w:rPr>
          <w:rFonts w:asciiTheme="majorHAnsi" w:hAnsiTheme="majorHAnsi"/>
          <w:sz w:val="24"/>
          <w:szCs w:val="24"/>
        </w:rPr>
        <w:t>.</w:t>
      </w:r>
      <w:r w:rsidRPr="00FF4EBD">
        <w:rPr>
          <w:rFonts w:asciiTheme="majorHAnsi" w:hAnsiTheme="majorHAnsi"/>
          <w:sz w:val="24"/>
          <w:szCs w:val="24"/>
        </w:rPr>
        <w:t>10</w:t>
      </w:r>
      <w:r w:rsidR="00C26C17" w:rsidRPr="00FF4EBD">
        <w:rPr>
          <w:rFonts w:asciiTheme="majorHAnsi" w:hAnsiTheme="majorHAnsi"/>
          <w:sz w:val="24"/>
          <w:szCs w:val="24"/>
        </w:rPr>
        <w:t>:</w:t>
      </w:r>
      <w:r w:rsidRPr="00FF4EBD">
        <w:rPr>
          <w:rFonts w:asciiTheme="majorHAnsi" w:hAnsiTheme="majorHAnsi"/>
          <w:sz w:val="24"/>
          <w:szCs w:val="24"/>
        </w:rPr>
        <w:t xml:space="preserve"> Image Segmentation</w:t>
      </w:r>
    </w:p>
    <w:p w14:paraId="40A4BE3A" w14:textId="77777777" w:rsidR="002B0248" w:rsidRDefault="002B0248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B22885F" w14:textId="77777777" w:rsidR="00233331" w:rsidRDefault="00233331" w:rsidP="00233331">
      <w:pPr>
        <w:pStyle w:val="Heading1"/>
        <w:bidi w:val="0"/>
        <w:jc w:val="both"/>
      </w:pPr>
      <w:r>
        <w:lastRenderedPageBreak/>
        <w:t>Sample Input/Output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33331" w:rsidRPr="00233331" w14:paraId="731F6108" w14:textId="77777777" w:rsidTr="00233331">
        <w:tc>
          <w:tcPr>
            <w:tcW w:w="4981" w:type="dxa"/>
            <w:shd w:val="clear" w:color="auto" w:fill="BFBFBF" w:themeFill="background1" w:themeFillShade="BF"/>
          </w:tcPr>
          <w:p w14:paraId="46D65B0F" w14:textId="77777777" w:rsidR="00233331" w:rsidRPr="00233331" w:rsidRDefault="00233331" w:rsidP="00233331">
            <w:pPr>
              <w:bidi w:val="0"/>
              <w:jc w:val="center"/>
              <w:rPr>
                <w:b/>
                <w:bCs/>
              </w:rPr>
            </w:pPr>
            <w:r w:rsidRPr="00233331">
              <w:rPr>
                <w:b/>
                <w:bCs/>
              </w:rPr>
              <w:t>Input</w:t>
            </w:r>
          </w:p>
        </w:tc>
        <w:tc>
          <w:tcPr>
            <w:tcW w:w="4981" w:type="dxa"/>
            <w:shd w:val="clear" w:color="auto" w:fill="BFBFBF" w:themeFill="background1" w:themeFillShade="BF"/>
          </w:tcPr>
          <w:p w14:paraId="28703148" w14:textId="77777777" w:rsidR="00233331" w:rsidRPr="00233331" w:rsidRDefault="00233331" w:rsidP="00233331">
            <w:pPr>
              <w:bidi w:val="0"/>
              <w:jc w:val="center"/>
              <w:rPr>
                <w:b/>
                <w:bCs/>
              </w:rPr>
            </w:pPr>
            <w:r w:rsidRPr="00233331">
              <w:rPr>
                <w:b/>
                <w:bCs/>
              </w:rPr>
              <w:t>Output</w:t>
            </w:r>
          </w:p>
        </w:tc>
      </w:tr>
      <w:tr w:rsidR="002B0248" w14:paraId="7DC2CD42" w14:textId="77777777" w:rsidTr="00DE7519">
        <w:tc>
          <w:tcPr>
            <w:tcW w:w="4981" w:type="dxa"/>
          </w:tcPr>
          <w:p w14:paraId="15DA73DC" w14:textId="77777777" w:rsidR="002B0248" w:rsidRDefault="002B0248" w:rsidP="00DE7519">
            <w:pPr>
              <w:bidi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C87B07" wp14:editId="67248AF7">
                  <wp:extent cx="2743200" cy="1912620"/>
                  <wp:effectExtent l="19050" t="0" r="0" b="0"/>
                  <wp:docPr id="6" name="Picture 4" descr="airdroid-scan-qr-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rdroid-scan-qr-code.png"/>
                          <pic:cNvPicPr/>
                        </pic:nvPicPr>
                        <pic:blipFill>
                          <a:blip r:embed="rId10" cstate="print"/>
                          <a:srcRect l="44484" t="37247" r="11115" b="16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  <w:vAlign w:val="center"/>
          </w:tcPr>
          <w:p w14:paraId="789B6D73" w14:textId="77777777" w:rsidR="002B0248" w:rsidRDefault="002B0248" w:rsidP="00DE7519">
            <w:pPr>
              <w:bidi w:val="0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42283A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FF4143F" wp14:editId="51B9B204">
                  <wp:extent cx="1123950" cy="1097280"/>
                  <wp:effectExtent l="19050" t="0" r="0" b="0"/>
                  <wp:docPr id="7" name="Picture 4" descr="airdroid-scan-qr-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rdroid-scan-qr-code.png"/>
                          <pic:cNvPicPr/>
                        </pic:nvPicPr>
                        <pic:blipFill>
                          <a:blip r:embed="rId10" cstate="print"/>
                          <a:srcRect l="64868" t="50079" r="17012" b="235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331" w14:paraId="7C8F177C" w14:textId="77777777" w:rsidTr="009C0278">
        <w:tc>
          <w:tcPr>
            <w:tcW w:w="4981" w:type="dxa"/>
          </w:tcPr>
          <w:p w14:paraId="3549602D" w14:textId="77777777" w:rsidR="00233331" w:rsidRDefault="00517F54" w:rsidP="00233331">
            <w:pPr>
              <w:bidi w:val="0"/>
            </w:pPr>
            <w:r>
              <w:rPr>
                <w:noProof/>
              </w:rPr>
              <w:drawing>
                <wp:inline distT="0" distB="0" distL="0" distR="0" wp14:anchorId="5BEF2A7A" wp14:editId="013D8129">
                  <wp:extent cx="2397518" cy="2011680"/>
                  <wp:effectExtent l="19050" t="0" r="2782" b="0"/>
                  <wp:docPr id="3" name="Picture 2" descr="DSC_01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_0162.JPG"/>
                          <pic:cNvPicPr/>
                        </pic:nvPicPr>
                        <pic:blipFill>
                          <a:blip r:embed="rId11" cstate="print"/>
                          <a:srcRect l="18538" r="14772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397518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  <w:vAlign w:val="center"/>
          </w:tcPr>
          <w:p w14:paraId="5AFB7A49" w14:textId="77777777" w:rsidR="00233331" w:rsidRPr="009C0278" w:rsidRDefault="00517F54" w:rsidP="009C0278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F90B885" wp14:editId="5E0389C0">
                  <wp:extent cx="1028789" cy="998307"/>
                  <wp:effectExtent l="19050" t="0" r="0" b="0"/>
                  <wp:docPr id="4" name="Picture 3" descr="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iginal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89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9B1" w14:paraId="6C972C16" w14:textId="77777777" w:rsidTr="009C0278">
        <w:tc>
          <w:tcPr>
            <w:tcW w:w="4981" w:type="dxa"/>
          </w:tcPr>
          <w:p w14:paraId="1884EF81" w14:textId="77777777" w:rsidR="007E59B1" w:rsidRDefault="00611554" w:rsidP="00233331">
            <w:pPr>
              <w:bidi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C8825F" wp14:editId="4F3E6328">
                  <wp:extent cx="2861163" cy="2286000"/>
                  <wp:effectExtent l="19050" t="0" r="0" b="0"/>
                  <wp:docPr id="8" name="Picture 7" descr="qr-code-on-bill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-code-on-billboard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163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  <w:vAlign w:val="center"/>
          </w:tcPr>
          <w:p w14:paraId="3EE4DA4A" w14:textId="77777777" w:rsidR="007E59B1" w:rsidRDefault="00611554" w:rsidP="009C0278">
            <w:pPr>
              <w:bidi w:val="0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611554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76EDDE8" wp14:editId="6343E818">
                  <wp:extent cx="909468" cy="822960"/>
                  <wp:effectExtent l="38100" t="19050" r="4932" b="0"/>
                  <wp:docPr id="18" name="Picture 7" descr="qr-code-on-bill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-code-on-billboard.jpg"/>
                          <pic:cNvPicPr/>
                        </pic:nvPicPr>
                        <pic:blipFill>
                          <a:blip r:embed="rId13" cstate="print"/>
                          <a:srcRect l="22663" t="36687" r="62740" b="46490"/>
                          <a:stretch>
                            <a:fillRect/>
                          </a:stretch>
                        </pic:blipFill>
                        <pic:spPr>
                          <a:xfrm rot="21480000">
                            <a:off x="0" y="0"/>
                            <a:ext cx="909468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E1" w14:paraId="6F027A81" w14:textId="77777777" w:rsidTr="009C0278">
        <w:tc>
          <w:tcPr>
            <w:tcW w:w="4981" w:type="dxa"/>
          </w:tcPr>
          <w:p w14:paraId="7E8334B6" w14:textId="77777777" w:rsidR="00D854E1" w:rsidRDefault="00D854E1" w:rsidP="00233331">
            <w:pPr>
              <w:bidi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2BC041" wp14:editId="0C7B47CC">
                  <wp:extent cx="2884603" cy="1920240"/>
                  <wp:effectExtent l="19050" t="0" r="0" b="0"/>
                  <wp:docPr id="9" name="Picture 8" descr="qr-code-640x4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-code-640x427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603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  <w:vAlign w:val="center"/>
          </w:tcPr>
          <w:p w14:paraId="0A8A198A" w14:textId="77777777" w:rsidR="00D854E1" w:rsidRPr="00611554" w:rsidRDefault="00D854E1" w:rsidP="009C0278">
            <w:pPr>
              <w:bidi w:val="0"/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07E09D7" wp14:editId="2E4C67CE">
                  <wp:extent cx="900994" cy="914400"/>
                  <wp:effectExtent l="19050" t="0" r="0" b="0"/>
                  <wp:docPr id="10" name="Picture 9" descr="Untitle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bmp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99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2899E" w14:textId="77777777" w:rsidR="00233331" w:rsidRDefault="00233331" w:rsidP="00233331">
      <w:pPr>
        <w:bidi w:val="0"/>
      </w:pPr>
    </w:p>
    <w:sectPr w:rsidR="00233331" w:rsidSect="002B14B0">
      <w:footerReference w:type="default" r:id="rId16"/>
      <w:pgSz w:w="11906" w:h="16838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EAD03" w14:textId="77777777" w:rsidR="00CE0F0A" w:rsidRDefault="00CE0F0A" w:rsidP="00FA5437">
      <w:pPr>
        <w:spacing w:after="0" w:line="240" w:lineRule="auto"/>
      </w:pPr>
      <w:r>
        <w:separator/>
      </w:r>
    </w:p>
  </w:endnote>
  <w:endnote w:type="continuationSeparator" w:id="0">
    <w:p w14:paraId="76A78BD2" w14:textId="77777777" w:rsidR="00CE0F0A" w:rsidRDefault="00CE0F0A" w:rsidP="00FA5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rtl/>
      </w:rPr>
      <w:id w:val="6373782"/>
      <w:docPartObj>
        <w:docPartGallery w:val="Page Numbers (Bottom of Page)"/>
        <w:docPartUnique/>
      </w:docPartObj>
    </w:sdtPr>
    <w:sdtEndPr/>
    <w:sdtContent>
      <w:p w14:paraId="12E98E54" w14:textId="2DC97531" w:rsidR="002555D7" w:rsidRPr="002B14B0" w:rsidRDefault="000F245D">
        <w:pPr>
          <w:pStyle w:val="Footer"/>
          <w:jc w:val="center"/>
          <w:rPr>
            <w:rFonts w:asciiTheme="majorHAnsi" w:hAnsiTheme="majorHAnsi"/>
          </w:rPr>
        </w:pPr>
        <w:r w:rsidRPr="002B14B0">
          <w:rPr>
            <w:rFonts w:asciiTheme="majorHAnsi" w:hAnsiTheme="majorHAnsi"/>
          </w:rPr>
          <w:fldChar w:fldCharType="begin"/>
        </w:r>
        <w:r w:rsidR="002555D7" w:rsidRPr="002B14B0">
          <w:rPr>
            <w:rFonts w:asciiTheme="majorHAnsi" w:hAnsiTheme="majorHAnsi"/>
          </w:rPr>
          <w:instrText xml:space="preserve"> PAGE   \* MERGEFORMAT </w:instrText>
        </w:r>
        <w:r w:rsidRPr="002B14B0">
          <w:rPr>
            <w:rFonts w:asciiTheme="majorHAnsi" w:hAnsiTheme="majorHAnsi"/>
          </w:rPr>
          <w:fldChar w:fldCharType="separate"/>
        </w:r>
        <w:r w:rsidR="00544197">
          <w:rPr>
            <w:rFonts w:asciiTheme="majorHAnsi" w:hAnsiTheme="majorHAnsi"/>
            <w:noProof/>
            <w:rtl/>
          </w:rPr>
          <w:t>3</w:t>
        </w:r>
        <w:r w:rsidRPr="002B14B0">
          <w:rPr>
            <w:rFonts w:asciiTheme="majorHAnsi" w:hAnsiTheme="majorHAnsi"/>
          </w:rPr>
          <w:fldChar w:fldCharType="end"/>
        </w:r>
      </w:p>
    </w:sdtContent>
  </w:sdt>
  <w:p w14:paraId="2505FAF8" w14:textId="77777777" w:rsidR="002555D7" w:rsidRPr="003D7CC2" w:rsidRDefault="002555D7" w:rsidP="00122657">
    <w:pPr>
      <w:pStyle w:val="Footer"/>
      <w:bidi w:val="0"/>
      <w:rPr>
        <w:rFonts w:asciiTheme="majorHAnsi" w:hAnsiTheme="majorHAnsi"/>
        <w:color w:val="A6A6A6" w:themeColor="background1" w:themeShade="A6"/>
        <w:sz w:val="16"/>
        <w:szCs w:val="16"/>
        <w:rtl/>
        <w:lang w:bidi="ar-EG"/>
      </w:rPr>
    </w:pPr>
    <w:r w:rsidRPr="003D7CC2">
      <w:rPr>
        <w:rFonts w:asciiTheme="majorHAnsi" w:hAnsiTheme="majorHAnsi"/>
        <w:color w:val="A6A6A6" w:themeColor="background1" w:themeShade="A6"/>
        <w:sz w:val="16"/>
        <w:szCs w:val="16"/>
        <w:lang w:bidi="ar-EG"/>
      </w:rPr>
      <w:t>Digital Image Processing Lab Applications, Fall 201</w:t>
    </w:r>
    <w:r w:rsidR="00122657">
      <w:rPr>
        <w:rFonts w:asciiTheme="majorHAnsi" w:hAnsiTheme="majorHAnsi"/>
        <w:color w:val="A6A6A6" w:themeColor="background1" w:themeShade="A6"/>
        <w:sz w:val="16"/>
        <w:szCs w:val="16"/>
        <w:lang w:bidi="ar-EG"/>
      </w:rPr>
      <w:t>6</w:t>
    </w:r>
    <w:r w:rsidRPr="003D7CC2">
      <w:rPr>
        <w:rFonts w:asciiTheme="majorHAnsi" w:hAnsiTheme="majorHAnsi"/>
        <w:color w:val="A6A6A6" w:themeColor="background1" w:themeShade="A6"/>
        <w:sz w:val="16"/>
        <w:szCs w:val="16"/>
        <w:lang w:bidi="ar-EG"/>
      </w:rPr>
      <w:tab/>
    </w:r>
    <w:r w:rsidRPr="003D7CC2">
      <w:rPr>
        <w:rFonts w:asciiTheme="majorHAnsi" w:hAnsiTheme="majorHAnsi"/>
        <w:color w:val="A6A6A6" w:themeColor="background1" w:themeShade="A6"/>
        <w:sz w:val="16"/>
        <w:szCs w:val="16"/>
        <w:lang w:bidi="ar-EG"/>
      </w:rPr>
      <w:tab/>
    </w:r>
    <w:r w:rsidR="00122657" w:rsidRPr="00122657">
      <w:rPr>
        <w:rFonts w:asciiTheme="majorHAnsi" w:hAnsiTheme="majorHAnsi"/>
        <w:color w:val="A6A6A6" w:themeColor="background1" w:themeShade="A6"/>
        <w:sz w:val="16"/>
        <w:szCs w:val="16"/>
        <w:lang w:bidi="ar-EG"/>
      </w:rPr>
      <w:t>Automatic Segmentation and Alignment of QR Codes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0D5BB" w14:textId="77777777" w:rsidR="00CE0F0A" w:rsidRDefault="00CE0F0A" w:rsidP="00FA5437">
      <w:pPr>
        <w:spacing w:after="0" w:line="240" w:lineRule="auto"/>
      </w:pPr>
      <w:r>
        <w:separator/>
      </w:r>
    </w:p>
  </w:footnote>
  <w:footnote w:type="continuationSeparator" w:id="0">
    <w:p w14:paraId="3DC0295F" w14:textId="77777777" w:rsidR="00CE0F0A" w:rsidRDefault="00CE0F0A" w:rsidP="00FA5437">
      <w:pPr>
        <w:spacing w:after="0" w:line="240" w:lineRule="auto"/>
      </w:pPr>
      <w:r>
        <w:continuationSeparator/>
      </w:r>
    </w:p>
  </w:footnote>
  <w:footnote w:id="1">
    <w:p w14:paraId="4FF3D4A2" w14:textId="77777777" w:rsidR="00264175" w:rsidRDefault="00264175" w:rsidP="00264175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264175">
        <w:t>https://en.wikipedia.org/wiki/QR_code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0E76"/>
    <w:multiLevelType w:val="hybridMultilevel"/>
    <w:tmpl w:val="1908A9DA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301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335E7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64086"/>
    <w:multiLevelType w:val="hybridMultilevel"/>
    <w:tmpl w:val="319ED71E"/>
    <w:lvl w:ilvl="0" w:tplc="80468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250D1"/>
    <w:multiLevelType w:val="hybridMultilevel"/>
    <w:tmpl w:val="6A4EA4DC"/>
    <w:lvl w:ilvl="0" w:tplc="83E2E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B1776"/>
    <w:multiLevelType w:val="hybridMultilevel"/>
    <w:tmpl w:val="15EC6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8322BF"/>
    <w:multiLevelType w:val="hybridMultilevel"/>
    <w:tmpl w:val="61F69026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3560"/>
    <w:rsid w:val="0000765E"/>
    <w:rsid w:val="00010176"/>
    <w:rsid w:val="00011EBB"/>
    <w:rsid w:val="00024A3C"/>
    <w:rsid w:val="00031DA7"/>
    <w:rsid w:val="00053EB5"/>
    <w:rsid w:val="00073C39"/>
    <w:rsid w:val="000817D5"/>
    <w:rsid w:val="000946AD"/>
    <w:rsid w:val="000A05FD"/>
    <w:rsid w:val="000E0AE0"/>
    <w:rsid w:val="000E2722"/>
    <w:rsid w:val="000E3227"/>
    <w:rsid w:val="000E5244"/>
    <w:rsid w:val="000F0124"/>
    <w:rsid w:val="000F245D"/>
    <w:rsid w:val="000F7197"/>
    <w:rsid w:val="00122657"/>
    <w:rsid w:val="00122A37"/>
    <w:rsid w:val="00132FA1"/>
    <w:rsid w:val="0013456D"/>
    <w:rsid w:val="00165C6A"/>
    <w:rsid w:val="00165FBC"/>
    <w:rsid w:val="001718CF"/>
    <w:rsid w:val="0019701F"/>
    <w:rsid w:val="001A08D7"/>
    <w:rsid w:val="001B5087"/>
    <w:rsid w:val="001C5193"/>
    <w:rsid w:val="001E7190"/>
    <w:rsid w:val="001F5938"/>
    <w:rsid w:val="002119CB"/>
    <w:rsid w:val="00217946"/>
    <w:rsid w:val="002262C4"/>
    <w:rsid w:val="00233331"/>
    <w:rsid w:val="002447B5"/>
    <w:rsid w:val="002555D7"/>
    <w:rsid w:val="00264175"/>
    <w:rsid w:val="00290417"/>
    <w:rsid w:val="002A7314"/>
    <w:rsid w:val="002B0248"/>
    <w:rsid w:val="002B14B0"/>
    <w:rsid w:val="002C6A7A"/>
    <w:rsid w:val="002D4037"/>
    <w:rsid w:val="002F41AB"/>
    <w:rsid w:val="002F42BE"/>
    <w:rsid w:val="00304A73"/>
    <w:rsid w:val="00307AF7"/>
    <w:rsid w:val="00325A3D"/>
    <w:rsid w:val="003262A6"/>
    <w:rsid w:val="00345209"/>
    <w:rsid w:val="003608BB"/>
    <w:rsid w:val="003743F1"/>
    <w:rsid w:val="00381DC8"/>
    <w:rsid w:val="003917AE"/>
    <w:rsid w:val="00393C73"/>
    <w:rsid w:val="00395640"/>
    <w:rsid w:val="003C4346"/>
    <w:rsid w:val="003D7CC2"/>
    <w:rsid w:val="003E239A"/>
    <w:rsid w:val="003E5665"/>
    <w:rsid w:val="003E5EBE"/>
    <w:rsid w:val="0042283A"/>
    <w:rsid w:val="00425B8B"/>
    <w:rsid w:val="004359E2"/>
    <w:rsid w:val="00440940"/>
    <w:rsid w:val="004635C0"/>
    <w:rsid w:val="00471F79"/>
    <w:rsid w:val="004834B8"/>
    <w:rsid w:val="0049637B"/>
    <w:rsid w:val="004C2C18"/>
    <w:rsid w:val="004C78F0"/>
    <w:rsid w:val="004D578C"/>
    <w:rsid w:val="004E41A8"/>
    <w:rsid w:val="004F469D"/>
    <w:rsid w:val="00502686"/>
    <w:rsid w:val="00517F54"/>
    <w:rsid w:val="00522D00"/>
    <w:rsid w:val="00530ED9"/>
    <w:rsid w:val="00544197"/>
    <w:rsid w:val="0056232D"/>
    <w:rsid w:val="00563AA1"/>
    <w:rsid w:val="005762DA"/>
    <w:rsid w:val="005B07FB"/>
    <w:rsid w:val="005D2EE3"/>
    <w:rsid w:val="005D7831"/>
    <w:rsid w:val="005F4F35"/>
    <w:rsid w:val="005F521D"/>
    <w:rsid w:val="005F7057"/>
    <w:rsid w:val="00611554"/>
    <w:rsid w:val="00624941"/>
    <w:rsid w:val="00680853"/>
    <w:rsid w:val="00691E9D"/>
    <w:rsid w:val="0069387F"/>
    <w:rsid w:val="006B3852"/>
    <w:rsid w:val="006F4DEC"/>
    <w:rsid w:val="00715FC1"/>
    <w:rsid w:val="00721227"/>
    <w:rsid w:val="00730ABF"/>
    <w:rsid w:val="00741667"/>
    <w:rsid w:val="00754F97"/>
    <w:rsid w:val="00776DE9"/>
    <w:rsid w:val="00782F79"/>
    <w:rsid w:val="007927C1"/>
    <w:rsid w:val="0079381D"/>
    <w:rsid w:val="007A55FC"/>
    <w:rsid w:val="007A7CF9"/>
    <w:rsid w:val="007C36A1"/>
    <w:rsid w:val="007D79CC"/>
    <w:rsid w:val="007E26BE"/>
    <w:rsid w:val="007E2786"/>
    <w:rsid w:val="007E59B1"/>
    <w:rsid w:val="007E5BA6"/>
    <w:rsid w:val="0081484B"/>
    <w:rsid w:val="008164C6"/>
    <w:rsid w:val="008267F0"/>
    <w:rsid w:val="00850BBC"/>
    <w:rsid w:val="00873258"/>
    <w:rsid w:val="008927AB"/>
    <w:rsid w:val="008962EE"/>
    <w:rsid w:val="008A04BE"/>
    <w:rsid w:val="008B2104"/>
    <w:rsid w:val="008B5F7F"/>
    <w:rsid w:val="008C6E81"/>
    <w:rsid w:val="008D3B0B"/>
    <w:rsid w:val="008F0DB0"/>
    <w:rsid w:val="00903EEF"/>
    <w:rsid w:val="00904C78"/>
    <w:rsid w:val="00910BBA"/>
    <w:rsid w:val="00947FCD"/>
    <w:rsid w:val="00970638"/>
    <w:rsid w:val="009741C1"/>
    <w:rsid w:val="00975E23"/>
    <w:rsid w:val="00997421"/>
    <w:rsid w:val="009A391C"/>
    <w:rsid w:val="009B05D6"/>
    <w:rsid w:val="009C0278"/>
    <w:rsid w:val="009D582A"/>
    <w:rsid w:val="00A27A43"/>
    <w:rsid w:val="00A31995"/>
    <w:rsid w:val="00A55CCE"/>
    <w:rsid w:val="00A67759"/>
    <w:rsid w:val="00AA6756"/>
    <w:rsid w:val="00AE0423"/>
    <w:rsid w:val="00AE7228"/>
    <w:rsid w:val="00B03560"/>
    <w:rsid w:val="00B149F9"/>
    <w:rsid w:val="00B45AC6"/>
    <w:rsid w:val="00B54F39"/>
    <w:rsid w:val="00BA43F1"/>
    <w:rsid w:val="00BB118B"/>
    <w:rsid w:val="00BB63FF"/>
    <w:rsid w:val="00BE5404"/>
    <w:rsid w:val="00C10C9F"/>
    <w:rsid w:val="00C24E08"/>
    <w:rsid w:val="00C26C17"/>
    <w:rsid w:val="00C3277C"/>
    <w:rsid w:val="00C61E8C"/>
    <w:rsid w:val="00C638AA"/>
    <w:rsid w:val="00C6491F"/>
    <w:rsid w:val="00C7462B"/>
    <w:rsid w:val="00C81C80"/>
    <w:rsid w:val="00CE0F0A"/>
    <w:rsid w:val="00D125BE"/>
    <w:rsid w:val="00D26DF1"/>
    <w:rsid w:val="00D35A5E"/>
    <w:rsid w:val="00D66086"/>
    <w:rsid w:val="00D666F3"/>
    <w:rsid w:val="00D8277C"/>
    <w:rsid w:val="00D854E1"/>
    <w:rsid w:val="00D873A2"/>
    <w:rsid w:val="00DD027A"/>
    <w:rsid w:val="00DD5C00"/>
    <w:rsid w:val="00DF0C1C"/>
    <w:rsid w:val="00DF1BB8"/>
    <w:rsid w:val="00DF4BAC"/>
    <w:rsid w:val="00DF4BD2"/>
    <w:rsid w:val="00E31F74"/>
    <w:rsid w:val="00E4072A"/>
    <w:rsid w:val="00E52B06"/>
    <w:rsid w:val="00E55E75"/>
    <w:rsid w:val="00E679ED"/>
    <w:rsid w:val="00E77DE1"/>
    <w:rsid w:val="00E87B6A"/>
    <w:rsid w:val="00E91106"/>
    <w:rsid w:val="00EB0EF4"/>
    <w:rsid w:val="00EB5FA8"/>
    <w:rsid w:val="00EC30BD"/>
    <w:rsid w:val="00EE13D4"/>
    <w:rsid w:val="00EE69BC"/>
    <w:rsid w:val="00EF6819"/>
    <w:rsid w:val="00F02425"/>
    <w:rsid w:val="00F0663F"/>
    <w:rsid w:val="00F64AFE"/>
    <w:rsid w:val="00F65BDC"/>
    <w:rsid w:val="00F97FE9"/>
    <w:rsid w:val="00FA5437"/>
    <w:rsid w:val="00FB34B7"/>
    <w:rsid w:val="00FB6848"/>
    <w:rsid w:val="00FD214A"/>
    <w:rsid w:val="00FE17DC"/>
    <w:rsid w:val="00F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4" type="connector" idref="#_x0000_s1032">
          <o:proxy start="" idref="#_x0000_s1029" connectloc="2"/>
        </o:r>
        <o:r id="V:Rule5" type="connector" idref="#_x0000_s1031">
          <o:proxy start="" idref="#_x0000_s1029" connectloc="2"/>
        </o:r>
        <o:r id="V:Rule6" type="connector" idref="#_x0000_s1030">
          <o:proxy start="" idref="#_x0000_s1029" connectloc="2"/>
        </o:r>
      </o:rules>
    </o:shapelayout>
  </w:shapeDefaults>
  <w:decimalSymbol w:val="."/>
  <w:listSeparator w:val=","/>
  <w14:docId w14:val="302182BB"/>
  <w15:docId w15:val="{01E2636C-B96F-4376-89DC-5766ADAC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42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5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5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560"/>
    <w:pPr>
      <w:bidi w:val="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3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A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437"/>
  </w:style>
  <w:style w:type="paragraph" w:styleId="Footer">
    <w:name w:val="footer"/>
    <w:basedOn w:val="Normal"/>
    <w:link w:val="FooterChar"/>
    <w:uiPriority w:val="99"/>
    <w:unhideWhenUsed/>
    <w:rsid w:val="00FA5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37"/>
  </w:style>
  <w:style w:type="character" w:styleId="CommentReference">
    <w:name w:val="annotation reference"/>
    <w:basedOn w:val="DefaultParagraphFont"/>
    <w:uiPriority w:val="99"/>
    <w:semiHidden/>
    <w:unhideWhenUsed/>
    <w:rsid w:val="008267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7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7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7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7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7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3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1DC8"/>
    <w:pPr>
      <w:bidi/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641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41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417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82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QR_code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3C6B83-0A8F-4E5E-B7D9-6205352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Islam Ibrahim</cp:lastModifiedBy>
  <cp:revision>105</cp:revision>
  <cp:lastPrinted>2012-10-12T16:19:00Z</cp:lastPrinted>
  <dcterms:created xsi:type="dcterms:W3CDTF">2012-10-05T17:23:00Z</dcterms:created>
  <dcterms:modified xsi:type="dcterms:W3CDTF">2016-10-29T00:35:00Z</dcterms:modified>
</cp:coreProperties>
</file>