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6649-1542066760310" w:id="1"/>
      <w:bookmarkEnd w:id="1"/>
      <w:r>
        <w:rPr/>
        <w:t>安装过程中发现的很多英文有关的问题请去最下面看</w:t>
      </w:r>
    </w:p>
    <w:p>
      <w:pPr/>
      <w:bookmarkStart w:name="5290-1566290306978" w:id="2"/>
      <w:bookmarkEnd w:id="2"/>
      <w:r>
        <w:rPr>
          <w:rFonts w:ascii="Tahoma" w:hAnsi="Tahoma" w:cs="Tahoma" w:eastAsia="Tahoma"/>
          <w:b w:val="true"/>
          <w:highlight w:val="white"/>
        </w:rPr>
        <w:t>一、下载地址</w:t>
      </w:r>
    </w:p>
    <w:p>
      <w:pPr/>
      <w:bookmarkStart w:name="9452-1542066803375" w:id="3"/>
      <w:bookmarkEnd w:id="3"/>
      <w:hyperlink r:id="rId3">
        <w:r>
          <w:rPr>
            <w:rFonts w:ascii="Tahoma" w:hAnsi="Tahoma" w:cs="Tahoma" w:eastAsia="Tahoma"/>
            <w:color w:val="006699"/>
            <w:highlight w:val="white"/>
            <w:u w:val="single"/>
          </w:rPr>
          <w:t>https://dev.mysql.com/downloads/mysql/</w:t>
        </w:r>
      </w:hyperlink>
      <w:r>
        <w:rPr>
          <w:rFonts w:ascii="Tahoma" w:hAnsi="Tahoma" w:cs="Tahoma" w:eastAsia="Tahoma"/>
          <w:highlight w:val="white"/>
        </w:rPr>
        <w:t>，选择合适版本进行下载。</w:t>
      </w:r>
    </w:p>
    <w:p>
      <w:pPr/>
      <w:bookmarkStart w:name="2340-1542066803375" w:id="4"/>
      <w:bookmarkEnd w:id="4"/>
      <w:r>
        <w:rPr>
          <w:rFonts w:ascii="Tahoma" w:hAnsi="Tahoma" w:cs="Tahoma" w:eastAsia="Tahoma"/>
          <w:b w:val="true"/>
          <w:highlight w:val="white"/>
        </w:rPr>
        <w:t>二、解压文件到指定目录</w:t>
      </w:r>
    </w:p>
    <w:p>
      <w:pPr/>
      <w:bookmarkStart w:name="6623-1542066803375" w:id="5"/>
      <w:bookmarkEnd w:id="5"/>
      <w:r>
        <w:rPr>
          <w:rFonts w:ascii="Tahoma" w:hAnsi="Tahoma" w:cs="Tahoma" w:eastAsia="Tahoma"/>
          <w:highlight w:val="white"/>
        </w:rPr>
        <w:t>例如，我的mysql目录为“D:\Program Files\mysql57”，在该目录下新建孔目录data。</w:t>
      </w:r>
    </w:p>
    <w:p>
      <w:pPr>
        <w:jc w:val="center"/>
      </w:pPr>
      <w:bookmarkStart w:name="5353-1542066803375" w:id="6"/>
      <w:bookmarkEnd w:id="6"/>
      <w:r>
        <w:drawing>
          <wp:inline distT="0" distR="0" distB="0" distL="0">
            <wp:extent cx="5130800" cy="2427373"/>
            <wp:docPr id="0" name="Drawing 0" descr="lip_image002.gif"/>
            <a:graphic xmlns:a="http://schemas.openxmlformats.org/drawingml/2006/main">
              <a:graphicData uri="http://schemas.openxmlformats.org/drawingml/2006/picture">
                <pic:pic xmlns:pic="http://schemas.openxmlformats.org/drawingml/2006/picture">
                  <pic:nvPicPr>
                    <pic:cNvPr id="0" name="Picture 0" descr="lip_image002.gif"/>
                    <pic:cNvPicPr>
                      <a:picLocks noChangeAspect="true"/>
                    </pic:cNvPicPr>
                  </pic:nvPicPr>
                  <pic:blipFill>
                    <a:blip r:embed="rId4"/>
                    <a:stretch>
                      <a:fillRect/>
                    </a:stretch>
                  </pic:blipFill>
                  <pic:spPr>
                    <a:xfrm>
                      <a:off x="0" y="0"/>
                      <a:ext cx="5130800" cy="2427373"/>
                    </a:xfrm>
                    <a:prstGeom prst="rect">
                      <a:avLst/>
                    </a:prstGeom>
                  </pic:spPr>
                </pic:pic>
              </a:graphicData>
            </a:graphic>
          </wp:inline>
        </w:drawing>
      </w:r>
    </w:p>
    <w:p>
      <w:pPr/>
      <w:bookmarkStart w:name="5431-1542066803375" w:id="7"/>
      <w:bookmarkEnd w:id="7"/>
      <w:r>
        <w:rPr>
          <w:rFonts w:ascii="Tahoma" w:hAnsi="Tahoma" w:cs="Tahoma" w:eastAsia="Tahoma"/>
          <w:b w:val="true"/>
          <w:highlight w:val="white"/>
        </w:rPr>
        <w:t>三、修改配置文件my-default.ini文件</w:t>
      </w:r>
    </w:p>
    <w:p>
      <w:pPr>
        <w:jc w:val="center"/>
      </w:pPr>
      <w:bookmarkStart w:name="7022-1542066803375" w:id="8"/>
      <w:bookmarkEnd w:id="8"/>
      <w:r>
        <w:drawing>
          <wp:inline distT="0" distR="0" distB="0" distL="0">
            <wp:extent cx="5267325" cy="969796"/>
            <wp:docPr id="1" name="Drawing 1" descr="ip_image004.jpeg"/>
            <a:graphic xmlns:a="http://schemas.openxmlformats.org/drawingml/2006/main">
              <a:graphicData uri="http://schemas.openxmlformats.org/drawingml/2006/picture">
                <pic:pic xmlns:pic="http://schemas.openxmlformats.org/drawingml/2006/picture">
                  <pic:nvPicPr>
                    <pic:cNvPr id="0" name="Picture 1" descr="ip_image004.jpeg"/>
                    <pic:cNvPicPr>
                      <a:picLocks noChangeAspect="true"/>
                    </pic:cNvPicPr>
                  </pic:nvPicPr>
                  <pic:blipFill>
                    <a:blip r:embed="rId5"/>
                    <a:stretch>
                      <a:fillRect/>
                    </a:stretch>
                  </pic:blipFill>
                  <pic:spPr>
                    <a:xfrm>
                      <a:off x="0" y="0"/>
                      <a:ext cx="5267325" cy="969796"/>
                    </a:xfrm>
                    <a:prstGeom prst="rect">
                      <a:avLst/>
                    </a:prstGeom>
                  </pic:spPr>
                </pic:pic>
              </a:graphicData>
            </a:graphic>
          </wp:inline>
        </w:drawing>
      </w:r>
    </w:p>
    <w:p>
      <w:pPr/>
      <w:bookmarkStart w:name="5711-1542066803375" w:id="9"/>
      <w:bookmarkEnd w:id="9"/>
      <w:r>
        <w:rPr>
          <w:rFonts w:ascii="SimSun" w:hAnsi="SimSun" w:cs="SimSun" w:eastAsia="SimSun"/>
          <w:b w:val="true"/>
          <w:highlight w:val="white"/>
        </w:rPr>
        <w:t>四、初始化</w:t>
      </w:r>
      <w:r>
        <w:rPr>
          <w:b w:val="true"/>
          <w:highlight w:val="white"/>
        </w:rPr>
        <w:t>mysql</w:t>
      </w:r>
    </w:p>
    <w:p>
      <w:pPr>
        <w:ind w:firstLine="420"/>
      </w:pPr>
      <w:bookmarkStart w:name="5545-1542066803375" w:id="10"/>
      <w:bookmarkEnd w:id="10"/>
      <w:r>
        <w:rPr>
          <w:rFonts w:ascii="Tahoma" w:hAnsi="Tahoma" w:cs="Tahoma" w:eastAsia="Tahoma"/>
          <w:highlight w:val="white"/>
        </w:rPr>
        <w:t>进入bin目录，输入</w:t>
      </w:r>
      <w:r>
        <w:rPr>
          <w:rFonts w:ascii="Tahoma" w:hAnsi="Tahoma" w:cs="Tahoma" w:eastAsia="Tahoma"/>
          <w:color w:val="ff0000"/>
          <w:highlight w:val="white"/>
        </w:rPr>
        <w:t>mysqld --initialize-insecure --user=mysql</w:t>
      </w:r>
    </w:p>
    <w:p>
      <w:pPr/>
      <w:bookmarkStart w:name="4145-1542066803375" w:id="11"/>
      <w:bookmarkEnd w:id="11"/>
      <w:r>
        <w:rPr>
          <w:rFonts w:ascii="Tahoma" w:hAnsi="Tahoma" w:cs="Tahoma" w:eastAsia="Tahoma"/>
          <w:highlight w:val="white"/>
        </w:rPr>
        <w:t>使用-initialize生成随机密码，由于自己学习，使用</w:t>
      </w:r>
      <w:r>
        <w:rPr>
          <w:rFonts w:ascii="Tahoma" w:hAnsi="Tahoma" w:cs="Tahoma" w:eastAsia="Tahoma"/>
          <w:color w:val="ff0000"/>
          <w:highlight w:val="white"/>
        </w:rPr>
        <w:t>-initialize-insecure</w:t>
      </w:r>
      <w:r>
        <w:rPr>
          <w:rFonts w:ascii="Tahoma" w:hAnsi="Tahoma" w:cs="Tahoma" w:eastAsia="Tahoma"/>
          <w:highlight w:val="white"/>
        </w:rPr>
        <w:t>生成空密码。默认帐号root,后面的-user=mysql不更改</w:t>
      </w:r>
    </w:p>
    <w:p>
      <w:pPr/>
      <w:bookmarkStart w:name="6717-1542066803375" w:id="12"/>
      <w:bookmarkEnd w:id="12"/>
      <w:r>
        <w:rPr>
          <w:rFonts w:ascii="Tahoma" w:hAnsi="Tahoma" w:cs="Tahoma" w:eastAsia="Tahoma"/>
          <w:b w:val="true"/>
          <w:highlight w:val="white"/>
        </w:rPr>
        <w:t>五、</w:t>
      </w:r>
      <w:r>
        <w:rPr>
          <w:rFonts w:ascii="SimSun" w:hAnsi="SimSun" w:cs="SimSun" w:eastAsia="SimSun"/>
          <w:b w:val="true"/>
          <w:highlight w:val="white"/>
        </w:rPr>
        <w:t>添加环境变量</w:t>
      </w:r>
      <w:r>
        <w:rPr>
          <w:b w:val="true"/>
          <w:highlight w:val="white"/>
        </w:rPr>
        <w:t>path</w:t>
      </w:r>
    </w:p>
    <w:p>
      <w:pPr>
        <w:ind w:firstLine="420"/>
      </w:pPr>
      <w:bookmarkStart w:name="2220-1542066803375" w:id="13"/>
      <w:bookmarkEnd w:id="13"/>
      <w:r>
        <w:rPr>
          <w:rFonts w:ascii="Tahoma" w:hAnsi="Tahoma" w:cs="Tahoma" w:eastAsia="Tahoma"/>
          <w:highlight w:val="white"/>
        </w:rPr>
        <w:t>将D:\Program Files\mysql57\bin路径添加到环境变量path中</w:t>
      </w:r>
    </w:p>
    <w:p>
      <w:pPr/>
      <w:bookmarkStart w:name="6571-1542066803375" w:id="14"/>
      <w:bookmarkEnd w:id="14"/>
      <w:r>
        <w:rPr>
          <w:rFonts w:ascii="SimSun" w:hAnsi="SimSun" w:cs="SimSun" w:eastAsia="SimSun"/>
          <w:b w:val="true"/>
          <w:highlight w:val="white"/>
        </w:rPr>
        <w:t>六、</w:t>
      </w:r>
      <w:r>
        <w:rPr>
          <w:rFonts w:ascii="Tahoma" w:hAnsi="Tahoma" w:cs="Tahoma" w:eastAsia="Tahoma"/>
          <w:b w:val="true"/>
          <w:highlight w:val="white"/>
        </w:rPr>
        <w:t>创建服务</w:t>
      </w:r>
    </w:p>
    <w:p>
      <w:pPr>
        <w:ind w:firstLine="420"/>
      </w:pPr>
      <w:bookmarkStart w:name="1250-1542066803375" w:id="15"/>
      <w:bookmarkEnd w:id="15"/>
      <w:r>
        <w:rPr>
          <w:rFonts w:ascii="SimSun" w:hAnsi="SimSun" w:cs="SimSun" w:eastAsia="SimSun"/>
          <w:highlight w:val="white"/>
        </w:rPr>
        <w:t>创建服务：</w:t>
      </w:r>
      <w:r>
        <w:rPr>
          <w:rFonts w:ascii="Tahoma" w:hAnsi="Tahoma" w:cs="Tahoma" w:eastAsia="Tahoma"/>
          <w:highlight w:val="white"/>
        </w:rPr>
        <w:t>mysqld –install</w:t>
      </w:r>
    </w:p>
    <w:p>
      <w:pPr>
        <w:ind w:firstLine="420"/>
      </w:pPr>
      <w:bookmarkStart w:name="7270-1542066803375" w:id="16"/>
      <w:bookmarkEnd w:id="16"/>
      <w:r>
        <w:rPr>
          <w:rFonts w:ascii="SimSun" w:hAnsi="SimSun" w:cs="SimSun" w:eastAsia="SimSun"/>
          <w:highlight w:val="white"/>
        </w:rPr>
        <w:t>启动服务：</w:t>
      </w:r>
      <w:r>
        <w:rPr>
          <w:rFonts w:ascii="Tahoma" w:hAnsi="Tahoma" w:cs="Tahoma" w:eastAsia="Tahoma"/>
          <w:highlight w:val="white"/>
        </w:rPr>
        <w:t>net start MySQL</w:t>
      </w:r>
    </w:p>
    <w:p>
      <w:pPr/>
      <w:bookmarkStart w:name="2890-1542066803375" w:id="17"/>
      <w:bookmarkEnd w:id="17"/>
      <w:r>
        <w:rPr>
          <w:rFonts w:ascii="SimSun" w:hAnsi="SimSun" w:cs="SimSun" w:eastAsia="SimSun"/>
          <w:b w:val="true"/>
          <w:highlight w:val="white"/>
        </w:rPr>
        <w:t>七</w:t>
      </w:r>
      <w:r>
        <w:rPr>
          <w:rFonts w:ascii="Tahoma" w:hAnsi="Tahoma" w:cs="Tahoma" w:eastAsia="Tahoma"/>
          <w:b w:val="true"/>
          <w:highlight w:val="white"/>
        </w:rPr>
        <w:t>、启动mysql并测试</w:t>
      </w:r>
    </w:p>
    <w:p>
      <w:pPr>
        <w:ind w:firstLine="420"/>
      </w:pPr>
      <w:bookmarkStart w:name="8715-1542066803375" w:id="18"/>
      <w:bookmarkEnd w:id="18"/>
      <w:r>
        <w:rPr>
          <w:rFonts w:ascii="Tahoma" w:hAnsi="Tahoma" w:cs="Tahoma" w:eastAsia="Tahoma"/>
          <w:highlight w:val="white"/>
        </w:rPr>
        <w:t>mysql –uroot</w:t>
      </w:r>
    </w:p>
    <w:p>
      <w:pPr/>
      <w:bookmarkStart w:name="3541-1542066803375" w:id="19"/>
      <w:bookmarkEnd w:id="19"/>
      <w:r>
        <w:rPr>
          <w:rFonts w:ascii="SimSun" w:hAnsi="SimSun" w:cs="SimSun" w:eastAsia="SimSun"/>
          <w:b w:val="true"/>
          <w:highlight w:val="white"/>
        </w:rPr>
        <w:t>八、</w:t>
      </w:r>
      <w:r>
        <w:rPr>
          <w:rFonts w:ascii="Tahoma" w:hAnsi="Tahoma" w:cs="Tahoma" w:eastAsia="Tahoma"/>
          <w:b w:val="true"/>
          <w:highlight w:val="white"/>
        </w:rPr>
        <w:t>修改密码：</w:t>
      </w:r>
    </w:p>
    <w:p>
      <w:pPr>
        <w:ind w:firstLine="420"/>
      </w:pPr>
      <w:bookmarkStart w:name="8281-1542066803375" w:id="20"/>
      <w:bookmarkEnd w:id="20"/>
      <w:r>
        <w:rPr>
          <w:rFonts w:ascii="Tahoma" w:hAnsi="Tahoma" w:cs="Tahoma" w:eastAsia="Tahoma"/>
          <w:highlight w:val="white"/>
        </w:rPr>
        <w:t>打开cmd命令对话框，进入mysql安装目录，</w:t>
      </w:r>
    </w:p>
    <w:p>
      <w:pPr>
        <w:ind w:firstLine="420"/>
      </w:pPr>
      <w:bookmarkStart w:name="8018-1542066803375" w:id="21"/>
      <w:bookmarkEnd w:id="21"/>
      <w:r>
        <w:rPr>
          <w:rFonts w:ascii="Tahoma" w:hAnsi="Tahoma" w:cs="Tahoma" w:eastAsia="Tahoma"/>
          <w:highlight w:val="white"/>
        </w:rPr>
        <w:t>mysqladmin -u root -p password root</w:t>
      </w:r>
    </w:p>
    <w:p>
      <w:pPr>
        <w:ind w:firstLine="420"/>
      </w:pPr>
      <w:bookmarkStart w:name="4190-1542066803375" w:id="22"/>
      <w:bookmarkEnd w:id="22"/>
      <w:r>
        <w:rPr>
          <w:rFonts w:ascii="Tahoma" w:hAnsi="Tahoma" w:cs="Tahoma" w:eastAsia="Tahoma"/>
          <w:highlight w:val="white"/>
        </w:rPr>
        <w:t>这里root</w:t>
      </w:r>
      <w:r>
        <w:rPr>
          <w:rFonts w:ascii="SimSun" w:hAnsi="SimSun" w:cs="SimSun" w:eastAsia="SimSun"/>
          <w:highlight w:val="white"/>
        </w:rPr>
        <w:t>就</w:t>
      </w:r>
      <w:r>
        <w:rPr>
          <w:rFonts w:ascii="Tahoma" w:hAnsi="Tahoma" w:cs="Tahoma" w:eastAsia="Tahoma"/>
          <w:highlight w:val="white"/>
        </w:rPr>
        <w:t>是修改后的密码</w:t>
      </w:r>
      <w:r>
        <w:rPr>
          <w:rFonts w:ascii="SimSun" w:hAnsi="SimSun" w:cs="SimSun" w:eastAsia="SimSun"/>
          <w:highlight w:val="white"/>
        </w:rPr>
        <w:t>。</w:t>
      </w:r>
    </w:p>
    <w:p>
      <w:pPr>
        <w:ind w:firstLine="420"/>
      </w:pPr>
      <w:bookmarkStart w:name="2050-1542066803375" w:id="23"/>
      <w:bookmarkEnd w:id="23"/>
      <w:r>
        <w:rPr>
          <w:rFonts w:ascii="Tahoma" w:hAnsi="Tahoma" w:cs="Tahoma" w:eastAsia="Tahoma"/>
          <w:highlight w:val="white"/>
        </w:rPr>
        <w:t>回车后，mysql要求输入旧密码，输入后回车，</w:t>
      </w:r>
      <w:r>
        <w:rPr>
          <w:rFonts w:ascii="SimSun" w:hAnsi="SimSun" w:cs="SimSun" w:eastAsia="SimSun"/>
          <w:highlight w:val="white"/>
        </w:rPr>
        <w:t>我们安装时候密码为空，直接回车即可</w:t>
      </w:r>
    </w:p>
    <w:p>
      <w:pPr/>
      <w:bookmarkStart w:name="1960-1542066803375" w:id="24"/>
      <w:bookmarkEnd w:id="24"/>
      <w:r>
        <w:rPr>
          <w:rFonts w:ascii="Tahoma" w:hAnsi="Tahoma" w:cs="Tahoma" w:eastAsia="Tahoma"/>
          <w:highlight w:val="white"/>
        </w:rPr>
        <w:t> </w:t>
      </w:r>
    </w:p>
    <w:p>
      <w:pPr>
        <w:ind w:firstLine="420"/>
      </w:pPr>
      <w:bookmarkStart w:name="5530-1542066803375" w:id="25"/>
      <w:bookmarkEnd w:id="25"/>
      <w:r>
        <w:rPr>
          <w:rFonts w:ascii="Tahoma" w:hAnsi="Tahoma" w:cs="Tahoma" w:eastAsia="Tahoma"/>
          <w:highlight w:val="white"/>
        </w:rPr>
        <w:t>最后登录验证即可</w:t>
      </w:r>
    </w:p>
    <w:p>
      <w:pPr>
        <w:ind w:firstLine="420"/>
      </w:pPr>
      <w:bookmarkStart w:name="8061-1542066803375" w:id="26"/>
      <w:bookmarkEnd w:id="26"/>
      <w:r>
        <w:rPr>
          <w:rFonts w:ascii="Tahoma" w:hAnsi="Tahoma" w:cs="Tahoma" w:eastAsia="Tahoma"/>
          <w:highlight w:val="white"/>
        </w:rPr>
        <w:t>mysql -uroot –proot</w:t>
      </w:r>
    </w:p>
    <w:p>
      <w:pPr>
        <w:ind w:firstLine="420"/>
      </w:pPr>
      <w:bookmarkStart w:name="1977-1542066803375" w:id="27"/>
      <w:bookmarkEnd w:id="27"/>
      <w:r>
        <w:rPr>
          <w:rFonts w:ascii="Tahoma" w:hAnsi="Tahoma" w:cs="Tahoma" w:eastAsia="Tahoma"/>
          <w:highlight w:val="white"/>
        </w:rPr>
        <w:t>-u  -p</w:t>
      </w:r>
      <w:r>
        <w:rPr>
          <w:rFonts w:ascii="SimSun" w:hAnsi="SimSun" w:cs="SimSun" w:eastAsia="SimSun"/>
          <w:highlight w:val="white"/>
        </w:rPr>
        <w:t>不要添加空格</w:t>
      </w:r>
    </w:p>
    <w:p>
      <w:pPr>
        <w:ind w:firstLine="420"/>
      </w:pPr>
      <w:bookmarkStart w:name="2017-1563930949679" w:id="28"/>
      <w:bookmarkEnd w:id="28"/>
    </w:p>
    <w:p>
      <w:pPr>
        <w:ind w:firstLine="420"/>
      </w:pPr>
      <w:bookmarkStart w:name="4993-1563930955102" w:id="29"/>
      <w:bookmarkEnd w:id="29"/>
      <w:r>
        <w:rPr>
          <w:rFonts w:ascii="SimSun" w:hAnsi="SimSun" w:cs="SimSun" w:eastAsia="SimSun"/>
          <w:highlight w:val="white"/>
        </w:rPr>
        <w:t>创建完毕后我们可以使用数据库可视化工具进行创建</w:t>
      </w:r>
    </w:p>
    <w:p>
      <w:pPr>
        <w:ind w:firstLine="420"/>
      </w:pPr>
      <w:bookmarkStart w:name="3028-1563931087295" w:id="30"/>
      <w:bookmarkEnd w:id="30"/>
      <w:r>
        <w:rPr>
          <w:rFonts w:ascii="SimSun" w:hAnsi="SimSun" w:cs="SimSun" w:eastAsia="SimSun"/>
          <w:highlight w:val="white"/>
        </w:rPr>
        <w:t>不过有时会遇到这个问题是因为没有启动mysql的服务</w:t>
      </w:r>
    </w:p>
    <w:p>
      <w:pPr/>
      <w:bookmarkStart w:name="3087-1563930951079" w:id="31"/>
      <w:bookmarkEnd w:id="31"/>
      <w:r>
        <w:drawing>
          <wp:inline distT="0" distR="0" distB="0" distL="0">
            <wp:extent cx="5054600" cy="1741981"/>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054600" cy="1741981"/>
                    </a:xfrm>
                    <a:prstGeom prst="rect">
                      <a:avLst/>
                    </a:prstGeom>
                  </pic:spPr>
                </pic:pic>
              </a:graphicData>
            </a:graphic>
          </wp:inline>
        </w:drawing>
      </w:r>
    </w:p>
    <w:p>
      <w:pPr>
        <w:ind w:firstLine="420"/>
      </w:pPr>
      <w:bookmarkStart w:name="3400-1563931556441" w:id="32"/>
      <w:bookmarkEnd w:id="32"/>
    </w:p>
    <w:p>
      <w:pPr/>
      <w:bookmarkStart w:name="1015-1563931556441" w:id="33"/>
      <w:bookmarkEnd w:id="33"/>
      <w:r>
        <w:drawing>
          <wp:inline distT="0" distR="0" distB="0" distL="0">
            <wp:extent cx="5267325" cy="3846635"/>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5267325" cy="3846635"/>
                    </a:xfrm>
                    <a:prstGeom prst="rect">
                      <a:avLst/>
                    </a:prstGeom>
                  </pic:spPr>
                </pic:pic>
              </a:graphicData>
            </a:graphic>
          </wp:inline>
        </w:drawing>
      </w:r>
    </w:p>
    <w:p>
      <w:pPr/>
      <w:bookmarkStart w:name="5247-1563931556441" w:id="34"/>
      <w:bookmarkEnd w:id="34"/>
      <w:r>
        <w:rPr/>
        <w:t>mysql Install/Remove of the Service Denied!</w:t>
      </w:r>
    </w:p>
    <w:p>
      <w:pPr/>
      <w:bookmarkStart w:name="8452-1566290426109" w:id="35"/>
      <w:bookmarkEnd w:id="35"/>
      <w:r>
        <w:rPr/>
        <w:t>这个是做操蛋的错误也是经常遇到的</w:t>
      </w:r>
    </w:p>
    <w:p>
      <w:pPr/>
      <w:bookmarkStart w:name="7097-1566290437450" w:id="36"/>
      <w:bookmarkEnd w:id="36"/>
      <w:r>
        <w:rPr/>
        <w:t>有些计算机不会主动以管理员的身份进行启动某些软件因此需要手都开启管理员身份</w:t>
      </w:r>
    </w:p>
    <w:p>
      <w:pPr/>
      <w:bookmarkStart w:name="2863-1566290474378" w:id="37"/>
      <w:bookmarkEnd w:id="37"/>
      <w:r>
        <w:rPr>
          <w:b w:val="true"/>
          <w:color w:val="333333"/>
          <w:sz w:val="24"/>
          <w:highlight w:val="white"/>
        </w:rPr>
        <w:t>The service already exists! The current server installed:</w:t>
      </w:r>
    </w:p>
    <w:p>
      <w:pPr/>
      <w:bookmarkStart w:name="3063-1566290495984" w:id="38"/>
      <w:bookmarkEnd w:id="38"/>
      <w:r>
        <w:rPr>
          <w:b w:val="true"/>
          <w:color w:val="333333"/>
          <w:sz w:val="24"/>
          <w:highlight w:val="white"/>
        </w:rPr>
        <w:t>这个错误指代的是你之前安装过mysql但是没有之前的版本删除干净</w:t>
      </w:r>
    </w:p>
    <w:p>
      <w:pPr/>
      <w:bookmarkStart w:name="2055-1566290550602" w:id="39"/>
      <w:bookmarkEnd w:id="39"/>
      <w:r>
        <w:drawing>
          <wp:inline distT="0" distR="0" distB="0" distL="0">
            <wp:extent cx="5267325" cy="3609329"/>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3609329"/>
                    </a:xfrm>
                    <a:prstGeom prst="rect">
                      <a:avLst/>
                    </a:prstGeom>
                  </pic:spPr>
                </pic:pic>
              </a:graphicData>
            </a:graphic>
          </wp:inline>
        </w:drawing>
      </w:r>
    </w:p>
    <w:p>
      <w:pPr/>
      <w:bookmarkStart w:name="4480-1566290550602" w:id="40"/>
      <w:bookmarkEnd w:id="40"/>
      <w:hyperlink r:id="rId9">
        <w:r>
          <w:rPr>
            <w:color w:val="003884"/>
            <w:u w:val="single"/>
          </w:rPr>
          <w:t>https://blog.csdn.net/Myuhua/article/details/84817491</w:t>
        </w:r>
      </w:hyperlink>
    </w:p>
    <w:p>
      <w:pPr/>
      <w:bookmarkStart w:name="7155-1566290557828" w:id="41"/>
      <w:bookmarkEnd w:id="41"/>
      <w:r>
        <w:rPr>
          <w:color w:val="393939"/>
        </w:rPr>
        <w:t>这个是原博客</w:t>
      </w:r>
    </w:p>
    <w:p>
      <w:pPr/>
      <w:bookmarkStart w:name="7034-1566290568695" w:id="42"/>
      <w:bookmarkEnd w:id="42"/>
      <w:r>
        <w:rPr>
          <w:b w:val="true"/>
          <w:color w:val="333333"/>
          <w:sz w:val="36"/>
          <w:highlight w:val="white"/>
        </w:rPr>
        <w:t>Service successfully installed</w:t>
      </w:r>
    </w:p>
    <w:p>
      <w:pPr/>
      <w:bookmarkStart w:name="6640-1566290579505" w:id="43"/>
      <w:bookmarkEnd w:id="43"/>
      <w:r>
        <w:rPr>
          <w:b w:val="true"/>
          <w:color w:val="333333"/>
          <w:sz w:val="36"/>
          <w:highlight w:val="white"/>
        </w:rPr>
        <w:t>这个不是错误 install之后出现说明创建成功了</w:t>
      </w:r>
    </w:p>
    <w:p>
      <w:pPr/>
      <w:bookmarkStart w:name="8635-1566290607951" w:id="44"/>
      <w:bookmarkEnd w:id="44"/>
      <w:hyperlink r:id="rId10">
        <w:r>
          <w:rPr>
            <w:color w:val="003884"/>
            <w:u w:val="single"/>
          </w:rPr>
          <w:t>https://blog.csdn.net/u010263943/article/details/80403719</w:t>
        </w:r>
      </w:hyperlink>
    </w:p>
    <w:p>
      <w:pPr/>
      <w:bookmarkStart w:name="7570-1566290610135" w:id="45"/>
      <w:bookmarkEnd w:id="45"/>
      <w:r>
        <w:rPr>
          <w:color w:val="393939"/>
        </w:rPr>
        <w:t>原博客贴在这里</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blog.csdn.net/u010263943/article/details/80403719" TargetMode="External" Type="http://schemas.openxmlformats.org/officeDocument/2006/relationships/hyperlink"/>
<Relationship Id="rId2" Target="styles.xml" Type="http://schemas.openxmlformats.org/officeDocument/2006/relationships/styles"/>
<Relationship Id="rId3" Target="https://dev.mysql.com/downloads/mysql/" TargetMode="External" Type="http://schemas.openxmlformats.org/officeDocument/2006/relationships/hyperlink"/>
<Relationship Id="rId4" Target="media/image1.gif" Type="http://schemas.openxmlformats.org/officeDocument/2006/relationships/image"/>
<Relationship Id="rId5" Target="media/image2.jpe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https://blog.csdn.net/Myuhua/article/details/84817491"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2019-08-20T08:44:05Z</dcterms:created>
  <dc:creator>Apache POI</dc:creator>
</cp:coreProperties>
</file>