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8.jpg" ContentType="image/jpeg"/>
  <Override PartName="/word/media/rId82.jpg" ContentType="image/jpeg"/>
  <Override PartName="/word/media/rId8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пользователями</w:t>
      </w:r>
      <w:r>
        <w:t xml:space="preserve"> </w:t>
      </w:r>
      <w:r>
        <w:t xml:space="preserve">и</w:t>
      </w:r>
      <w:r>
        <w:t xml:space="preserve"> </w:t>
      </w:r>
      <w:r>
        <w:t xml:space="preserve">группами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представления о работе с учетными записями пользователей и группами пользователей в опреационной системе типа Linux</w:t>
      </w:r>
    </w:p>
    <w:bookmarkEnd w:id="20"/>
    <w:bookmarkStart w:id="9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Определяем какую учетную запись используем, выводим на экран более подробную информацию. uid - ID пользователя и имя. gid - ID основной группы. groups - группы, в которых состоит пользователь.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61266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2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Получение информации о пользователе</w:t>
            </w:r>
          </w:p>
          <w:bookmarkEnd w:id="24"/>
        </w:tc>
      </w:tr>
    </w:tbl>
    <w:p>
      <w:pPr>
        <w:pStyle w:val="BodyText"/>
      </w:pPr>
      <w:r>
        <w:t xml:space="preserve">Переключаемся в учетную запись root и выводим на экран более подробную информацию.uid - ID пользователя и имя. gid - ID основной группы. groups - группы, в которых состоит пользователь.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46918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9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Получение информации о пользователе root</w:t>
            </w:r>
          </w:p>
          <w:bookmarkEnd w:id="28"/>
        </w:tc>
      </w:tr>
    </w:tbl>
    <w:p>
      <w:pPr>
        <w:pStyle w:val="BodyText"/>
      </w:pPr>
      <w:r>
        <w:t xml:space="preserve">Просматриваем в безопасном режиме файл /etc/sudoers в текстовом редакторе vi. Убеждаемся что в файле есть строка %wheel ALL=(ALL) ALL. Мы используем редактор visudo, т.к. если работать через обычный текстовый редактор, sudo перстанет работать для всех пользователей. Группа wheel - группа админимтраторов Linux.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91261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2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файла через редактор vi</w:t>
            </w:r>
          </w:p>
          <w:bookmarkEnd w:id="32"/>
        </w:tc>
      </w:tr>
    </w:tbl>
    <w:p>
      <w:pPr>
        <w:pStyle w:val="BodyText"/>
      </w:pPr>
      <w:r>
        <w:t xml:space="preserve">Создаем пользователя alice. Убеждаемся что он добавлен в группу whell. Задаем пароль.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122148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1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Создание пользователя alice</w:t>
            </w:r>
          </w:p>
          <w:bookmarkEnd w:id="36"/>
        </w:tc>
      </w:tr>
    </w:tbl>
    <w:p>
      <w:pPr>
        <w:pStyle w:val="BodyText"/>
      </w:pPr>
      <w:r>
        <w:t xml:space="preserve">Создаем пользователя bob. Задаем пароль. Смотрим в какие группы входит пользователь.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210978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9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пользователя bob</w:t>
            </w:r>
          </w:p>
          <w:bookmarkEnd w:id="40"/>
        </w:tc>
      </w:tr>
    </w:tbl>
    <w:p>
      <w:pPr>
        <w:pStyle w:val="BodyText"/>
      </w:pPr>
      <w:r>
        <w:t xml:space="preserve">Пернходим в учетную запись root. Открываем файл используя vim.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43783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7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Окрытие файла</w:t>
            </w:r>
          </w:p>
          <w:bookmarkEnd w:id="44"/>
        </w:tc>
      </w:tr>
    </w:tbl>
    <w:p>
      <w:pPr>
        <w:pStyle w:val="BodyText"/>
      </w:pPr>
      <w:r>
        <w:t xml:space="preserve">Находим параметр CREATE_HOME и убеждаемся что он установлен в значение yes. Также устанавливаем параметр USERGROUPS_ENAB no.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2448232" cy="90456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8232" cy="904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Параметр CREATE_HOME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36439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Параметр USERGROUPS_ENAB no</w:t>
            </w:r>
          </w:p>
          <w:bookmarkEnd w:id="52"/>
        </w:tc>
      </w:tr>
    </w:tbl>
    <w:p>
      <w:pPr>
        <w:pStyle w:val="BodyText"/>
      </w:pPr>
      <w:r>
        <w:t xml:space="preserve">Создаем каталоги Pictures и Documents.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53948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9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Параметр USERGROUPS_ENAB no</w:t>
            </w:r>
          </w:p>
          <w:bookmarkEnd w:id="56"/>
        </w:tc>
      </w:tr>
    </w:tbl>
    <w:p>
      <w:pPr>
        <w:pStyle w:val="BodyText"/>
      </w:pPr>
      <w:r>
        <w:t xml:space="preserve">Создаем пользователя Carol. Задаем пароль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104889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8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пользователя Carol</w:t>
            </w:r>
          </w:p>
          <w:bookmarkEnd w:id="60"/>
        </w:tc>
      </w:tr>
    </w:tbl>
    <w:p>
      <w:pPr>
        <w:pStyle w:val="BodyText"/>
      </w:pPr>
      <w:r>
        <w:t xml:space="preserve">Просмтариваем информацию о Carol. Убеждаемся, что каталоги Pictures и Documents были созданы в домашнем каталоге пользователя Carol.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4" w:name="fig-001"/>
          <w:p>
            <w:pPr>
              <w:pStyle w:val="Compact"/>
              <w:jc w:val="center"/>
            </w:pPr>
            <w:r>
              <w:drawing>
                <wp:inline>
                  <wp:extent cx="3733800" cy="128573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5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Информация пользователя Carol</w:t>
            </w:r>
          </w:p>
          <w:bookmarkEnd w:id="64"/>
        </w:tc>
      </w:tr>
    </w:tbl>
    <w:p>
      <w:pPr>
        <w:pStyle w:val="BodyText"/>
      </w:pPr>
      <w:r>
        <w:t xml:space="preserve">Смотрим строку записи о пароле пользователя CArol.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алгоритм хеширования. Длинная строка после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хеш пароля. 20421 - дата с последнего изменения пароля. 0 - минимальное время до следующей смены. 99999 - максимальное время дейсвтия пароля.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8" w:name="fig-001"/>
          <w:p>
            <w:pPr>
              <w:pStyle w:val="Compact"/>
              <w:jc w:val="center"/>
            </w:pPr>
            <w:r>
              <w:drawing>
                <wp:inline>
                  <wp:extent cx="3733800" cy="45378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3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Запись о пароле пользователя Carol</w:t>
            </w:r>
          </w:p>
          <w:bookmarkEnd w:id="68"/>
        </w:tc>
      </w:tr>
    </w:tbl>
    <w:p>
      <w:pPr>
        <w:pStyle w:val="BodyText"/>
      </w:pPr>
      <w:r>
        <w:t xml:space="preserve">Меняем свойства пароля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2" w:name="fig-001"/>
          <w:p>
            <w:pPr>
              <w:pStyle w:val="Compact"/>
              <w:jc w:val="center"/>
            </w:pPr>
            <w:r>
              <w:drawing>
                <wp:inline>
                  <wp:extent cx="3733800" cy="259786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Меняем свойства пароля</w:t>
            </w:r>
          </w:p>
          <w:bookmarkEnd w:id="72"/>
        </w:tc>
      </w:tr>
    </w:tbl>
    <w:p>
      <w:pPr>
        <w:pStyle w:val="BodyText"/>
      </w:pPr>
      <w:r>
        <w:t xml:space="preserve">Убеждаемся в изменении в строке с данными о пароле. Убеждаемся, что идентификатор alice существует во всех трех файлах. Убеждаемся, что идентификатор Carol существует не во всех трех файлах.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7" w:name="fig-001"/>
          <w:p>
            <w:pPr>
              <w:pStyle w:val="Compact"/>
              <w:jc w:val="center"/>
            </w:pPr>
            <w:bookmarkStart w:id="76" w:name="fig-001"/>
            <w:r>
              <w:drawing>
                <wp:inline>
                  <wp:extent cx="3733800" cy="140117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1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77"/>
        </w:tc>
      </w:tr>
    </w:tbl>
    <w:p>
      <w:pPr>
        <w:pStyle w:val="BodyText"/>
      </w:pPr>
      <w:r>
        <w:t xml:space="preserve">СОздаем группы main и third.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1" w:name="fig-001"/>
          <w:p>
            <w:pPr>
              <w:pStyle w:val="Compact"/>
              <w:jc w:val="center"/>
            </w:pPr>
            <w:r>
              <w:drawing>
                <wp:inline>
                  <wp:extent cx="3733800" cy="315986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Создание групп</w:t>
            </w:r>
          </w:p>
          <w:bookmarkEnd w:id="81"/>
        </w:tc>
      </w:tr>
    </w:tbl>
    <w:p>
      <w:pPr>
        <w:pStyle w:val="BodyText"/>
      </w:pPr>
      <w:r>
        <w:t xml:space="preserve">Добавляем пользователей в нужные группы.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6" w:name="fig-001"/>
          <w:p>
            <w:pPr>
              <w:pStyle w:val="Compact"/>
              <w:jc w:val="center"/>
            </w:pPr>
            <w:bookmarkStart w:id="85" w:name="fig-001"/>
            <w:r>
              <w:drawing>
                <wp:inline>
                  <wp:extent cx="3733800" cy="39709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7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86"/>
        </w:tc>
      </w:tr>
    </w:tbl>
    <w:p>
      <w:pPr>
        <w:pStyle w:val="BodyText"/>
      </w:pPr>
      <w:r>
        <w:t xml:space="preserve">Убеждаемся что пользователь CArol правильно добавлен в группу third.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1" w:name="fig-001"/>
          <w:p>
            <w:pPr>
              <w:pStyle w:val="Compact"/>
              <w:jc w:val="center"/>
            </w:pPr>
            <w:bookmarkStart w:id="90" w:name="fig-001"/>
            <w:r>
              <w:drawing>
                <wp:inline>
                  <wp:extent cx="3733800" cy="254813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91"/>
        </w:tc>
      </w:tr>
    </w:tbl>
    <w:bookmarkEnd w:id="92"/>
    <w:bookmarkStart w:id="9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получили представление о работе с учетными записями пользователей и группами пользователей в опреационной системе типа Linux</w:t>
      </w:r>
    </w:p>
    <w:p>
      <w:pPr>
        <w:pStyle w:val="BodyText"/>
      </w:pPr>
      <w:r>
        <w:t xml:space="preserve">Здесь кратко описываются итоги проделанной работы.</w:t>
      </w:r>
    </w:p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7" Target="media/rId8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пользователями и группами</dc:title>
  <dc:creator>Майоров Дмитрий Андреевич</dc:creator>
  <dc:language>ru-RU</dc:language>
  <cp:keywords/>
  <dcterms:created xsi:type="dcterms:W3CDTF">2025-12-01T19:12:21Z</dcterms:created>
  <dcterms:modified xsi:type="dcterms:W3CDTF">2025-12-01T19:12:21Z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