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</w:t>
      </w:r>
    </w:p>
    <w:bookmarkEnd w:id="20"/>
    <w:bookmarkStart w:id="7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администратора. Смотрим, какие устройства имеются в нашей системе и какие модули ядра с ними связаны. Команда выводит информацию о хост-контроллере, контроллере IDE, видеоконтроллере, сетевом контроллере и тд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181785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7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25"/>
        </w:tc>
      </w:tr>
    </w:tbl>
    <w:p>
      <w:pPr>
        <w:pStyle w:val="BodyText"/>
      </w:pPr>
      <w:r>
        <w:t xml:space="preserve">Смотрим, какие модули ядра загружены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26425" cy="89473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6425" cy="894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0"/>
        </w:tc>
      </w:tr>
    </w:tbl>
    <w:p>
      <w:pPr>
        <w:pStyle w:val="BodyText"/>
      </w:pPr>
      <w:r>
        <w:t xml:space="preserve">Смотрим, загружен ли модуль ext4. Загружаем его и убеждаемся, что он загрузился. Смотрим информацию о нем.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107330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3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5"/>
        </w:tc>
      </w:tr>
    </w:tbl>
    <w:p>
      <w:pPr>
        <w:pStyle w:val="BodyText"/>
      </w:pPr>
      <w:r>
        <w:t xml:space="preserve">Выгружаем модуль ядра ext4 и xfs. При выгрузке xfs получаес сообщение об ошибке, так как модуль ядра в данный момент используется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2998838" cy="589935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8838" cy="589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0"/>
        </w:tc>
      </w:tr>
    </w:tbl>
    <w:p>
      <w:pPr>
        <w:pStyle w:val="BodyText"/>
      </w:pPr>
      <w:r>
        <w:t xml:space="preserve">Смотрим, загружен ли модуль bluetooth. Загружаем его. СМотрим список модулей ядра, отвечающих за работу с Bluetooth. Смотрим информацию о модуле bluetooth. Для данного модуля могут быть установлены такие параметры как состояние интерфейса, режимы видимости, имя устройства, класс, безопасность, профили, параметры ядра и демона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114835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8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5"/>
        </w:tc>
      </w:tr>
    </w:tbl>
    <w:p>
      <w:pPr>
        <w:pStyle w:val="BodyText"/>
      </w:pPr>
      <w:r>
        <w:t xml:space="preserve">Выгружаем модуль ядра bluetooth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460954" cy="35396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0954" cy="3539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0"/>
        </w:tc>
      </w:tr>
    </w:tbl>
    <w:p>
      <w:pPr>
        <w:pStyle w:val="BodyText"/>
      </w:pPr>
      <w:r>
        <w:t xml:space="preserve">Смотрим версию ядра, используемую в операционной системе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2890683" cy="47194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0683" cy="471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5"/>
        </w:tc>
      </w:tr>
    </w:tbl>
    <w:p>
      <w:pPr>
        <w:pStyle w:val="BodyText"/>
      </w:pPr>
      <w:r>
        <w:t xml:space="preserve">Смотрим список пакетов, относящихся к ядру операционной системы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922164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2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0"/>
        </w:tc>
      </w:tr>
    </w:tbl>
    <w:p>
      <w:pPr>
        <w:pStyle w:val="BodyText"/>
      </w:pPr>
      <w:r>
        <w:t xml:space="preserve">Обновляем систему, чтобы убедиться, что все существующие пакеты обновлены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30027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5"/>
        </w:tc>
      </w:tr>
    </w:tbl>
    <w:p>
      <w:pPr>
        <w:pStyle w:val="BodyText"/>
      </w:pPr>
      <w:r>
        <w:t xml:space="preserve">Обновляем ядро операционной системы, а затем саму операционную систему. Перезагружем систему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1704278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4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0"/>
        </w:tc>
      </w:tr>
    </w:tbl>
    <w:p>
      <w:pPr>
        <w:pStyle w:val="BodyText"/>
      </w:pPr>
      <w:r>
        <w:t xml:space="preserve">Смотрмс версию ядра, используемую в операционной системе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1827319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7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5"/>
        </w:tc>
      </w:tr>
    </w:tbl>
    <w:bookmarkEnd w:id="76"/>
    <w:bookmarkStart w:id="7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навыки работы с утилитами управления модулями ядра операционной системы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Основы работы с модулями ядра операционной системы</dc:title>
  <dc:creator>Майоров Дмитрий Андреевич</dc:creator>
  <dc:language>ru-RU</dc:language>
  <cp:keywords/>
  <dcterms:created xsi:type="dcterms:W3CDTF">2026-02-03T13:43:45Z</dcterms:created>
  <dcterms:modified xsi:type="dcterms:W3CDTF">2026-02-03T13:43:45Z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