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jpg" ContentType="image/jpeg"/>
  <Override PartName="/word/media/rId26.jpg" ContentType="image/jpeg"/>
  <Override PartName="/word/media/rId31.jpg" ContentType="image/jpeg"/>
  <Override PartName="/word/media/rId36.jpg" ContentType="image/jpeg"/>
  <Override PartName="/word/media/rId41.jpg" ContentType="image/jpeg"/>
  <Override PartName="/word/media/rId46.jpg" ContentType="image/jpeg"/>
  <Override PartName="/word/media/rId51.jpg" ContentType="image/jpeg"/>
  <Override PartName="/word/media/rId56.jpg" ContentType="image/jpeg"/>
  <Override PartName="/word/media/rId61.jpg" ContentType="image/jpeg"/>
  <Override PartName="/word/media/rId66.jpg" ContentType="image/jpeg"/>
  <Override PartName="/word/media/rId71.jpg" ContentType="image/jpeg"/>
  <Override PartName="/word/media/rId76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Управление</w:t>
      </w:r>
      <w:r>
        <w:t xml:space="preserve"> </w:t>
      </w:r>
      <w:r>
        <w:t xml:space="preserve">загрузкой</w:t>
      </w:r>
      <w:r>
        <w:t xml:space="preserve"> </w:t>
      </w:r>
      <w:r>
        <w:t xml:space="preserve">системы</w:t>
      </w:r>
    </w:p>
    <w:p>
      <w:pPr>
        <w:pStyle w:val="Author"/>
      </w:pPr>
      <w:r>
        <w:t xml:space="preserve">Майоров</w:t>
      </w:r>
      <w:r>
        <w:t xml:space="preserve"> </w:t>
      </w:r>
      <w:r>
        <w:t xml:space="preserve">Дмитрий</w:t>
      </w:r>
      <w:r>
        <w:t xml:space="preserve"> </w:t>
      </w:r>
      <w:r>
        <w:t xml:space="preserve">Андреевич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Получить навыки работы с загрузчиком системы GRUB2</w:t>
      </w:r>
    </w:p>
    <w:bookmarkEnd w:id="20"/>
    <w:bookmarkStart w:id="81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Получаем полномочия администратора. Открываем файл /etc/default/grub для редактирования. И устанавливаем параметр GRUB_TIMEOUT=10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001"/>
          <w:p>
            <w:pPr>
              <w:pStyle w:val="Compact"/>
              <w:jc w:val="center"/>
            </w:pPr>
            <w:bookmarkStart w:id="24" w:name="fig-001"/>
            <w:r>
              <w:drawing>
                <wp:inline>
                  <wp:extent cx="3733800" cy="1163197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mage/img01.jp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16319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24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</w:p>
          <w:bookmarkEnd w:id="25"/>
        </w:tc>
      </w:tr>
    </w:tbl>
    <w:p>
      <w:pPr>
        <w:pStyle w:val="BodyText"/>
      </w:pPr>
      <w:r>
        <w:t xml:space="preserve">Записываем изменения в GRUB2, введя в командной строке следующую команду. Перезагружаем систему и убеждаемся, что при загрузке мы видим прокрутку загрузочных сообщений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fig-001"/>
          <w:p>
            <w:pPr>
              <w:pStyle w:val="Compact"/>
              <w:jc w:val="center"/>
            </w:pPr>
            <w:bookmarkStart w:id="29" w:name="fig-001"/>
            <w:r>
              <w:drawing>
                <wp:inline>
                  <wp:extent cx="3733800" cy="558855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image/img02.jp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588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29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</w:p>
          <w:bookmarkEnd w:id="3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" w:name="fig-001"/>
          <w:p>
            <w:pPr>
              <w:pStyle w:val="Compact"/>
              <w:jc w:val="center"/>
            </w:pPr>
            <w:bookmarkStart w:id="34" w:name="fig-001"/>
            <w:r>
              <w:drawing>
                <wp:inline>
                  <wp:extent cx="2251587" cy="363793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image/img03.jp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51587" cy="36379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34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</w:p>
          <w:bookmarkEnd w:id="3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001"/>
          <w:p>
            <w:pPr>
              <w:pStyle w:val="Compact"/>
              <w:jc w:val="center"/>
            </w:pPr>
            <w:bookmarkStart w:id="39" w:name="fig-001"/>
            <w:r>
              <w:drawing>
                <wp:inline>
                  <wp:extent cx="3733800" cy="1497768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image/img04.jp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9776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39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</w:p>
          <w:bookmarkEnd w:id="40"/>
        </w:tc>
      </w:tr>
    </w:tbl>
    <w:p>
      <w:pPr>
        <w:pStyle w:val="BodyText"/>
      </w:pPr>
      <w:r>
        <w:t xml:space="preserve">При перезагрзке системы, при появлении меню GRUB выбираем строку с текущей версией ядра и нажимаем клавишу Е для редактирования. В конце строки, загружающей ядро, вводим systemd.unit=rescue.target. И удаляем опции rhgb и quit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001"/>
          <w:p>
            <w:pPr>
              <w:pStyle w:val="Compact"/>
              <w:jc w:val="center"/>
            </w:pPr>
            <w:bookmarkStart w:id="44" w:name="fig-001"/>
            <w:r>
              <w:drawing>
                <wp:inline>
                  <wp:extent cx="3733800" cy="124648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image/img05.jp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2464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44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</w:p>
          <w:bookmarkEnd w:id="45"/>
        </w:tc>
      </w:tr>
    </w:tbl>
    <w:p>
      <w:pPr>
        <w:pStyle w:val="BodyText"/>
      </w:pPr>
      <w:r>
        <w:t xml:space="preserve">Смотрим список всех файлов модулей, которые загружены в настоящее время. Загружена базовая системная среда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001"/>
          <w:p>
            <w:pPr>
              <w:pStyle w:val="Compact"/>
              <w:jc w:val="center"/>
            </w:pPr>
            <w:bookmarkStart w:id="49" w:name="fig-001"/>
            <w:r>
              <w:drawing>
                <wp:inline>
                  <wp:extent cx="3460954" cy="491612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image/img06.jp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60954" cy="4916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49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</w:p>
          <w:bookmarkEnd w:id="50"/>
        </w:tc>
      </w:tr>
    </w:tbl>
    <w:p>
      <w:pPr>
        <w:pStyle w:val="BodyText"/>
      </w:pPr>
      <w:r>
        <w:t xml:space="preserve">Смотрим задействованные переменные среды оболочки. Перезагружаем систему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5" w:name="fig-001"/>
          <w:p>
            <w:pPr>
              <w:pStyle w:val="Compact"/>
              <w:jc w:val="center"/>
            </w:pPr>
            <w:bookmarkStart w:id="54" w:name="fig-001"/>
            <w:r>
              <w:drawing>
                <wp:inline>
                  <wp:extent cx="3733800" cy="510874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image/img07.jp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1087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54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</w:p>
          <w:bookmarkEnd w:id="55"/>
        </w:tc>
      </w:tr>
    </w:tbl>
    <w:p>
      <w:pPr>
        <w:pStyle w:val="BodyText"/>
      </w:pPr>
      <w:r>
        <w:t xml:space="preserve">При перезагрзке системы, при появлении меню GRUB выбираем строку с текущей версией ядра и нажимаем клавишу Е для редактирования. В конце строки, загружающей ядро, вводим systemd.unit=emergency.target. И удаляем опции rhgb и quit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001"/>
          <w:p>
            <w:pPr>
              <w:pStyle w:val="Compact"/>
              <w:jc w:val="center"/>
            </w:pPr>
            <w:bookmarkStart w:id="59" w:name="fig-001"/>
            <w:r>
              <w:drawing>
                <wp:inline>
                  <wp:extent cx="3733800" cy="1246422"/>
                  <wp:effectExtent b="0" l="0" r="0" t="0"/>
                  <wp:docPr descr="" title="" id="57" name="Picture"/>
                  <a:graphic>
                    <a:graphicData uri="http://schemas.openxmlformats.org/drawingml/2006/picture">
                      <pic:pic>
                        <pic:nvPicPr>
                          <pic:cNvPr descr="image/img08.jpg" id="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24642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59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</w:p>
          <w:bookmarkEnd w:id="60"/>
        </w:tc>
      </w:tr>
    </w:tbl>
    <w:p>
      <w:pPr>
        <w:pStyle w:val="BodyText"/>
      </w:pPr>
      <w:r>
        <w:t xml:space="preserve">Смотрим список всех файлов модулей, которые загружены в настоящее время. Видим, что количество загружаемых файлов модулей уменьшилось до минимума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001"/>
          <w:p>
            <w:pPr>
              <w:pStyle w:val="Compact"/>
              <w:jc w:val="center"/>
            </w:pPr>
            <w:bookmarkStart w:id="64" w:name="fig-001"/>
            <w:r>
              <w:drawing>
                <wp:inline>
                  <wp:extent cx="3519948" cy="491612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image/img09.jp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19948" cy="4916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4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</w:p>
          <w:bookmarkEnd w:id="65"/>
        </w:tc>
      </w:tr>
    </w:tbl>
    <w:p>
      <w:pPr>
        <w:pStyle w:val="BodyText"/>
      </w:pPr>
      <w:r>
        <w:t xml:space="preserve">Снова запускаем виртуальную машину. При появлении меню GRUB выбираем строку с текущей версией ядра и нажимаем клавишу Е для редактирования. В конце строки, загружающей ядро, вводим rd.break И удаляем опции rhgb и quit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0" w:name="fig-001"/>
          <w:p>
            <w:pPr>
              <w:pStyle w:val="Compact"/>
              <w:jc w:val="center"/>
            </w:pPr>
            <w:bookmarkStart w:id="69" w:name="fig-001"/>
            <w:r>
              <w:drawing>
                <wp:inline>
                  <wp:extent cx="3733800" cy="1244600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image/img10.jp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244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9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</w:p>
          <w:bookmarkEnd w:id="70"/>
        </w:tc>
      </w:tr>
    </w:tbl>
    <w:p>
      <w:pPr>
        <w:pStyle w:val="BodyText"/>
      </w:pPr>
      <w:r>
        <w:t xml:space="preserve">Вводим команду mount -o remount,rw /sysroot для получения доступа к системному образу для чтения и записи. Делаем содержимое каталога /sysimage новым корневым каталогом. Устанавливаем новый пароль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5" w:name="fig-001"/>
          <w:p>
            <w:pPr>
              <w:pStyle w:val="Compact"/>
              <w:jc w:val="center"/>
            </w:pPr>
            <w:bookmarkStart w:id="74" w:name="fig-001"/>
            <w:r>
              <w:drawing>
                <wp:inline>
                  <wp:extent cx="3382296" cy="904567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image/img11.jp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82296" cy="90456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74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</w:p>
          <w:bookmarkEnd w:id="75"/>
        </w:tc>
      </w:tr>
    </w:tbl>
    <w:p>
      <w:pPr>
        <w:pStyle w:val="BodyText"/>
      </w:pPr>
      <w:r>
        <w:t xml:space="preserve">Загружаем политику SELinux, чтобы убедиться, что тип контекста установлен правильно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fig-001"/>
          <w:p>
            <w:pPr>
              <w:pStyle w:val="Compact"/>
              <w:jc w:val="center"/>
            </w:pPr>
            <w:bookmarkStart w:id="79" w:name="fig-001"/>
            <w:r>
              <w:drawing>
                <wp:inline>
                  <wp:extent cx="2733367" cy="471948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image/img12.jp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33367" cy="47194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79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</w:p>
          <w:bookmarkEnd w:id="80"/>
        </w:tc>
      </w:tr>
    </w:tbl>
    <w:p>
      <w:pPr>
        <w:pStyle w:val="BodyText"/>
      </w:pPr>
      <w:r>
        <w:t xml:space="preserve">Устанавливаем правильный тип контекста для /etc/shadow. Перезагружаем систему</w:t>
      </w:r>
    </w:p>
    <w:bookmarkEnd w:id="81"/>
    <w:bookmarkStart w:id="82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Получены навыки работы с загрузчиком системы GRUB2</w:t>
      </w:r>
    </w:p>
    <w:bookmarkEnd w:id="8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jpg" /><Relationship Type="http://schemas.openxmlformats.org/officeDocument/2006/relationships/image" Id="rId26" Target="media/rId26.jpg" /><Relationship Type="http://schemas.openxmlformats.org/officeDocument/2006/relationships/image" Id="rId31" Target="media/rId31.jpg" /><Relationship Type="http://schemas.openxmlformats.org/officeDocument/2006/relationships/image" Id="rId36" Target="media/rId36.jpg" /><Relationship Type="http://schemas.openxmlformats.org/officeDocument/2006/relationships/image" Id="rId41" Target="media/rId41.jpg" /><Relationship Type="http://schemas.openxmlformats.org/officeDocument/2006/relationships/image" Id="rId46" Target="media/rId46.jpg" /><Relationship Type="http://schemas.openxmlformats.org/officeDocument/2006/relationships/image" Id="rId51" Target="media/rId51.jpg" /><Relationship Type="http://schemas.openxmlformats.org/officeDocument/2006/relationships/image" Id="rId56" Target="media/rId56.jpg" /><Relationship Type="http://schemas.openxmlformats.org/officeDocument/2006/relationships/image" Id="rId61" Target="media/rId61.jpg" /><Relationship Type="http://schemas.openxmlformats.org/officeDocument/2006/relationships/image" Id="rId66" Target="media/rId66.jpg" /><Relationship Type="http://schemas.openxmlformats.org/officeDocument/2006/relationships/image" Id="rId71" Target="media/rId71.jpg" /><Relationship Type="http://schemas.openxmlformats.org/officeDocument/2006/relationships/image" Id="rId76" Target="media/rId76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Управление загрузкой системы</dc:title>
  <dc:creator>Майоров Дмитрий Андреевич</dc:creator>
  <dc:language>ru-RU</dc:language>
  <cp:keywords/>
  <dcterms:created xsi:type="dcterms:W3CDTF">2026-02-03T15:05:08Z</dcterms:created>
  <dcterms:modified xsi:type="dcterms:W3CDTF">2026-02-03T15:05:08Z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crossref">
    <vt:lpwstr/>
  </property>
  <property fmtid="{D5CDD505-2E9C-101B-9397-08002B2CF9AE}" pid="7" name="csl">
    <vt:lpwstr>_resources/csl/gost-r-7-0-5-2008-numeric.csl</vt:lpwstr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toc-title">
    <vt:lpwstr>Содержание</vt:lpwstr>
  </property>
</Properties>
</file>