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94A97">
      <w:pPr>
        <w:pStyle w:val="36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HƯỚNG DẪN CHẠY PROJECT DSS BUDGET AI</w:t>
      </w:r>
    </w:p>
    <w:p w14:paraId="03020F84">
      <w:pPr>
        <w:pStyle w:val="2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>. Cài thư viện</w:t>
      </w:r>
    </w:p>
    <w:p w14:paraId="680FE4C4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pip install -r requirements.txt</w:t>
      </w:r>
    </w:p>
    <w:p w14:paraId="12AF7CB2">
      <w:pPr>
        <w:pStyle w:val="2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t>. Cấu hình Database</w:t>
      </w:r>
      <w:bookmarkStart w:id="0" w:name="_GoBack"/>
      <w:bookmarkEnd w:id="0"/>
    </w:p>
    <w:p w14:paraId="3B5107B1">
      <w:pPr>
        <w:spacing w:line="360" w:lineRule="auto"/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Mở file src/db.py và sửa thông tin kết nối: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FF0000"/>
          <w:sz w:val="26"/>
          <w:szCs w:val="26"/>
        </w:rPr>
        <w:t>SERVER=YOUR_SERVER</w:t>
      </w:r>
      <w:r>
        <w:rPr>
          <w:rFonts w:hint="default" w:ascii="Times New Roman" w:hAnsi="Times New Roman" w:cs="Times New Roman"/>
          <w:color w:val="FF000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FF0000"/>
          <w:sz w:val="26"/>
          <w:szCs w:val="26"/>
        </w:rPr>
        <w:t>UID=sa</w:t>
      </w:r>
      <w:r>
        <w:rPr>
          <w:rFonts w:hint="default" w:ascii="Times New Roman" w:hAnsi="Times New Roman" w:cs="Times New Roman"/>
          <w:color w:val="FF0000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color w:val="FF0000"/>
          <w:sz w:val="26"/>
          <w:szCs w:val="26"/>
        </w:rPr>
        <w:t>PWD=YOUR_PASSWORD</w:t>
      </w:r>
    </w:p>
    <w:p w14:paraId="5702E74C">
      <w:pPr>
        <w:pStyle w:val="2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t>. Tạo Database SQL Server</w:t>
      </w:r>
    </w:p>
    <w:p w14:paraId="7D162C7D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 DATABASE DSSBudgetAI;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GO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USE DSSBudgetAI;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GO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CREATE TABLE users (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id INT IDENTITY(1,1) PRIMARY KEY,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username NVARCHAR(100) UNIQUE,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password_hash NVARCHAR(255)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GO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CREATE TABLE analysis_history (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id INT IDENTITY(1,1) PRIMARY KEY,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user_id INT,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analysis_date DATETIME DEFAULT GETDATE(),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total_expense FLOAT,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budget FLOAT,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risk_level NVARCHAR(50),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recommendation NVARCHAR(255)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GO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IF OBJECT_ID('analysis_history', 'U') IS NULL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BEGIN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CREATE TABLE analysis_history (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id INT IDENTITY(1,1) PRIMARY KEY,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analysis_date DATETIME DEFAULT GETDATE(),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total_expense FLOAT NOT NULL,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budget FLOAT NOT NULL,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risk_level NVARCHAR(50) NOT NULL,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risk_score FLOAT NOT NULL,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forecast_expense FLOAT NOT NULL,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    expected_over FLOAT NOT NULL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   );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END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GO</w:t>
      </w:r>
    </w:p>
    <w:p w14:paraId="26528A87">
      <w:pPr>
        <w:pStyle w:val="2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t>. Chạy chương trình</w:t>
      </w:r>
    </w:p>
    <w:p w14:paraId="7025C16A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python app.py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Mở trình duyệt: http://127.0.0.1:5000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1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984</Characters>
  <Lines>0</Lines>
  <Paragraphs>0</Paragraphs>
  <TotalTime>4</TotalTime>
  <ScaleCrop>false</ScaleCrop>
  <LinksUpToDate>false</LinksUpToDate>
  <CharactersWithSpaces>1202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Mai Phương</cp:lastModifiedBy>
  <dcterms:modified xsi:type="dcterms:W3CDTF">2026-03-19T07:51:41Z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eyJoZGlkIjoiODcxN2U5OWVmMDE2N2NiOGQ3ZjRjNjhhMDVkYTY3YjQiLCJ1c2VySWQiOiIxMzkyMTE4NTYwMTExIn0=</vt:lpwstr>
  </property>
  <property fmtid="{D5CDD505-2E9C-101B-9397-08002B2CF9AE}" pid="3" name="KSOProductBuildVer">
    <vt:lpwstr>1033-12.1.0.25242</vt:lpwstr>
  </property>
  <property fmtid="{D5CDD505-2E9C-101B-9397-08002B2CF9AE}" pid="4" name="ICV">
    <vt:lpwstr>2216456A3DAE4CE08EFC7BFB3BE47AC9_12</vt:lpwstr>
  </property>
</Properties>
</file>