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ED1A" w14:textId="028005B5" w:rsidR="00E13287" w:rsidRPr="00CD043D" w:rsidRDefault="0047448F" w:rsidP="00CD043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Họ và tên: Nguyễn Thị Phương Mai</w:t>
      </w:r>
    </w:p>
    <w:p w14:paraId="156DB01F" w14:textId="75AF2EDE" w:rsidR="0047448F" w:rsidRPr="00CD043D" w:rsidRDefault="0047448F" w:rsidP="00CD043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Lớp: 11_ĐH_CNPM2</w:t>
      </w:r>
    </w:p>
    <w:p w14:paraId="62A73C34" w14:textId="006F5482" w:rsidR="0047448F" w:rsidRPr="00CD043D" w:rsidRDefault="0047448F" w:rsidP="00CD043D">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MSSV: 1150080146</w:t>
      </w:r>
    </w:p>
    <w:p w14:paraId="22A80A42" w14:textId="3E93885F" w:rsidR="0047448F" w:rsidRDefault="00CD043D" w:rsidP="00CD043D">
      <w:pPr>
        <w:spacing w:line="360" w:lineRule="auto"/>
        <w:jc w:val="center"/>
        <w:rPr>
          <w:rFonts w:ascii="Times New Roman" w:hAnsi="Times New Roman" w:cs="Times New Roman"/>
          <w:b/>
          <w:bCs/>
          <w:sz w:val="32"/>
          <w:szCs w:val="32"/>
          <w:lang w:val="vi-VN"/>
        </w:rPr>
      </w:pPr>
      <w:r w:rsidRPr="00CD043D">
        <w:rPr>
          <w:rFonts w:ascii="Times New Roman" w:hAnsi="Times New Roman" w:cs="Times New Roman"/>
          <w:b/>
          <w:bCs/>
          <w:sz w:val="32"/>
          <w:szCs w:val="32"/>
          <w:lang w:val="vi-VN"/>
        </w:rPr>
        <w:t>KẾ HOẠCH KIỂM THỬ PHẦN MỀM</w:t>
      </w:r>
    </w:p>
    <w:p w14:paraId="09C8341A"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1. Giới thiệu</w:t>
      </w:r>
    </w:p>
    <w:p w14:paraId="6083774D"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a. Mô tả kiểm thử:</w:t>
      </w:r>
    </w:p>
    <w:p w14:paraId="2E84A51B" w14:textId="4D56F176" w:rsidR="00F5654C" w:rsidRPr="00F5654C" w:rsidRDefault="00F5654C" w:rsidP="002254FD">
      <w:pPr>
        <w:spacing w:after="0" w:line="360" w:lineRule="auto"/>
        <w:jc w:val="both"/>
        <w:rPr>
          <w:rFonts w:ascii="Times New Roman" w:hAnsi="Times New Roman" w:cs="Times New Roman"/>
          <w:sz w:val="26"/>
          <w:szCs w:val="26"/>
        </w:rPr>
      </w:pPr>
      <w:r w:rsidRPr="002254FD">
        <w:rPr>
          <w:rFonts w:ascii="Times New Roman" w:hAnsi="Times New Roman" w:cs="Times New Roman"/>
          <w:sz w:val="26"/>
          <w:szCs w:val="26"/>
        </w:rPr>
        <w:t>Kiểm thử phần mềm cho ứng dụng PAINT nhằm đánh giá và xác nhận việc hoạt động đúng, ổn định của các chức năng cơ bản như tạo mới bản vẽ, mở hình ảnh, vẽ và chỉnh sửa hình ảnh, lựa chọn màu sắc, thay đổi kích thước, lưu và lưu với tên khác, hoàn tác thao tác, đóng và thoát ứng dụng, từ đó đảm bảo ứng dụng đáp ứng yêu cầu sử dụng của người dùng trên hệ điều hành Windows</w:t>
      </w:r>
      <w:r w:rsidRPr="00F5654C">
        <w:rPr>
          <w:rFonts w:ascii="Times New Roman" w:hAnsi="Times New Roman" w:cs="Times New Roman"/>
          <w:sz w:val="26"/>
          <w:szCs w:val="26"/>
        </w:rPr>
        <w:t>.</w:t>
      </w:r>
    </w:p>
    <w:p w14:paraId="017F8D02" w14:textId="3440E234"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Lịch trình dự kiến:</w:t>
      </w:r>
      <w:r w:rsidRPr="002254FD">
        <w:rPr>
          <w:rFonts w:ascii="Times New Roman" w:hAnsi="Times New Roman" w:cs="Times New Roman"/>
          <w:b/>
          <w:bCs/>
          <w:sz w:val="26"/>
          <w:szCs w:val="26"/>
          <w:lang w:val="vi-VN"/>
        </w:rPr>
        <w:t xml:space="preserve"> </w:t>
      </w:r>
      <w:r w:rsidRPr="00F5654C">
        <w:rPr>
          <w:rFonts w:ascii="Times New Roman" w:hAnsi="Times New Roman" w:cs="Times New Roman"/>
          <w:sz w:val="26"/>
          <w:szCs w:val="26"/>
        </w:rPr>
        <w:t>2 tuần</w:t>
      </w:r>
    </w:p>
    <w:p w14:paraId="65465181"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2. Yêu cầu tài nguyên</w:t>
      </w:r>
    </w:p>
    <w:p w14:paraId="55B1BB35"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a. Phần cứng:</w:t>
      </w:r>
    </w:p>
    <w:p w14:paraId="1E67D3A5" w14:textId="0EFFFE69"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Máy tính với cấu hình tối thiểu đáp ứng yêu cầu của hệ điều hành Windows.</w:t>
      </w:r>
    </w:p>
    <w:p w14:paraId="102F304B"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Phần mềm:</w:t>
      </w:r>
    </w:p>
    <w:p w14:paraId="6129B48F" w14:textId="77777777"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Ứng dụng Paint</w:t>
      </w:r>
    </w:p>
    <w:p w14:paraId="1800C14C" w14:textId="77777777" w:rsidR="00F5654C" w:rsidRPr="00F5654C" w:rsidRDefault="00F5654C" w:rsidP="002254FD">
      <w:pPr>
        <w:numPr>
          <w:ilvl w:val="1"/>
          <w:numId w:val="20"/>
        </w:numPr>
        <w:spacing w:after="0" w:line="360" w:lineRule="auto"/>
        <w:ind w:left="993"/>
        <w:rPr>
          <w:rFonts w:ascii="Times New Roman" w:hAnsi="Times New Roman" w:cs="Times New Roman"/>
          <w:sz w:val="26"/>
          <w:szCs w:val="26"/>
        </w:rPr>
      </w:pPr>
      <w:r w:rsidRPr="00F5654C">
        <w:rPr>
          <w:rFonts w:ascii="Times New Roman" w:hAnsi="Times New Roman" w:cs="Times New Roman"/>
          <w:sz w:val="26"/>
          <w:szCs w:val="26"/>
        </w:rPr>
        <w:t>Publisher: Microsoft Corporation</w:t>
      </w:r>
    </w:p>
    <w:p w14:paraId="700430EF" w14:textId="77777777" w:rsidR="00F5654C" w:rsidRPr="00F5654C" w:rsidRDefault="00F5654C" w:rsidP="002254FD">
      <w:pPr>
        <w:numPr>
          <w:ilvl w:val="1"/>
          <w:numId w:val="20"/>
        </w:numPr>
        <w:spacing w:after="0" w:line="360" w:lineRule="auto"/>
        <w:ind w:left="993"/>
        <w:rPr>
          <w:rFonts w:ascii="Times New Roman" w:hAnsi="Times New Roman" w:cs="Times New Roman"/>
          <w:sz w:val="26"/>
          <w:szCs w:val="26"/>
        </w:rPr>
      </w:pPr>
      <w:r w:rsidRPr="00F5654C">
        <w:rPr>
          <w:rFonts w:ascii="Times New Roman" w:hAnsi="Times New Roman" w:cs="Times New Roman"/>
          <w:sz w:val="26"/>
          <w:szCs w:val="26"/>
        </w:rPr>
        <w:t>Version: 11.2510.311.0</w:t>
      </w:r>
    </w:p>
    <w:p w14:paraId="6BD64718" w14:textId="0F7F03E1"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Hệ điều hành: Windows </w:t>
      </w:r>
      <w:r w:rsidRPr="002254FD">
        <w:rPr>
          <w:rFonts w:ascii="Times New Roman" w:hAnsi="Times New Roman" w:cs="Times New Roman"/>
          <w:sz w:val="26"/>
          <w:szCs w:val="26"/>
        </w:rPr>
        <w:t xml:space="preserve">10, </w:t>
      </w:r>
      <w:r w:rsidRPr="00F5654C">
        <w:rPr>
          <w:rFonts w:ascii="Times New Roman" w:hAnsi="Times New Roman" w:cs="Times New Roman"/>
          <w:sz w:val="26"/>
          <w:szCs w:val="26"/>
        </w:rPr>
        <w:t>11</w:t>
      </w:r>
    </w:p>
    <w:p w14:paraId="167250BE"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c. Nhân sự</w:t>
      </w:r>
    </w:p>
    <w:p w14:paraId="40803606" w14:textId="63C7720C" w:rsidR="00F5654C" w:rsidRPr="002254FD" w:rsidRDefault="00F5654C" w:rsidP="002254FD">
      <w:pPr>
        <w:pStyle w:val="oancuaDanhsach"/>
        <w:numPr>
          <w:ilvl w:val="0"/>
          <w:numId w:val="19"/>
        </w:numPr>
        <w:spacing w:after="0" w:line="360" w:lineRule="auto"/>
        <w:ind w:left="426"/>
        <w:rPr>
          <w:rFonts w:ascii="Times New Roman" w:hAnsi="Times New Roman" w:cs="Times New Roman"/>
          <w:b/>
          <w:bCs/>
          <w:sz w:val="26"/>
          <w:szCs w:val="26"/>
        </w:rPr>
      </w:pPr>
      <w:r w:rsidRPr="002254FD">
        <w:rPr>
          <w:rFonts w:ascii="Times New Roman" w:hAnsi="Times New Roman" w:cs="Times New Roman"/>
          <w:sz w:val="26"/>
          <w:szCs w:val="26"/>
        </w:rPr>
        <w:t>Nguyễn</w:t>
      </w:r>
      <w:r w:rsidRPr="002254FD">
        <w:rPr>
          <w:rFonts w:ascii="Times New Roman" w:hAnsi="Times New Roman" w:cs="Times New Roman"/>
          <w:sz w:val="26"/>
          <w:szCs w:val="26"/>
          <w:lang w:val="vi-VN"/>
        </w:rPr>
        <w:t xml:space="preserve"> Thị Phương Mai:</w:t>
      </w:r>
      <w:r w:rsidRPr="00F5654C">
        <w:rPr>
          <w:rFonts w:ascii="Times New Roman" w:hAnsi="Times New Roman" w:cs="Times New Roman"/>
          <w:sz w:val="26"/>
          <w:szCs w:val="26"/>
        </w:rPr>
        <w:t xml:space="preserve"> </w:t>
      </w:r>
      <w:r w:rsidRPr="002254FD">
        <w:rPr>
          <w:rFonts w:ascii="Times New Roman" w:hAnsi="Times New Roman" w:cs="Times New Roman"/>
          <w:sz w:val="26"/>
          <w:szCs w:val="26"/>
        </w:rPr>
        <w:t>thực hiện kiểm thử thủ công.</w:t>
      </w:r>
    </w:p>
    <w:p w14:paraId="3496DC31" w14:textId="1AF4E84B" w:rsidR="00F5654C" w:rsidRPr="002254FD" w:rsidRDefault="00F5654C" w:rsidP="002254FD">
      <w:pPr>
        <w:spacing w:after="0" w:line="360" w:lineRule="auto"/>
        <w:ind w:left="66"/>
        <w:rPr>
          <w:rFonts w:ascii="Times New Roman" w:hAnsi="Times New Roman" w:cs="Times New Roman"/>
          <w:b/>
          <w:bCs/>
          <w:sz w:val="26"/>
          <w:szCs w:val="26"/>
        </w:rPr>
      </w:pPr>
      <w:r w:rsidRPr="002254FD">
        <w:rPr>
          <w:rFonts w:ascii="Times New Roman" w:hAnsi="Times New Roman" w:cs="Times New Roman"/>
          <w:b/>
          <w:bCs/>
          <w:sz w:val="26"/>
          <w:szCs w:val="26"/>
        </w:rPr>
        <w:t>d. Đào tạo:</w:t>
      </w:r>
    </w:p>
    <w:p w14:paraId="382C779C"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Đào tạo về quy trình kiểm thử thủ công.</w:t>
      </w:r>
    </w:p>
    <w:p w14:paraId="1A8A1327" w14:textId="394C1E20"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Hiểu biết về các chức năng cơ bản của ứng dụng PAINT.</w:t>
      </w:r>
    </w:p>
    <w:p w14:paraId="2701FDF3"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3. Các tính năng sẽ được kiểm thử / Phương pháp kiểm thử</w:t>
      </w:r>
    </w:p>
    <w:p w14:paraId="1278136B"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a. Các tính năng mới cần kiểm thử:</w:t>
      </w:r>
    </w:p>
    <w:p w14:paraId="463E7F2E"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lastRenderedPageBreak/>
        <w:t>New File: Kiểm tra khả năng tạo mới một bản vẽ.</w:t>
      </w:r>
    </w:p>
    <w:p w14:paraId="36F5A154"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Open: Kiểm tra khả năng mở hình ảnh có sẵn từ máy tính.</w:t>
      </w:r>
    </w:p>
    <w:p w14:paraId="2365A28B"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 xml:space="preserve"> Save: Kiểm tra khả năng lưu hình ảnh với tên mặc định.</w:t>
      </w:r>
    </w:p>
    <w:p w14:paraId="1ADCF0C4"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Save As: Kiểm tra khả năng lưu hình ảnh dưới tên khác và các định dạng khác (.png, .jpg, .bmp).</w:t>
      </w:r>
    </w:p>
    <w:p w14:paraId="6011549D" w14:textId="66B7BF0C"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 xml:space="preserve"> Draw: Kiểm tra khả năng vẽ hình bằng các công cụ cơ bản như Pencil, Brush,</w:t>
      </w:r>
      <w:r w:rsidR="002254FD" w:rsidRPr="002254FD">
        <w:rPr>
          <w:rFonts w:ascii="Times New Roman" w:hAnsi="Times New Roman" w:cs="Times New Roman"/>
          <w:sz w:val="26"/>
          <w:szCs w:val="26"/>
          <w:lang w:val="vi-VN"/>
        </w:rPr>
        <w:t xml:space="preserve"> </w:t>
      </w:r>
      <w:r w:rsidRPr="002254FD">
        <w:rPr>
          <w:rFonts w:ascii="Times New Roman" w:hAnsi="Times New Roman" w:cs="Times New Roman"/>
          <w:sz w:val="26"/>
          <w:szCs w:val="26"/>
        </w:rPr>
        <w:t>Shapes.</w:t>
      </w:r>
    </w:p>
    <w:p w14:paraId="24C6A56A"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Color Selection: Kiểm tra khả năng chọn và thay đổi màu sắc khi vẽ.</w:t>
      </w:r>
    </w:p>
    <w:p w14:paraId="12DB2B2C"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 xml:space="preserve"> Resize: Kiểm tra khả năng thay đổi kích thước hình ảnh.</w:t>
      </w:r>
    </w:p>
    <w:p w14:paraId="2DDC5916"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 xml:space="preserve"> Undo: Kiểm tra khả năng hoàn tác các thao tác trước đó.</w:t>
      </w:r>
    </w:p>
    <w:p w14:paraId="2CC3D02E"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 xml:space="preserve"> Redo: Kiểm tra khả năng thực hiện lại thao tác đã hoàn tác.</w:t>
      </w:r>
    </w:p>
    <w:p w14:paraId="3B95AC00" w14:textId="77777777"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Close: Kiểm tra khả năng đóng hình ảnh và hiển thị cảnh báo khi chưa lưu.</w:t>
      </w:r>
    </w:p>
    <w:p w14:paraId="238DB5EE" w14:textId="7121DFDA" w:rsidR="00F5654C"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Exit: Kiểm tra khả năng thoát khỏi ứng dụng và xử lý dữ liệu chưa lưu.</w:t>
      </w:r>
    </w:p>
    <w:p w14:paraId="0E893EEF"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Kiểm thử hồi quy các tính năng trước đó (nếu phù hợp):</w:t>
      </w:r>
    </w:p>
    <w:p w14:paraId="16C822F4" w14:textId="77777777" w:rsidR="002254FD" w:rsidRPr="002254FD" w:rsidRDefault="002254FD" w:rsidP="002254FD">
      <w:pPr>
        <w:pStyle w:val="oancuaDanhsach"/>
        <w:numPr>
          <w:ilvl w:val="0"/>
          <w:numId w:val="19"/>
        </w:numPr>
        <w:spacing w:after="0" w:line="360" w:lineRule="auto"/>
        <w:ind w:left="426"/>
        <w:rPr>
          <w:rFonts w:ascii="Times New Roman" w:hAnsi="Times New Roman" w:cs="Times New Roman"/>
          <w:sz w:val="26"/>
          <w:szCs w:val="26"/>
        </w:rPr>
      </w:pPr>
      <w:r w:rsidRPr="002254FD">
        <w:rPr>
          <w:rFonts w:ascii="Times New Roman" w:hAnsi="Times New Roman" w:cs="Times New Roman"/>
          <w:sz w:val="26"/>
          <w:szCs w:val="26"/>
        </w:rPr>
        <w:t>Kiểm tra lại các chức năng vẽ, mở và lưu hình ảnh để đảm bảo không phát sinh lỗi mới.</w:t>
      </w:r>
    </w:p>
    <w:p w14:paraId="7F201CDE" w14:textId="54608B2D"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4. Các tính năng không được kiểm thử</w:t>
      </w:r>
    </w:p>
    <w:p w14:paraId="7EAF442A"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 Print (In hình ảnh)</w:t>
      </w:r>
    </w:p>
    <w:p w14:paraId="09338BF8"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 Share (Chia sẻ hình ảnh).</w:t>
      </w:r>
    </w:p>
    <w:p w14:paraId="231E6D25"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 Các chức năng chỉnh sửa nâng cao không nằm trong phạm vi kiểm thử.</w:t>
      </w:r>
    </w:p>
    <w:p w14:paraId="0E005B33" w14:textId="5EDB6E2C"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 Help (Trợ giúp).</w:t>
      </w:r>
    </w:p>
    <w:p w14:paraId="1EAC4F61"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5. Các đầu ra của kiểm thử</w:t>
      </w:r>
    </w:p>
    <w:p w14:paraId="536E090A"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a. Tóm tắt kiểm thử:</w:t>
      </w:r>
    </w:p>
    <w:p w14:paraId="3F5DA571" w14:textId="27966B37"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Báo cáo tổng quan về kết quả kiểm thử, bao gồm các tính năng đã được kiểm thử, các lỗi phát hiện được và những điểm cần cải thiện.</w:t>
      </w:r>
    </w:p>
    <w:p w14:paraId="06A0AD9B"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Báo cáo lỗi:</w:t>
      </w:r>
    </w:p>
    <w:p w14:paraId="5D30C6B5" w14:textId="509BEF2D"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Chi tiết về các lỗi phát hiện trong quá trình kiểm thử, bao gồm mô tả lỗi, các bước tái tạo lỗi, kết quả mong đợi, kết quả thực tế và mức độ nghiêm trọng của lỗi.</w:t>
      </w:r>
    </w:p>
    <w:p w14:paraId="52939BCC"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6. Các phụ thuộc</w:t>
      </w:r>
    </w:p>
    <w:p w14:paraId="03CCD554"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lastRenderedPageBreak/>
        <w:t>a. Phần cứng:</w:t>
      </w:r>
    </w:p>
    <w:p w14:paraId="6420A06D" w14:textId="0E914536"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Máy tính đáp ứng yêu cầu chạy hệ điều hành Windows và ứng dụng PAINT.</w:t>
      </w:r>
    </w:p>
    <w:p w14:paraId="52B7562E"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Phần mềm:</w:t>
      </w:r>
    </w:p>
    <w:p w14:paraId="5E7201B8" w14:textId="7618E96D"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Ứng dụng PAINT và hệ điều hành Windows 10 hoặc Windows 11.</w:t>
      </w:r>
    </w:p>
    <w:p w14:paraId="56B8D5F8"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c. Nhân sự:</w:t>
      </w:r>
    </w:p>
    <w:p w14:paraId="0BF57B0A" w14:textId="34BFFF5F"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Số lượng và trình độ kỹ sư kiểm thử phù hợp để thực hiện kiểm thử thủ công.</w:t>
      </w:r>
    </w:p>
    <w:p w14:paraId="637DF058"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d. Đào tạo:</w:t>
      </w:r>
    </w:p>
    <w:p w14:paraId="717A4545" w14:textId="44B4B441"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Đào tạo cơ bản về kiểm thử phần mềm và sử dụng ứng dụng PAINT.</w:t>
      </w:r>
    </w:p>
    <w:p w14:paraId="40000CBF"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7. Tiêu chí vào/ra</w:t>
      </w:r>
    </w:p>
    <w:p w14:paraId="5CF5E39C"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a. Tiêu chí vào:</w:t>
      </w:r>
    </w:p>
    <w:p w14:paraId="23F4A20F"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Các tính năng chính cần kiểm thử đã được xác định rõ ràng.</w:t>
      </w:r>
    </w:p>
    <w:p w14:paraId="57DC32FD"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Môi trường kiểm thử đã được thiết lập đầy đủ.</w:t>
      </w:r>
    </w:p>
    <w:p w14:paraId="6029CAE9" w14:textId="5D59C4B5"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Nhân sự tham gia kiểm thử đã được đào tạo và sẵn sàng thực hiện.</w:t>
      </w:r>
    </w:p>
    <w:p w14:paraId="3E5A346C" w14:textId="77777777" w:rsidR="00F5654C" w:rsidRPr="00F5654C" w:rsidRDefault="00F5654C" w:rsidP="002254FD">
      <w:pPr>
        <w:spacing w:after="0" w:line="360" w:lineRule="auto"/>
        <w:rPr>
          <w:rFonts w:ascii="Times New Roman" w:hAnsi="Times New Roman" w:cs="Times New Roman"/>
          <w:b/>
          <w:bCs/>
          <w:sz w:val="26"/>
          <w:szCs w:val="26"/>
        </w:rPr>
      </w:pPr>
      <w:r w:rsidRPr="00F5654C">
        <w:rPr>
          <w:rFonts w:ascii="Times New Roman" w:hAnsi="Times New Roman" w:cs="Times New Roman"/>
          <w:b/>
          <w:bCs/>
          <w:sz w:val="26"/>
          <w:szCs w:val="26"/>
        </w:rPr>
        <w:t>b. Tiêu chí ra:</w:t>
      </w:r>
    </w:p>
    <w:p w14:paraId="2D110D00"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Các tính năng được kiểm thử hoạt động đúng theo yêu cầu và không có lỗi nghiêm trọng.</w:t>
      </w:r>
    </w:p>
    <w:p w14:paraId="01365BD9" w14:textId="77777777" w:rsidR="002254FD" w:rsidRPr="002254FD"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 xml:space="preserve"> Báo cáo lỗi đã được lập đầy đủ và các lỗi quan trọng đã được xử lý hoặc ghi nhận.</w:t>
      </w:r>
    </w:p>
    <w:p w14:paraId="2599DCAB" w14:textId="2B51EE79" w:rsidR="00F5654C" w:rsidRPr="00F5654C" w:rsidRDefault="00F5654C" w:rsidP="002254FD">
      <w:pPr>
        <w:pStyle w:val="oancuaDanhsach"/>
        <w:numPr>
          <w:ilvl w:val="0"/>
          <w:numId w:val="19"/>
        </w:numPr>
        <w:spacing w:after="0" w:line="360" w:lineRule="auto"/>
        <w:ind w:left="426"/>
        <w:rPr>
          <w:rFonts w:ascii="Times New Roman" w:hAnsi="Times New Roman" w:cs="Times New Roman"/>
          <w:sz w:val="26"/>
          <w:szCs w:val="26"/>
        </w:rPr>
      </w:pPr>
      <w:r w:rsidRPr="00F5654C">
        <w:rPr>
          <w:rFonts w:ascii="Times New Roman" w:hAnsi="Times New Roman" w:cs="Times New Roman"/>
          <w:sz w:val="26"/>
          <w:szCs w:val="26"/>
        </w:rPr>
        <w:t>Các yêu cầu của người dùng và mục tiêu kiểm thử đã được đáp ứng.</w:t>
      </w:r>
    </w:p>
    <w:p w14:paraId="1C76F2A0" w14:textId="77777777" w:rsidR="00CD043D" w:rsidRPr="00CD043D" w:rsidRDefault="00CD043D" w:rsidP="00CD043D">
      <w:pPr>
        <w:spacing w:line="360" w:lineRule="auto"/>
        <w:rPr>
          <w:rFonts w:ascii="Times New Roman" w:hAnsi="Times New Roman" w:cs="Times New Roman"/>
          <w:b/>
          <w:bCs/>
          <w:sz w:val="32"/>
          <w:szCs w:val="32"/>
          <w:lang w:val="vi-VN"/>
        </w:rPr>
      </w:pPr>
    </w:p>
    <w:sectPr w:rsidR="00CD043D" w:rsidRPr="00CD0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34F36"/>
    <w:multiLevelType w:val="multilevel"/>
    <w:tmpl w:val="03B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0A79"/>
    <w:multiLevelType w:val="multilevel"/>
    <w:tmpl w:val="E1A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B4AAC"/>
    <w:multiLevelType w:val="hybridMultilevel"/>
    <w:tmpl w:val="8362DCA6"/>
    <w:lvl w:ilvl="0" w:tplc="28D27FA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852B14"/>
    <w:multiLevelType w:val="multilevel"/>
    <w:tmpl w:val="98C6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D49E2"/>
    <w:multiLevelType w:val="multilevel"/>
    <w:tmpl w:val="726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57C9B"/>
    <w:multiLevelType w:val="multilevel"/>
    <w:tmpl w:val="200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35C49"/>
    <w:multiLevelType w:val="multilevel"/>
    <w:tmpl w:val="37D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30DD5"/>
    <w:multiLevelType w:val="multilevel"/>
    <w:tmpl w:val="C82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2479E"/>
    <w:multiLevelType w:val="multilevel"/>
    <w:tmpl w:val="985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46AA4"/>
    <w:multiLevelType w:val="multilevel"/>
    <w:tmpl w:val="A1B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751DB"/>
    <w:multiLevelType w:val="multilevel"/>
    <w:tmpl w:val="FA2E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06BF3"/>
    <w:multiLevelType w:val="multilevel"/>
    <w:tmpl w:val="469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C336E"/>
    <w:multiLevelType w:val="multilevel"/>
    <w:tmpl w:val="A47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62A4F"/>
    <w:multiLevelType w:val="hybridMultilevel"/>
    <w:tmpl w:val="BAFE289A"/>
    <w:lvl w:ilvl="0" w:tplc="28D27F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5099C"/>
    <w:multiLevelType w:val="multilevel"/>
    <w:tmpl w:val="D03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6C24"/>
    <w:multiLevelType w:val="hybridMultilevel"/>
    <w:tmpl w:val="644E9F9E"/>
    <w:lvl w:ilvl="0" w:tplc="ACD844F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F3D1F"/>
    <w:multiLevelType w:val="multilevel"/>
    <w:tmpl w:val="27CE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86EFD"/>
    <w:multiLevelType w:val="multilevel"/>
    <w:tmpl w:val="807C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12501"/>
    <w:multiLevelType w:val="multilevel"/>
    <w:tmpl w:val="3C0271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7131B"/>
    <w:multiLevelType w:val="multilevel"/>
    <w:tmpl w:val="6CF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9240A"/>
    <w:multiLevelType w:val="hybridMultilevel"/>
    <w:tmpl w:val="919E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058291">
    <w:abstractNumId w:val="17"/>
  </w:num>
  <w:num w:numId="2" w16cid:durableId="2102481533">
    <w:abstractNumId w:val="3"/>
  </w:num>
  <w:num w:numId="3" w16cid:durableId="659234789">
    <w:abstractNumId w:val="16"/>
  </w:num>
  <w:num w:numId="4" w16cid:durableId="917591505">
    <w:abstractNumId w:val="14"/>
  </w:num>
  <w:num w:numId="5" w16cid:durableId="1944847630">
    <w:abstractNumId w:val="19"/>
  </w:num>
  <w:num w:numId="6" w16cid:durableId="1310285917">
    <w:abstractNumId w:val="6"/>
  </w:num>
  <w:num w:numId="7" w16cid:durableId="1451782395">
    <w:abstractNumId w:val="1"/>
  </w:num>
  <w:num w:numId="8" w16cid:durableId="921068891">
    <w:abstractNumId w:val="4"/>
  </w:num>
  <w:num w:numId="9" w16cid:durableId="2038312867">
    <w:abstractNumId w:val="5"/>
  </w:num>
  <w:num w:numId="10" w16cid:durableId="1034423057">
    <w:abstractNumId w:val="8"/>
  </w:num>
  <w:num w:numId="11" w16cid:durableId="550310552">
    <w:abstractNumId w:val="11"/>
  </w:num>
  <w:num w:numId="12" w16cid:durableId="2044208451">
    <w:abstractNumId w:val="0"/>
  </w:num>
  <w:num w:numId="13" w16cid:durableId="1790123334">
    <w:abstractNumId w:val="9"/>
  </w:num>
  <w:num w:numId="14" w16cid:durableId="909778576">
    <w:abstractNumId w:val="12"/>
  </w:num>
  <w:num w:numId="15" w16cid:durableId="713457310">
    <w:abstractNumId w:val="7"/>
  </w:num>
  <w:num w:numId="16" w16cid:durableId="1310208382">
    <w:abstractNumId w:val="20"/>
  </w:num>
  <w:num w:numId="17" w16cid:durableId="613487368">
    <w:abstractNumId w:val="15"/>
  </w:num>
  <w:num w:numId="18" w16cid:durableId="1278563582">
    <w:abstractNumId w:val="10"/>
  </w:num>
  <w:num w:numId="19" w16cid:durableId="1984966800">
    <w:abstractNumId w:val="2"/>
  </w:num>
  <w:num w:numId="20" w16cid:durableId="1074157694">
    <w:abstractNumId w:val="18"/>
  </w:num>
  <w:num w:numId="21" w16cid:durableId="8676470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48F"/>
    <w:rsid w:val="00015439"/>
    <w:rsid w:val="002254FD"/>
    <w:rsid w:val="00257922"/>
    <w:rsid w:val="003D18BA"/>
    <w:rsid w:val="003E176E"/>
    <w:rsid w:val="0047448F"/>
    <w:rsid w:val="004D5EC4"/>
    <w:rsid w:val="005D271E"/>
    <w:rsid w:val="006D42D8"/>
    <w:rsid w:val="00847470"/>
    <w:rsid w:val="008E7816"/>
    <w:rsid w:val="00955205"/>
    <w:rsid w:val="00A97A9A"/>
    <w:rsid w:val="00CD043D"/>
    <w:rsid w:val="00E13287"/>
    <w:rsid w:val="00F5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7222"/>
  <w15:chartTrackingRefBased/>
  <w15:docId w15:val="{EB54F2C7-54F9-431F-9714-4DCB9658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74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74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7448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7448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7448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744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744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744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744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7448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7448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7448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7448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7448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744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744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744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7448F"/>
    <w:rPr>
      <w:rFonts w:eastAsiaTheme="majorEastAsia" w:cstheme="majorBidi"/>
      <w:color w:val="272727" w:themeColor="text1" w:themeTint="D8"/>
    </w:rPr>
  </w:style>
  <w:style w:type="paragraph" w:styleId="Tiu">
    <w:name w:val="Title"/>
    <w:basedOn w:val="Binhthng"/>
    <w:next w:val="Binhthng"/>
    <w:link w:val="TiuChar"/>
    <w:uiPriority w:val="10"/>
    <w:qFormat/>
    <w:rsid w:val="00474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744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7448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744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744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7448F"/>
    <w:rPr>
      <w:i/>
      <w:iCs/>
      <w:color w:val="404040" w:themeColor="text1" w:themeTint="BF"/>
    </w:rPr>
  </w:style>
  <w:style w:type="paragraph" w:styleId="oancuaDanhsach">
    <w:name w:val="List Paragraph"/>
    <w:basedOn w:val="Binhthng"/>
    <w:uiPriority w:val="34"/>
    <w:qFormat/>
    <w:rsid w:val="0047448F"/>
    <w:pPr>
      <w:ind w:left="720"/>
      <w:contextualSpacing/>
    </w:pPr>
  </w:style>
  <w:style w:type="character" w:styleId="NhnmnhThm">
    <w:name w:val="Intense Emphasis"/>
    <w:basedOn w:val="Phngmcinhcuaoanvn"/>
    <w:uiPriority w:val="21"/>
    <w:qFormat/>
    <w:rsid w:val="0047448F"/>
    <w:rPr>
      <w:i/>
      <w:iCs/>
      <w:color w:val="0F4761" w:themeColor="accent1" w:themeShade="BF"/>
    </w:rPr>
  </w:style>
  <w:style w:type="paragraph" w:styleId="Nhaykepm">
    <w:name w:val="Intense Quote"/>
    <w:basedOn w:val="Binhthng"/>
    <w:next w:val="Binhthng"/>
    <w:link w:val="NhaykepmChar"/>
    <w:uiPriority w:val="30"/>
    <w:qFormat/>
    <w:rsid w:val="00474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7448F"/>
    <w:rPr>
      <w:i/>
      <w:iCs/>
      <w:color w:val="0F4761" w:themeColor="accent1" w:themeShade="BF"/>
    </w:rPr>
  </w:style>
  <w:style w:type="character" w:styleId="ThamchiuNhnmnh">
    <w:name w:val="Intense Reference"/>
    <w:basedOn w:val="Phngmcinhcuaoanvn"/>
    <w:uiPriority w:val="32"/>
    <w:qFormat/>
    <w:rsid w:val="00474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50902">
      <w:bodyDiv w:val="1"/>
      <w:marLeft w:val="0"/>
      <w:marRight w:val="0"/>
      <w:marTop w:val="0"/>
      <w:marBottom w:val="0"/>
      <w:divBdr>
        <w:top w:val="none" w:sz="0" w:space="0" w:color="auto"/>
        <w:left w:val="none" w:sz="0" w:space="0" w:color="auto"/>
        <w:bottom w:val="none" w:sz="0" w:space="0" w:color="auto"/>
        <w:right w:val="none" w:sz="0" w:space="0" w:color="auto"/>
      </w:divBdr>
    </w:div>
    <w:div w:id="167210822">
      <w:bodyDiv w:val="1"/>
      <w:marLeft w:val="0"/>
      <w:marRight w:val="0"/>
      <w:marTop w:val="0"/>
      <w:marBottom w:val="0"/>
      <w:divBdr>
        <w:top w:val="none" w:sz="0" w:space="0" w:color="auto"/>
        <w:left w:val="none" w:sz="0" w:space="0" w:color="auto"/>
        <w:bottom w:val="none" w:sz="0" w:space="0" w:color="auto"/>
        <w:right w:val="none" w:sz="0" w:space="0" w:color="auto"/>
      </w:divBdr>
    </w:div>
    <w:div w:id="474027432">
      <w:bodyDiv w:val="1"/>
      <w:marLeft w:val="0"/>
      <w:marRight w:val="0"/>
      <w:marTop w:val="0"/>
      <w:marBottom w:val="0"/>
      <w:divBdr>
        <w:top w:val="none" w:sz="0" w:space="0" w:color="auto"/>
        <w:left w:val="none" w:sz="0" w:space="0" w:color="auto"/>
        <w:bottom w:val="none" w:sz="0" w:space="0" w:color="auto"/>
        <w:right w:val="none" w:sz="0" w:space="0" w:color="auto"/>
      </w:divBdr>
    </w:div>
    <w:div w:id="967473454">
      <w:bodyDiv w:val="1"/>
      <w:marLeft w:val="0"/>
      <w:marRight w:val="0"/>
      <w:marTop w:val="0"/>
      <w:marBottom w:val="0"/>
      <w:divBdr>
        <w:top w:val="none" w:sz="0" w:space="0" w:color="auto"/>
        <w:left w:val="none" w:sz="0" w:space="0" w:color="auto"/>
        <w:bottom w:val="none" w:sz="0" w:space="0" w:color="auto"/>
        <w:right w:val="none" w:sz="0" w:space="0" w:color="auto"/>
      </w:divBdr>
    </w:div>
    <w:div w:id="1626085101">
      <w:bodyDiv w:val="1"/>
      <w:marLeft w:val="0"/>
      <w:marRight w:val="0"/>
      <w:marTop w:val="0"/>
      <w:marBottom w:val="0"/>
      <w:divBdr>
        <w:top w:val="none" w:sz="0" w:space="0" w:color="auto"/>
        <w:left w:val="none" w:sz="0" w:space="0" w:color="auto"/>
        <w:bottom w:val="none" w:sz="0" w:space="0" w:color="auto"/>
        <w:right w:val="none" w:sz="0" w:space="0" w:color="auto"/>
      </w:divBdr>
    </w:div>
    <w:div w:id="165066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478</Words>
  <Characters>2729</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Nguyễn Thị Phương</dc:creator>
  <cp:keywords/>
  <dc:description/>
  <cp:lastModifiedBy>Mai Nguyễn Thị Phương</cp:lastModifiedBy>
  <cp:revision>1</cp:revision>
  <dcterms:created xsi:type="dcterms:W3CDTF">2025-12-30T05:41:00Z</dcterms:created>
  <dcterms:modified xsi:type="dcterms:W3CDTF">2025-12-30T08:14:00Z</dcterms:modified>
</cp:coreProperties>
</file>