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49CD2" w14:textId="2484D145" w:rsidR="002D74A9" w:rsidRDefault="002D74A9" w:rsidP="001C7045">
      <w:pPr>
        <w:jc w:val="center"/>
        <w:rPr>
          <w:rFonts w:ascii="Calibri" w:hAnsi="Calibri" w:cs="Calibri"/>
          <w:b/>
          <w:bCs/>
          <w:sz w:val="32"/>
          <w:szCs w:val="32"/>
        </w:rPr>
      </w:pPr>
      <w:r w:rsidRPr="002D74A9">
        <w:rPr>
          <w:rFonts w:ascii="Calibri" w:hAnsi="Calibri" w:cs="Calibri"/>
          <w:b/>
          <w:bCs/>
          <w:sz w:val="32"/>
          <w:szCs w:val="32"/>
        </w:rPr>
        <w:t>Role of Software Test Engineer in Agile Mindset</w:t>
      </w:r>
    </w:p>
    <w:p w14:paraId="1E405543" w14:textId="280A7557" w:rsidR="00001F38" w:rsidRPr="002D74A9" w:rsidRDefault="00001F38" w:rsidP="00001F38">
      <w:pPr>
        <w:spacing w:line="360" w:lineRule="auto"/>
        <w:jc w:val="both"/>
        <w:rPr>
          <w:rFonts w:ascii="Segoe UI" w:hAnsi="Segoe UI" w:cs="Segoe UI"/>
          <w:sz w:val="24"/>
          <w:szCs w:val="24"/>
        </w:rPr>
      </w:pPr>
      <w:r w:rsidRPr="00001F38">
        <w:rPr>
          <w:rFonts w:ascii="Segoe UI" w:hAnsi="Segoe UI" w:cs="Segoe UI"/>
          <w:sz w:val="24"/>
          <w:szCs w:val="24"/>
        </w:rPr>
        <w:t>Agile methodology works on continuous iteration of development and testing in the SDLC where development and testing activities are carried out in parallel. In Agile, testing activities begin at the start of the SDLC till the end of the process.</w:t>
      </w:r>
      <w:r w:rsidRPr="00001F38">
        <w:rPr>
          <w:rFonts w:ascii="Segoe UI" w:hAnsi="Segoe UI" w:cs="Segoe UI"/>
          <w:sz w:val="24"/>
          <w:szCs w:val="24"/>
        </w:rPr>
        <w:t xml:space="preserve"> </w:t>
      </w:r>
      <w:r w:rsidRPr="00001F38">
        <w:rPr>
          <w:rFonts w:ascii="Segoe UI" w:hAnsi="Segoe UI" w:cs="Segoe UI"/>
          <w:sz w:val="24"/>
          <w:szCs w:val="24"/>
        </w:rPr>
        <w:t xml:space="preserve">It helps to develop workable products in fixed short time iterations from 1 to </w:t>
      </w:r>
      <w:r w:rsidRPr="00001F38">
        <w:rPr>
          <w:rFonts w:ascii="Segoe UI" w:hAnsi="Segoe UI" w:cs="Segoe UI"/>
          <w:sz w:val="24"/>
          <w:szCs w:val="24"/>
        </w:rPr>
        <w:t>2</w:t>
      </w:r>
      <w:r w:rsidRPr="00001F38">
        <w:rPr>
          <w:rFonts w:ascii="Segoe UI" w:hAnsi="Segoe UI" w:cs="Segoe UI"/>
          <w:sz w:val="24"/>
          <w:szCs w:val="24"/>
        </w:rPr>
        <w:t xml:space="preserve"> weeks for the customer to get the immediate feedback. A tester's role in an Agile team includes </w:t>
      </w:r>
      <w:r w:rsidRPr="00001F38">
        <w:rPr>
          <w:rFonts w:ascii="Segoe UI" w:hAnsi="Segoe UI" w:cs="Segoe UI"/>
          <w:sz w:val="24"/>
          <w:szCs w:val="24"/>
        </w:rPr>
        <w:t>following activities.</w:t>
      </w:r>
    </w:p>
    <w:p w14:paraId="4A7C7AB4" w14:textId="7EB74E9D" w:rsidR="002D74A9" w:rsidRPr="00BC68D7" w:rsidRDefault="002D74A9"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Collaboration:</w:t>
      </w:r>
      <w:r w:rsidRPr="00BC68D7">
        <w:rPr>
          <w:rFonts w:ascii="Segoe UI" w:hAnsi="Segoe UI" w:cs="Segoe UI"/>
          <w:sz w:val="24"/>
          <w:szCs w:val="24"/>
        </w:rPr>
        <w:t xml:space="preserve"> Test Engineers are involved in the development process from the beginning, collaborating closely with developers, product managers, and other stakeholders. They participate in requirements analysis and user story creation to ensure that to ensure that testing is aligned with the Agile sprint goals.</w:t>
      </w:r>
    </w:p>
    <w:p w14:paraId="38E33759" w14:textId="2688296F" w:rsidR="002D74A9" w:rsidRPr="00BC68D7" w:rsidRDefault="002D74A9"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Test Planning and Strategy:</w:t>
      </w:r>
      <w:r w:rsidRPr="00BC68D7">
        <w:rPr>
          <w:rFonts w:ascii="Segoe UI" w:hAnsi="Segoe UI" w:cs="Segoe UI"/>
          <w:sz w:val="24"/>
          <w:szCs w:val="24"/>
        </w:rPr>
        <w:t xml:space="preserve"> Test Engineers are responsible </w:t>
      </w:r>
      <w:r w:rsidRPr="00BC68D7">
        <w:rPr>
          <w:rFonts w:ascii="Segoe UI" w:hAnsi="Segoe UI" w:cs="Segoe UI"/>
          <w:sz w:val="24"/>
          <w:szCs w:val="24"/>
        </w:rPr>
        <w:t>to create</w:t>
      </w:r>
      <w:r w:rsidRPr="00BC68D7">
        <w:rPr>
          <w:rFonts w:ascii="Segoe UI" w:hAnsi="Segoe UI" w:cs="Segoe UI"/>
          <w:sz w:val="24"/>
          <w:szCs w:val="24"/>
        </w:rPr>
        <w:t xml:space="preserve"> test plans and strategies that align with Agile principles. They prioritize tests based on risk and business value, focusing on frequent, iterative testing to catch issues early in the development process.</w:t>
      </w:r>
    </w:p>
    <w:p w14:paraId="780FB734" w14:textId="1AADEF72" w:rsidR="00A00F8C" w:rsidRPr="00BC68D7" w:rsidRDefault="002D74A9"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Continuous Testing:</w:t>
      </w:r>
      <w:r w:rsidRPr="00BC68D7">
        <w:rPr>
          <w:rFonts w:ascii="Segoe UI" w:hAnsi="Segoe UI" w:cs="Segoe UI"/>
          <w:sz w:val="24"/>
          <w:szCs w:val="24"/>
        </w:rPr>
        <w:t xml:space="preserve"> In Agile development, testing is continuous throughout the development lifecycle. Test Engineers design and execute various types of tests, including unit tests, integration tests, regression tests, and acceptance tests, to validate each increment of functionality as it is developed</w:t>
      </w:r>
      <w:r w:rsidR="00BC68D7">
        <w:rPr>
          <w:rFonts w:ascii="Segoe UI" w:hAnsi="Segoe UI" w:cs="Segoe UI"/>
          <w:sz w:val="24"/>
          <w:szCs w:val="24"/>
        </w:rPr>
        <w:t xml:space="preserve"> or changed</w:t>
      </w:r>
      <w:r w:rsidRPr="00BC68D7">
        <w:rPr>
          <w:rFonts w:ascii="Segoe UI" w:hAnsi="Segoe UI" w:cs="Segoe UI"/>
          <w:sz w:val="24"/>
          <w:szCs w:val="24"/>
        </w:rPr>
        <w:t>.</w:t>
      </w:r>
    </w:p>
    <w:p w14:paraId="33400210" w14:textId="75630A2B" w:rsidR="00A00F8C" w:rsidRDefault="00A00F8C"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Test Automation:</w:t>
      </w:r>
      <w:r w:rsidRPr="00BC68D7">
        <w:rPr>
          <w:rFonts w:ascii="Segoe UI" w:hAnsi="Segoe UI" w:cs="Segoe UI"/>
          <w:sz w:val="24"/>
          <w:szCs w:val="24"/>
        </w:rPr>
        <w:t xml:space="preserve"> Test Engineers implement automation scripts to speed up testing in Agile development and reduce the manual testing efforts to get maximum benefits in quick time.</w:t>
      </w:r>
    </w:p>
    <w:p w14:paraId="0EF5FB53" w14:textId="77777777" w:rsidR="002D74A9" w:rsidRPr="00BC68D7" w:rsidRDefault="002D74A9"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Feedback Loop:</w:t>
      </w:r>
      <w:r w:rsidRPr="00BC68D7">
        <w:rPr>
          <w:rFonts w:ascii="Segoe UI" w:hAnsi="Segoe UI" w:cs="Segoe UI"/>
          <w:sz w:val="24"/>
          <w:szCs w:val="24"/>
        </w:rPr>
        <w:t xml:space="preserve"> Test Engineers play a crucial role in providing feedback to the development team about the quality of the software. They report defects, track issues, and work collaboratively with developers to resolve problems quickly.</w:t>
      </w:r>
    </w:p>
    <w:p w14:paraId="0DB74F42" w14:textId="77777777" w:rsidR="002D74A9" w:rsidRPr="00BC68D7" w:rsidRDefault="002D74A9"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Adaptability:</w:t>
      </w:r>
      <w:r w:rsidRPr="00BC68D7">
        <w:rPr>
          <w:rFonts w:ascii="Segoe UI" w:hAnsi="Segoe UI" w:cs="Segoe UI"/>
          <w:sz w:val="24"/>
          <w:szCs w:val="24"/>
        </w:rPr>
        <w:t xml:space="preserve"> Agile environments are dynamic, with requirements and priorities evolving frequently. Test Engineers must be adaptable and responsive to </w:t>
      </w:r>
      <w:r w:rsidRPr="00BC68D7">
        <w:rPr>
          <w:rFonts w:ascii="Segoe UI" w:hAnsi="Segoe UI" w:cs="Segoe UI"/>
          <w:sz w:val="24"/>
          <w:szCs w:val="24"/>
        </w:rPr>
        <w:lastRenderedPageBreak/>
        <w:t>change, adjusting test plans and strategies as needed to accommodate shifting priorities and requirements.</w:t>
      </w:r>
    </w:p>
    <w:p w14:paraId="459DB06C" w14:textId="209BA4D8" w:rsidR="001C7045" w:rsidRPr="00BC68D7" w:rsidRDefault="00363E07" w:rsidP="00BC68D7">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Participate Proactively</w:t>
      </w:r>
      <w:r w:rsidR="002D74A9" w:rsidRPr="00BC68D7">
        <w:rPr>
          <w:rFonts w:ascii="Segoe UI" w:hAnsi="Segoe UI" w:cs="Segoe UI"/>
          <w:b/>
          <w:bCs/>
          <w:sz w:val="24"/>
          <w:szCs w:val="24"/>
        </w:rPr>
        <w:t>:</w:t>
      </w:r>
      <w:r w:rsidR="002D74A9" w:rsidRPr="00BC68D7">
        <w:rPr>
          <w:rFonts w:ascii="Segoe UI" w:hAnsi="Segoe UI" w:cs="Segoe UI"/>
          <w:sz w:val="24"/>
          <w:szCs w:val="24"/>
        </w:rPr>
        <w:t xml:space="preserve"> </w:t>
      </w:r>
      <w:r w:rsidR="001C7045" w:rsidRPr="00BC68D7">
        <w:rPr>
          <w:rFonts w:ascii="Segoe UI" w:hAnsi="Segoe UI" w:cs="Segoe UI"/>
          <w:sz w:val="24"/>
          <w:szCs w:val="24"/>
        </w:rPr>
        <w:t xml:space="preserve">Agile testers should proactively participate in sprint groom meetings, daily stand-up, </w:t>
      </w:r>
      <w:r w:rsidR="00001F38" w:rsidRPr="00BC68D7">
        <w:rPr>
          <w:rFonts w:ascii="Segoe UI" w:hAnsi="Segoe UI" w:cs="Segoe UI"/>
          <w:sz w:val="24"/>
          <w:szCs w:val="24"/>
        </w:rPr>
        <w:t>review,</w:t>
      </w:r>
      <w:r w:rsidR="001C7045" w:rsidRPr="00BC68D7">
        <w:rPr>
          <w:rFonts w:ascii="Segoe UI" w:hAnsi="Segoe UI" w:cs="Segoe UI"/>
          <w:sz w:val="24"/>
          <w:szCs w:val="24"/>
        </w:rPr>
        <w:t xml:space="preserve"> and retrospective meetings to improve the process and deliver quality product within time and according to customer needs.</w:t>
      </w:r>
    </w:p>
    <w:p w14:paraId="752CA321" w14:textId="5D009B20" w:rsidR="001C7045" w:rsidRPr="00BC68D7" w:rsidRDefault="00283265" w:rsidP="00001F38">
      <w:pPr>
        <w:pStyle w:val="ListParagraph"/>
        <w:numPr>
          <w:ilvl w:val="0"/>
          <w:numId w:val="37"/>
        </w:numPr>
        <w:spacing w:line="360" w:lineRule="auto"/>
        <w:jc w:val="both"/>
        <w:rPr>
          <w:rFonts w:ascii="Segoe UI" w:hAnsi="Segoe UI" w:cs="Segoe UI"/>
          <w:sz w:val="24"/>
          <w:szCs w:val="24"/>
        </w:rPr>
      </w:pPr>
      <w:r w:rsidRPr="00BC68D7">
        <w:rPr>
          <w:rFonts w:ascii="Segoe UI" w:hAnsi="Segoe UI" w:cs="Segoe UI"/>
          <w:b/>
          <w:bCs/>
          <w:sz w:val="24"/>
          <w:szCs w:val="24"/>
        </w:rPr>
        <w:t>Root Cause Analysis</w:t>
      </w:r>
      <w:r w:rsidRPr="00BC68D7">
        <w:rPr>
          <w:rFonts w:ascii="Segoe UI" w:hAnsi="Segoe UI" w:cs="Segoe UI"/>
          <w:b/>
          <w:bCs/>
          <w:sz w:val="24"/>
          <w:szCs w:val="24"/>
        </w:rPr>
        <w:t>:</w:t>
      </w:r>
      <w:r w:rsidRPr="00BC68D7">
        <w:rPr>
          <w:rFonts w:ascii="Segoe UI" w:hAnsi="Segoe UI" w:cs="Segoe UI"/>
          <w:sz w:val="24"/>
          <w:szCs w:val="24"/>
        </w:rPr>
        <w:t xml:space="preserve"> </w:t>
      </w:r>
      <w:r w:rsidR="001C7045" w:rsidRPr="00BC68D7">
        <w:rPr>
          <w:rFonts w:ascii="Segoe UI" w:hAnsi="Segoe UI" w:cs="Segoe UI"/>
          <w:sz w:val="24"/>
          <w:szCs w:val="24"/>
        </w:rPr>
        <w:t xml:space="preserve">Root cause analysis is the most important step in </w:t>
      </w:r>
      <w:r w:rsidRPr="00BC68D7">
        <w:rPr>
          <w:rFonts w:ascii="Segoe UI" w:hAnsi="Segoe UI" w:cs="Segoe UI"/>
          <w:sz w:val="24"/>
          <w:szCs w:val="24"/>
        </w:rPr>
        <w:t xml:space="preserve">agile </w:t>
      </w:r>
      <w:r w:rsidR="001C7045" w:rsidRPr="00BC68D7">
        <w:rPr>
          <w:rFonts w:ascii="Segoe UI" w:hAnsi="Segoe UI" w:cs="Segoe UI"/>
          <w:sz w:val="24"/>
          <w:szCs w:val="24"/>
        </w:rPr>
        <w:t xml:space="preserve">testing. The tester </w:t>
      </w:r>
      <w:r w:rsidRPr="00BC68D7">
        <w:rPr>
          <w:rFonts w:ascii="Segoe UI" w:hAnsi="Segoe UI" w:cs="Segoe UI"/>
          <w:sz w:val="24"/>
          <w:szCs w:val="24"/>
        </w:rPr>
        <w:t>should be able to understand</w:t>
      </w:r>
      <w:r w:rsidR="001C7045" w:rsidRPr="00BC68D7">
        <w:rPr>
          <w:rFonts w:ascii="Segoe UI" w:hAnsi="Segoe UI" w:cs="Segoe UI"/>
          <w:sz w:val="24"/>
          <w:szCs w:val="24"/>
        </w:rPr>
        <w:t xml:space="preserve"> the root cause of an error, reproduction steps and possible solutions to this problem may help the developers to fix the issue and speeds up the development </w:t>
      </w:r>
      <w:r w:rsidRPr="00BC68D7">
        <w:rPr>
          <w:rFonts w:ascii="Segoe UI" w:hAnsi="Segoe UI" w:cs="Segoe UI"/>
          <w:sz w:val="24"/>
          <w:szCs w:val="24"/>
        </w:rPr>
        <w:t>process.</w:t>
      </w:r>
      <w:r w:rsidR="001C7045" w:rsidRPr="00BC68D7">
        <w:rPr>
          <w:rFonts w:ascii="Segoe UI" w:hAnsi="Segoe UI" w:cs="Segoe UI"/>
          <w:sz w:val="24"/>
          <w:szCs w:val="24"/>
        </w:rPr>
        <w:t xml:space="preserve"> </w:t>
      </w:r>
    </w:p>
    <w:p w14:paraId="6598879E" w14:textId="77777777" w:rsidR="002D74A9" w:rsidRPr="00001F38" w:rsidRDefault="002D74A9" w:rsidP="00001F38">
      <w:pPr>
        <w:spacing w:line="360" w:lineRule="auto"/>
        <w:jc w:val="both"/>
        <w:rPr>
          <w:rFonts w:ascii="Segoe UI" w:hAnsi="Segoe UI" w:cs="Segoe UI"/>
          <w:sz w:val="24"/>
          <w:szCs w:val="24"/>
        </w:rPr>
      </w:pPr>
      <w:r w:rsidRPr="00001F38">
        <w:rPr>
          <w:rFonts w:ascii="Segoe UI" w:hAnsi="Segoe UI" w:cs="Segoe UI"/>
          <w:sz w:val="24"/>
          <w:szCs w:val="24"/>
        </w:rPr>
        <w:t>Overall, the role of a Test Engineer in an Agile mindset is to ensure that quality is built into every aspect of the software development process, fostering a culture of collaboration, feedback, and continuous improvement.</w:t>
      </w:r>
    </w:p>
    <w:p w14:paraId="3281542F" w14:textId="77777777" w:rsidR="002D74A9" w:rsidRPr="00001F38" w:rsidRDefault="002D74A9" w:rsidP="00001F38">
      <w:pPr>
        <w:spacing w:line="360" w:lineRule="auto"/>
        <w:jc w:val="both"/>
        <w:rPr>
          <w:rFonts w:ascii="Segoe UI" w:hAnsi="Segoe UI" w:cs="Segoe UI"/>
          <w:sz w:val="24"/>
          <w:szCs w:val="24"/>
        </w:rPr>
      </w:pPr>
    </w:p>
    <w:sectPr w:rsidR="002D74A9" w:rsidRPr="0000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BAF"/>
    <w:multiLevelType w:val="multilevel"/>
    <w:tmpl w:val="8050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0F4E"/>
    <w:multiLevelType w:val="multilevel"/>
    <w:tmpl w:val="9426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D5D1A"/>
    <w:multiLevelType w:val="multilevel"/>
    <w:tmpl w:val="E1FE7A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77B8D"/>
    <w:multiLevelType w:val="multilevel"/>
    <w:tmpl w:val="2DDEF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43A4A"/>
    <w:multiLevelType w:val="multilevel"/>
    <w:tmpl w:val="F05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146CC"/>
    <w:multiLevelType w:val="multilevel"/>
    <w:tmpl w:val="642420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32505"/>
    <w:multiLevelType w:val="multilevel"/>
    <w:tmpl w:val="CBE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C24B96"/>
    <w:multiLevelType w:val="multilevel"/>
    <w:tmpl w:val="1E669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F6DA3"/>
    <w:multiLevelType w:val="multilevel"/>
    <w:tmpl w:val="9BD82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65ABE"/>
    <w:multiLevelType w:val="multilevel"/>
    <w:tmpl w:val="E6AE2B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15172"/>
    <w:multiLevelType w:val="multilevel"/>
    <w:tmpl w:val="8050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B00CA"/>
    <w:multiLevelType w:val="multilevel"/>
    <w:tmpl w:val="CBB8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A5CD8"/>
    <w:multiLevelType w:val="multilevel"/>
    <w:tmpl w:val="15EA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43863"/>
    <w:multiLevelType w:val="multilevel"/>
    <w:tmpl w:val="5D5C2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143CC"/>
    <w:multiLevelType w:val="multilevel"/>
    <w:tmpl w:val="364C6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71981"/>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D21A1"/>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64542"/>
    <w:multiLevelType w:val="multilevel"/>
    <w:tmpl w:val="4F284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C23E4"/>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B3DFB"/>
    <w:multiLevelType w:val="multilevel"/>
    <w:tmpl w:val="FD16D5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768C7"/>
    <w:multiLevelType w:val="multilevel"/>
    <w:tmpl w:val="F172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277512"/>
    <w:multiLevelType w:val="multilevel"/>
    <w:tmpl w:val="20105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F6EE3"/>
    <w:multiLevelType w:val="multilevel"/>
    <w:tmpl w:val="93F471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A2A56"/>
    <w:multiLevelType w:val="multilevel"/>
    <w:tmpl w:val="E1D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85446"/>
    <w:multiLevelType w:val="multilevel"/>
    <w:tmpl w:val="734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65C41"/>
    <w:multiLevelType w:val="multilevel"/>
    <w:tmpl w:val="D01697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52D9A"/>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06E89"/>
    <w:multiLevelType w:val="multilevel"/>
    <w:tmpl w:val="7F4AB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6C5564"/>
    <w:multiLevelType w:val="multilevel"/>
    <w:tmpl w:val="613CD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B460F"/>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950DE4"/>
    <w:multiLevelType w:val="multilevel"/>
    <w:tmpl w:val="3B4C5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CB363E"/>
    <w:multiLevelType w:val="multilevel"/>
    <w:tmpl w:val="3BC0B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83647C"/>
    <w:multiLevelType w:val="multilevel"/>
    <w:tmpl w:val="5D5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770AA"/>
    <w:multiLevelType w:val="multilevel"/>
    <w:tmpl w:val="DF7052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23F8C"/>
    <w:multiLevelType w:val="multilevel"/>
    <w:tmpl w:val="46C6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9F41EA"/>
    <w:multiLevelType w:val="multilevel"/>
    <w:tmpl w:val="9BD82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B237F"/>
    <w:multiLevelType w:val="multilevel"/>
    <w:tmpl w:val="FADA44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078496">
    <w:abstractNumId w:val="11"/>
  </w:num>
  <w:num w:numId="2" w16cid:durableId="408427251">
    <w:abstractNumId w:val="23"/>
  </w:num>
  <w:num w:numId="3" w16cid:durableId="2077779985">
    <w:abstractNumId w:val="1"/>
  </w:num>
  <w:num w:numId="4" w16cid:durableId="2111466860">
    <w:abstractNumId w:val="12"/>
  </w:num>
  <w:num w:numId="5" w16cid:durableId="138502706">
    <w:abstractNumId w:val="3"/>
  </w:num>
  <w:num w:numId="6" w16cid:durableId="481505523">
    <w:abstractNumId w:val="27"/>
  </w:num>
  <w:num w:numId="7" w16cid:durableId="1034773299">
    <w:abstractNumId w:val="17"/>
  </w:num>
  <w:num w:numId="8" w16cid:durableId="610820090">
    <w:abstractNumId w:val="28"/>
  </w:num>
  <w:num w:numId="9" w16cid:durableId="1116873717">
    <w:abstractNumId w:val="21"/>
  </w:num>
  <w:num w:numId="10" w16cid:durableId="88159801">
    <w:abstractNumId w:val="19"/>
  </w:num>
  <w:num w:numId="11" w16cid:durableId="1360207683">
    <w:abstractNumId w:val="31"/>
  </w:num>
  <w:num w:numId="12" w16cid:durableId="465900042">
    <w:abstractNumId w:val="9"/>
  </w:num>
  <w:num w:numId="13" w16cid:durableId="343243385">
    <w:abstractNumId w:val="25"/>
  </w:num>
  <w:num w:numId="14" w16cid:durableId="36706919">
    <w:abstractNumId w:val="10"/>
  </w:num>
  <w:num w:numId="15" w16cid:durableId="726608283">
    <w:abstractNumId w:val="8"/>
  </w:num>
  <w:num w:numId="16" w16cid:durableId="1924558261">
    <w:abstractNumId w:val="30"/>
  </w:num>
  <w:num w:numId="17" w16cid:durableId="147215841">
    <w:abstractNumId w:val="7"/>
  </w:num>
  <w:num w:numId="18" w16cid:durableId="788545369">
    <w:abstractNumId w:val="33"/>
  </w:num>
  <w:num w:numId="19" w16cid:durableId="1410887784">
    <w:abstractNumId w:val="2"/>
  </w:num>
  <w:num w:numId="20" w16cid:durableId="168180235">
    <w:abstractNumId w:val="14"/>
  </w:num>
  <w:num w:numId="21" w16cid:durableId="1270772276">
    <w:abstractNumId w:val="36"/>
  </w:num>
  <w:num w:numId="22" w16cid:durableId="1846556663">
    <w:abstractNumId w:val="5"/>
  </w:num>
  <w:num w:numId="23" w16cid:durableId="1787894969">
    <w:abstractNumId w:val="22"/>
  </w:num>
  <w:num w:numId="24" w16cid:durableId="772210951">
    <w:abstractNumId w:val="15"/>
  </w:num>
  <w:num w:numId="25" w16cid:durableId="1734235894">
    <w:abstractNumId w:val="0"/>
  </w:num>
  <w:num w:numId="26" w16cid:durableId="2075347257">
    <w:abstractNumId w:val="35"/>
  </w:num>
  <w:num w:numId="27" w16cid:durableId="735978740">
    <w:abstractNumId w:val="6"/>
  </w:num>
  <w:num w:numId="28" w16cid:durableId="1707556609">
    <w:abstractNumId w:val="16"/>
  </w:num>
  <w:num w:numId="29" w16cid:durableId="1820879551">
    <w:abstractNumId w:val="29"/>
  </w:num>
  <w:num w:numId="30" w16cid:durableId="1888293776">
    <w:abstractNumId w:val="34"/>
  </w:num>
  <w:num w:numId="31" w16cid:durableId="364255356">
    <w:abstractNumId w:val="20"/>
  </w:num>
  <w:num w:numId="32" w16cid:durableId="1592666990">
    <w:abstractNumId w:val="4"/>
  </w:num>
  <w:num w:numId="33" w16cid:durableId="640813338">
    <w:abstractNumId w:val="24"/>
  </w:num>
  <w:num w:numId="34" w16cid:durableId="684982384">
    <w:abstractNumId w:val="26"/>
  </w:num>
  <w:num w:numId="35" w16cid:durableId="1537884432">
    <w:abstractNumId w:val="13"/>
  </w:num>
  <w:num w:numId="36" w16cid:durableId="648632403">
    <w:abstractNumId w:val="18"/>
  </w:num>
  <w:num w:numId="37" w16cid:durableId="20844518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A9"/>
    <w:rsid w:val="00001F38"/>
    <w:rsid w:val="000E44D3"/>
    <w:rsid w:val="001C7045"/>
    <w:rsid w:val="00283265"/>
    <w:rsid w:val="002D74A9"/>
    <w:rsid w:val="00363E07"/>
    <w:rsid w:val="00537B0B"/>
    <w:rsid w:val="00697111"/>
    <w:rsid w:val="007F36EE"/>
    <w:rsid w:val="008028C0"/>
    <w:rsid w:val="00A00F8C"/>
    <w:rsid w:val="00BC68D7"/>
    <w:rsid w:val="00ED3A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907"/>
  <w15:chartTrackingRefBased/>
  <w15:docId w15:val="{47B7A14C-584C-4082-B6FE-D2AA260C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F8C"/>
  </w:style>
  <w:style w:type="paragraph" w:styleId="Heading1">
    <w:name w:val="heading 1"/>
    <w:basedOn w:val="Normal"/>
    <w:next w:val="Normal"/>
    <w:link w:val="Heading1Char"/>
    <w:uiPriority w:val="9"/>
    <w:qFormat/>
    <w:rsid w:val="002D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4A9"/>
    <w:rPr>
      <w:rFonts w:eastAsiaTheme="majorEastAsia" w:cstheme="majorBidi"/>
      <w:color w:val="272727" w:themeColor="text1" w:themeTint="D8"/>
    </w:rPr>
  </w:style>
  <w:style w:type="paragraph" w:styleId="Title">
    <w:name w:val="Title"/>
    <w:basedOn w:val="Normal"/>
    <w:next w:val="Normal"/>
    <w:link w:val="TitleChar"/>
    <w:uiPriority w:val="10"/>
    <w:qFormat/>
    <w:rsid w:val="002D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4A9"/>
    <w:pPr>
      <w:spacing w:before="160"/>
      <w:jc w:val="center"/>
    </w:pPr>
    <w:rPr>
      <w:i/>
      <w:iCs/>
      <w:color w:val="404040" w:themeColor="text1" w:themeTint="BF"/>
    </w:rPr>
  </w:style>
  <w:style w:type="character" w:customStyle="1" w:styleId="QuoteChar">
    <w:name w:val="Quote Char"/>
    <w:basedOn w:val="DefaultParagraphFont"/>
    <w:link w:val="Quote"/>
    <w:uiPriority w:val="29"/>
    <w:rsid w:val="002D74A9"/>
    <w:rPr>
      <w:i/>
      <w:iCs/>
      <w:color w:val="404040" w:themeColor="text1" w:themeTint="BF"/>
    </w:rPr>
  </w:style>
  <w:style w:type="paragraph" w:styleId="ListParagraph">
    <w:name w:val="List Paragraph"/>
    <w:basedOn w:val="Normal"/>
    <w:uiPriority w:val="34"/>
    <w:qFormat/>
    <w:rsid w:val="002D74A9"/>
    <w:pPr>
      <w:ind w:left="720"/>
      <w:contextualSpacing/>
    </w:pPr>
  </w:style>
  <w:style w:type="character" w:styleId="IntenseEmphasis">
    <w:name w:val="Intense Emphasis"/>
    <w:basedOn w:val="DefaultParagraphFont"/>
    <w:uiPriority w:val="21"/>
    <w:qFormat/>
    <w:rsid w:val="002D74A9"/>
    <w:rPr>
      <w:i/>
      <w:iCs/>
      <w:color w:val="0F4761" w:themeColor="accent1" w:themeShade="BF"/>
    </w:rPr>
  </w:style>
  <w:style w:type="paragraph" w:styleId="IntenseQuote">
    <w:name w:val="Intense Quote"/>
    <w:basedOn w:val="Normal"/>
    <w:next w:val="Normal"/>
    <w:link w:val="IntenseQuoteChar"/>
    <w:uiPriority w:val="30"/>
    <w:qFormat/>
    <w:rsid w:val="002D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4A9"/>
    <w:rPr>
      <w:i/>
      <w:iCs/>
      <w:color w:val="0F4761" w:themeColor="accent1" w:themeShade="BF"/>
    </w:rPr>
  </w:style>
  <w:style w:type="character" w:styleId="IntenseReference">
    <w:name w:val="Intense Reference"/>
    <w:basedOn w:val="DefaultParagraphFont"/>
    <w:uiPriority w:val="32"/>
    <w:qFormat/>
    <w:rsid w:val="002D74A9"/>
    <w:rPr>
      <w:b/>
      <w:bCs/>
      <w:smallCaps/>
      <w:color w:val="0F4761" w:themeColor="accent1" w:themeShade="BF"/>
      <w:spacing w:val="5"/>
    </w:rPr>
  </w:style>
  <w:style w:type="paragraph" w:customStyle="1" w:styleId="text-left">
    <w:name w:val="text-left"/>
    <w:basedOn w:val="Normal"/>
    <w:rsid w:val="002D74A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D74A9"/>
    <w:rPr>
      <w:b/>
      <w:bCs/>
    </w:rPr>
  </w:style>
  <w:style w:type="paragraph" w:customStyle="1" w:styleId="ml-5">
    <w:name w:val="ml-5"/>
    <w:basedOn w:val="Normal"/>
    <w:rsid w:val="002D74A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NormalWeb">
    <w:name w:val="Normal (Web)"/>
    <w:basedOn w:val="Normal"/>
    <w:uiPriority w:val="99"/>
    <w:unhideWhenUsed/>
    <w:rsid w:val="002D74A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271">
      <w:bodyDiv w:val="1"/>
      <w:marLeft w:val="0"/>
      <w:marRight w:val="0"/>
      <w:marTop w:val="0"/>
      <w:marBottom w:val="0"/>
      <w:divBdr>
        <w:top w:val="none" w:sz="0" w:space="0" w:color="auto"/>
        <w:left w:val="none" w:sz="0" w:space="0" w:color="auto"/>
        <w:bottom w:val="none" w:sz="0" w:space="0" w:color="auto"/>
        <w:right w:val="none" w:sz="0" w:space="0" w:color="auto"/>
      </w:divBdr>
    </w:div>
    <w:div w:id="311180281">
      <w:bodyDiv w:val="1"/>
      <w:marLeft w:val="0"/>
      <w:marRight w:val="0"/>
      <w:marTop w:val="0"/>
      <w:marBottom w:val="0"/>
      <w:divBdr>
        <w:top w:val="none" w:sz="0" w:space="0" w:color="auto"/>
        <w:left w:val="none" w:sz="0" w:space="0" w:color="auto"/>
        <w:bottom w:val="none" w:sz="0" w:space="0" w:color="auto"/>
        <w:right w:val="none" w:sz="0" w:space="0" w:color="auto"/>
      </w:divBdr>
    </w:div>
    <w:div w:id="461315162">
      <w:bodyDiv w:val="1"/>
      <w:marLeft w:val="0"/>
      <w:marRight w:val="0"/>
      <w:marTop w:val="0"/>
      <w:marBottom w:val="0"/>
      <w:divBdr>
        <w:top w:val="none" w:sz="0" w:space="0" w:color="auto"/>
        <w:left w:val="none" w:sz="0" w:space="0" w:color="auto"/>
        <w:bottom w:val="none" w:sz="0" w:space="0" w:color="auto"/>
        <w:right w:val="none" w:sz="0" w:space="0" w:color="auto"/>
      </w:divBdr>
    </w:div>
    <w:div w:id="724329692">
      <w:bodyDiv w:val="1"/>
      <w:marLeft w:val="0"/>
      <w:marRight w:val="0"/>
      <w:marTop w:val="0"/>
      <w:marBottom w:val="0"/>
      <w:divBdr>
        <w:top w:val="none" w:sz="0" w:space="0" w:color="auto"/>
        <w:left w:val="none" w:sz="0" w:space="0" w:color="auto"/>
        <w:bottom w:val="none" w:sz="0" w:space="0" w:color="auto"/>
        <w:right w:val="none" w:sz="0" w:space="0" w:color="auto"/>
      </w:divBdr>
    </w:div>
    <w:div w:id="871845272">
      <w:bodyDiv w:val="1"/>
      <w:marLeft w:val="0"/>
      <w:marRight w:val="0"/>
      <w:marTop w:val="0"/>
      <w:marBottom w:val="0"/>
      <w:divBdr>
        <w:top w:val="none" w:sz="0" w:space="0" w:color="auto"/>
        <w:left w:val="none" w:sz="0" w:space="0" w:color="auto"/>
        <w:bottom w:val="none" w:sz="0" w:space="0" w:color="auto"/>
        <w:right w:val="none" w:sz="0" w:space="0" w:color="auto"/>
      </w:divBdr>
      <w:divsChild>
        <w:div w:id="1342468357">
          <w:marLeft w:val="0"/>
          <w:marRight w:val="0"/>
          <w:marTop w:val="0"/>
          <w:marBottom w:val="0"/>
          <w:divBdr>
            <w:top w:val="single" w:sz="2" w:space="0" w:color="auto"/>
            <w:left w:val="single" w:sz="2" w:space="0" w:color="auto"/>
            <w:bottom w:val="single" w:sz="2" w:space="0" w:color="auto"/>
            <w:right w:val="single" w:sz="2" w:space="0" w:color="auto"/>
          </w:divBdr>
          <w:divsChild>
            <w:div w:id="1641379020">
              <w:marLeft w:val="0"/>
              <w:marRight w:val="0"/>
              <w:marTop w:val="0"/>
              <w:marBottom w:val="0"/>
              <w:divBdr>
                <w:top w:val="single" w:sz="2" w:space="0" w:color="auto"/>
                <w:left w:val="single" w:sz="6" w:space="0" w:color="auto"/>
                <w:bottom w:val="single" w:sz="2" w:space="0" w:color="auto"/>
                <w:right w:val="single" w:sz="2" w:space="0" w:color="auto"/>
              </w:divBdr>
              <w:divsChild>
                <w:div w:id="888301414">
                  <w:marLeft w:val="0"/>
                  <w:marRight w:val="0"/>
                  <w:marTop w:val="0"/>
                  <w:marBottom w:val="0"/>
                  <w:divBdr>
                    <w:top w:val="single" w:sz="2" w:space="0" w:color="auto"/>
                    <w:left w:val="single" w:sz="2" w:space="0" w:color="auto"/>
                    <w:bottom w:val="single" w:sz="2" w:space="0" w:color="auto"/>
                    <w:right w:val="single" w:sz="2" w:space="0" w:color="auto"/>
                  </w:divBdr>
                  <w:divsChild>
                    <w:div w:id="680280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6747191">
          <w:marLeft w:val="0"/>
          <w:marRight w:val="0"/>
          <w:marTop w:val="0"/>
          <w:marBottom w:val="0"/>
          <w:divBdr>
            <w:top w:val="single" w:sz="2" w:space="0" w:color="auto"/>
            <w:left w:val="single" w:sz="2" w:space="0" w:color="auto"/>
            <w:bottom w:val="single" w:sz="2" w:space="0" w:color="auto"/>
            <w:right w:val="single" w:sz="2" w:space="0" w:color="auto"/>
          </w:divBdr>
          <w:divsChild>
            <w:div w:id="808398251">
              <w:marLeft w:val="0"/>
              <w:marRight w:val="0"/>
              <w:marTop w:val="0"/>
              <w:marBottom w:val="0"/>
              <w:divBdr>
                <w:top w:val="single" w:sz="2" w:space="0" w:color="auto"/>
                <w:left w:val="single" w:sz="2" w:space="0" w:color="auto"/>
                <w:bottom w:val="single" w:sz="2" w:space="0" w:color="auto"/>
                <w:right w:val="single" w:sz="2" w:space="0" w:color="auto"/>
              </w:divBdr>
              <w:divsChild>
                <w:div w:id="1792090205">
                  <w:marLeft w:val="0"/>
                  <w:marRight w:val="0"/>
                  <w:marTop w:val="0"/>
                  <w:marBottom w:val="0"/>
                  <w:divBdr>
                    <w:top w:val="single" w:sz="2" w:space="0" w:color="auto"/>
                    <w:left w:val="single" w:sz="2" w:space="0" w:color="auto"/>
                    <w:bottom w:val="single" w:sz="2" w:space="0" w:color="auto"/>
                    <w:right w:val="single" w:sz="2" w:space="0" w:color="auto"/>
                  </w:divBdr>
                </w:div>
              </w:divsChild>
            </w:div>
            <w:div w:id="36201759">
              <w:marLeft w:val="0"/>
              <w:marRight w:val="0"/>
              <w:marTop w:val="0"/>
              <w:marBottom w:val="0"/>
              <w:divBdr>
                <w:top w:val="single" w:sz="2" w:space="0" w:color="auto"/>
                <w:left w:val="single" w:sz="6" w:space="0" w:color="auto"/>
                <w:bottom w:val="single" w:sz="2" w:space="0" w:color="auto"/>
                <w:right w:val="single" w:sz="2" w:space="0" w:color="auto"/>
              </w:divBdr>
              <w:divsChild>
                <w:div w:id="1944268283">
                  <w:marLeft w:val="0"/>
                  <w:marRight w:val="0"/>
                  <w:marTop w:val="0"/>
                  <w:marBottom w:val="0"/>
                  <w:divBdr>
                    <w:top w:val="single" w:sz="2" w:space="0" w:color="auto"/>
                    <w:left w:val="single" w:sz="2" w:space="0" w:color="auto"/>
                    <w:bottom w:val="single" w:sz="2" w:space="0" w:color="auto"/>
                    <w:right w:val="single" w:sz="2" w:space="0" w:color="auto"/>
                  </w:divBdr>
                  <w:divsChild>
                    <w:div w:id="1436290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4974276">
          <w:marLeft w:val="0"/>
          <w:marRight w:val="0"/>
          <w:marTop w:val="0"/>
          <w:marBottom w:val="0"/>
          <w:divBdr>
            <w:top w:val="single" w:sz="2" w:space="0" w:color="auto"/>
            <w:left w:val="single" w:sz="2" w:space="0" w:color="auto"/>
            <w:bottom w:val="single" w:sz="2" w:space="0" w:color="auto"/>
            <w:right w:val="single" w:sz="2" w:space="0" w:color="auto"/>
          </w:divBdr>
          <w:divsChild>
            <w:div w:id="2054842536">
              <w:marLeft w:val="0"/>
              <w:marRight w:val="0"/>
              <w:marTop w:val="0"/>
              <w:marBottom w:val="0"/>
              <w:divBdr>
                <w:top w:val="single" w:sz="2" w:space="0" w:color="auto"/>
                <w:left w:val="single" w:sz="2" w:space="0" w:color="auto"/>
                <w:bottom w:val="single" w:sz="2" w:space="0" w:color="auto"/>
                <w:right w:val="single" w:sz="2" w:space="0" w:color="auto"/>
              </w:divBdr>
              <w:divsChild>
                <w:div w:id="1780563538">
                  <w:marLeft w:val="0"/>
                  <w:marRight w:val="0"/>
                  <w:marTop w:val="0"/>
                  <w:marBottom w:val="0"/>
                  <w:divBdr>
                    <w:top w:val="single" w:sz="2" w:space="0" w:color="auto"/>
                    <w:left w:val="single" w:sz="2" w:space="0" w:color="auto"/>
                    <w:bottom w:val="single" w:sz="2" w:space="0" w:color="auto"/>
                    <w:right w:val="single" w:sz="2" w:space="0" w:color="auto"/>
                  </w:divBdr>
                </w:div>
              </w:divsChild>
            </w:div>
            <w:div w:id="808867243">
              <w:marLeft w:val="0"/>
              <w:marRight w:val="0"/>
              <w:marTop w:val="0"/>
              <w:marBottom w:val="0"/>
              <w:divBdr>
                <w:top w:val="single" w:sz="2" w:space="0" w:color="auto"/>
                <w:left w:val="single" w:sz="6" w:space="0" w:color="auto"/>
                <w:bottom w:val="single" w:sz="2" w:space="0" w:color="auto"/>
                <w:right w:val="single" w:sz="2" w:space="0" w:color="auto"/>
              </w:divBdr>
              <w:divsChild>
                <w:div w:id="397635176">
                  <w:marLeft w:val="0"/>
                  <w:marRight w:val="0"/>
                  <w:marTop w:val="0"/>
                  <w:marBottom w:val="0"/>
                  <w:divBdr>
                    <w:top w:val="single" w:sz="2" w:space="0" w:color="auto"/>
                    <w:left w:val="single" w:sz="2" w:space="0" w:color="auto"/>
                    <w:bottom w:val="single" w:sz="2" w:space="0" w:color="auto"/>
                    <w:right w:val="single" w:sz="2" w:space="0" w:color="auto"/>
                  </w:divBdr>
                  <w:divsChild>
                    <w:div w:id="406073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6569597">
      <w:bodyDiv w:val="1"/>
      <w:marLeft w:val="0"/>
      <w:marRight w:val="0"/>
      <w:marTop w:val="0"/>
      <w:marBottom w:val="0"/>
      <w:divBdr>
        <w:top w:val="none" w:sz="0" w:space="0" w:color="auto"/>
        <w:left w:val="none" w:sz="0" w:space="0" w:color="auto"/>
        <w:bottom w:val="none" w:sz="0" w:space="0" w:color="auto"/>
        <w:right w:val="none" w:sz="0" w:space="0" w:color="auto"/>
      </w:divBdr>
    </w:div>
    <w:div w:id="1469476964">
      <w:bodyDiv w:val="1"/>
      <w:marLeft w:val="0"/>
      <w:marRight w:val="0"/>
      <w:marTop w:val="0"/>
      <w:marBottom w:val="0"/>
      <w:divBdr>
        <w:top w:val="none" w:sz="0" w:space="0" w:color="auto"/>
        <w:left w:val="none" w:sz="0" w:space="0" w:color="auto"/>
        <w:bottom w:val="none" w:sz="0" w:space="0" w:color="auto"/>
        <w:right w:val="none" w:sz="0" w:space="0" w:color="auto"/>
      </w:divBdr>
    </w:div>
    <w:div w:id="1614483437">
      <w:bodyDiv w:val="1"/>
      <w:marLeft w:val="0"/>
      <w:marRight w:val="0"/>
      <w:marTop w:val="0"/>
      <w:marBottom w:val="0"/>
      <w:divBdr>
        <w:top w:val="none" w:sz="0" w:space="0" w:color="auto"/>
        <w:left w:val="none" w:sz="0" w:space="0" w:color="auto"/>
        <w:bottom w:val="none" w:sz="0" w:space="0" w:color="auto"/>
        <w:right w:val="none" w:sz="0" w:space="0" w:color="auto"/>
      </w:divBdr>
    </w:div>
    <w:div w:id="1617130083">
      <w:bodyDiv w:val="1"/>
      <w:marLeft w:val="0"/>
      <w:marRight w:val="0"/>
      <w:marTop w:val="0"/>
      <w:marBottom w:val="0"/>
      <w:divBdr>
        <w:top w:val="none" w:sz="0" w:space="0" w:color="auto"/>
        <w:left w:val="none" w:sz="0" w:space="0" w:color="auto"/>
        <w:bottom w:val="none" w:sz="0" w:space="0" w:color="auto"/>
        <w:right w:val="none" w:sz="0" w:space="0" w:color="auto"/>
      </w:divBdr>
    </w:div>
    <w:div w:id="1670017204">
      <w:bodyDiv w:val="1"/>
      <w:marLeft w:val="0"/>
      <w:marRight w:val="0"/>
      <w:marTop w:val="0"/>
      <w:marBottom w:val="0"/>
      <w:divBdr>
        <w:top w:val="none" w:sz="0" w:space="0" w:color="auto"/>
        <w:left w:val="none" w:sz="0" w:space="0" w:color="auto"/>
        <w:bottom w:val="none" w:sz="0" w:space="0" w:color="auto"/>
        <w:right w:val="none" w:sz="0" w:space="0" w:color="auto"/>
      </w:divBdr>
    </w:div>
    <w:div w:id="20884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1</cp:revision>
  <dcterms:created xsi:type="dcterms:W3CDTF">2024-05-08T10:35:00Z</dcterms:created>
  <dcterms:modified xsi:type="dcterms:W3CDTF">2024-05-08T12:36:00Z</dcterms:modified>
</cp:coreProperties>
</file>