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0C40" w14:textId="77777777" w:rsidR="006A132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B862471" wp14:editId="7430F16B">
            <wp:extent cx="857250" cy="85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CA8B" w14:textId="3F5CADAC" w:rsidR="006A132A" w:rsidRPr="002741E1" w:rsidRDefault="00000000">
      <w:pPr>
        <w:spacing w:after="300"/>
        <w:jc w:val="center"/>
        <w:rPr>
          <w:lang w:val="en-GB"/>
        </w:rPr>
      </w:pPr>
      <w:r w:rsidRPr="002741E1">
        <w:rPr>
          <w:b/>
          <w:bCs/>
          <w:sz w:val="26"/>
          <w:szCs w:val="26"/>
          <w:lang w:val="en-GB"/>
        </w:rPr>
        <w:t xml:space="preserve">Data Preprocessing Report </w:t>
      </w:r>
      <w:r w:rsidR="002741E1">
        <w:rPr>
          <w:b/>
          <w:bCs/>
          <w:sz w:val="26"/>
          <w:szCs w:val="26"/>
          <w:lang w:val="en-GB"/>
        </w:rPr>
        <w:t>-</w:t>
      </w:r>
      <w:r w:rsidRPr="002741E1">
        <w:rPr>
          <w:b/>
          <w:bCs/>
          <w:sz w:val="26"/>
          <w:szCs w:val="26"/>
          <w:lang w:val="en-GB"/>
        </w:rPr>
        <w:t xml:space="preserve"> Week 2: Heart Disease Prediction</w:t>
      </w:r>
    </w:p>
    <w:p w14:paraId="05FD016E" w14:textId="77777777" w:rsidR="006A132A" w:rsidRPr="002741E1" w:rsidRDefault="00000000">
      <w:pPr>
        <w:pStyle w:val="Heading2"/>
        <w:spacing w:before="240" w:after="120"/>
        <w:rPr>
          <w:lang w:val="en-GB"/>
        </w:rPr>
      </w:pPr>
      <w:r w:rsidRPr="002741E1">
        <w:rPr>
          <w:lang w:val="en-GB"/>
        </w:rPr>
        <w:t>1. Dataset Overview</w:t>
      </w:r>
    </w:p>
    <w:p w14:paraId="562C7EA6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>Source: Heart Failure Prediction Dataset (Kaggle).</w:t>
      </w:r>
    </w:p>
    <w:p w14:paraId="04038E29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>Shape: 918 rows (patients) × 12 columns (11 clinical features + target).</w:t>
      </w:r>
    </w:p>
    <w:p w14:paraId="177164EF" w14:textId="617F7F8A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 xml:space="preserve">Target variable: </w:t>
      </w:r>
      <w:proofErr w:type="spellStart"/>
      <w:r w:rsidRPr="002741E1">
        <w:rPr>
          <w:lang w:val="en-GB"/>
        </w:rPr>
        <w:t>HeartDisease</w:t>
      </w:r>
      <w:proofErr w:type="spellEnd"/>
      <w:r w:rsidRPr="002741E1">
        <w:rPr>
          <w:lang w:val="en-GB"/>
        </w:rPr>
        <w:t xml:space="preserve"> (1 = likely heart disease, 0 = not); 55.3% positive / 44.7% negative  a reasonably balanced target.</w:t>
      </w:r>
    </w:p>
    <w:p w14:paraId="7439D47A" w14:textId="77777777" w:rsidR="006A132A" w:rsidRDefault="00000000">
      <w:pPr>
        <w:pStyle w:val="Heading2"/>
        <w:spacing w:before="240" w:after="120"/>
      </w:pPr>
      <w:r>
        <w:t xml:space="preserve">2. Data </w:t>
      </w:r>
      <w:proofErr w:type="spellStart"/>
      <w:r>
        <w:t>Quality</w:t>
      </w:r>
      <w:proofErr w:type="spellEnd"/>
      <w:r>
        <w:t xml:space="preserve"> Issues </w:t>
      </w:r>
      <w:proofErr w:type="spellStart"/>
      <w:r>
        <w:t>Identified</w:t>
      </w:r>
      <w:proofErr w:type="spellEnd"/>
    </w:p>
    <w:p w14:paraId="69993A3D" w14:textId="77777777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2741E1">
        <w:rPr>
          <w:lang w:val="en-GB"/>
        </w:rPr>
        <w:t>No explicit (</w:t>
      </w:r>
      <w:proofErr w:type="spellStart"/>
      <w:r w:rsidRPr="002741E1">
        <w:rPr>
          <w:lang w:val="en-GB"/>
        </w:rPr>
        <w:t>NaN</w:t>
      </w:r>
      <w:proofErr w:type="spellEnd"/>
      <w:r w:rsidRPr="002741E1">
        <w:rPr>
          <w:lang w:val="en-GB"/>
        </w:rPr>
        <w:t>) missing values were present in the raw data, and no duplicate rows were found.</w:t>
      </w:r>
    </w:p>
    <w:p w14:paraId="365C21FC" w14:textId="734CCC16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2741E1">
        <w:rPr>
          <w:lang w:val="en-GB"/>
        </w:rPr>
        <w:t xml:space="preserve">However, </w:t>
      </w:r>
      <w:proofErr w:type="spellStart"/>
      <w:r w:rsidRPr="002741E1">
        <w:rPr>
          <w:lang w:val="en-GB"/>
        </w:rPr>
        <w:t>RestingBP</w:t>
      </w:r>
      <w:proofErr w:type="spellEnd"/>
      <w:r w:rsidRPr="002741E1">
        <w:rPr>
          <w:lang w:val="en-GB"/>
        </w:rPr>
        <w:t xml:space="preserve"> contained 1 record with a value of 0, and Cholesterol contained 172 records (18.7% of the dataset) with a value of 0  both are physiologically impossible for a living patient and were treated as hidden missing values.</w:t>
      </w:r>
    </w:p>
    <w:p w14:paraId="079082A3" w14:textId="77777777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2741E1">
        <w:rPr>
          <w:lang w:val="en-GB"/>
        </w:rPr>
        <w:t xml:space="preserve">These zero-Cholesterol records were disproportionately associated with a positive </w:t>
      </w:r>
      <w:proofErr w:type="spellStart"/>
      <w:r w:rsidRPr="002741E1">
        <w:rPr>
          <w:lang w:val="en-GB"/>
        </w:rPr>
        <w:t>HeartDisease</w:t>
      </w:r>
      <w:proofErr w:type="spellEnd"/>
      <w:r w:rsidRPr="002741E1">
        <w:rPr>
          <w:lang w:val="en-GB"/>
        </w:rPr>
        <w:t xml:space="preserve"> diagnosis (152 of 172), meaning that leaving them untreated risked biasing any future model toward associating 'missing cholesterol' with disease presence, rather than a genuine clinical relationship.</w:t>
      </w:r>
    </w:p>
    <w:p w14:paraId="4DF062A2" w14:textId="77777777" w:rsidR="006A132A" w:rsidRPr="002741E1" w:rsidRDefault="00000000">
      <w:pPr>
        <w:pStyle w:val="Heading2"/>
        <w:spacing w:before="240" w:after="120"/>
        <w:rPr>
          <w:lang w:val="en-GB"/>
        </w:rPr>
      </w:pPr>
      <w:r w:rsidRPr="002741E1">
        <w:rPr>
          <w:lang w:val="en-GB"/>
        </w:rPr>
        <w:t>3. Missing Value Treatment</w:t>
      </w:r>
    </w:p>
    <w:p w14:paraId="1A04BC44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 xml:space="preserve">Both </w:t>
      </w:r>
      <w:proofErr w:type="spellStart"/>
      <w:r w:rsidRPr="002741E1">
        <w:rPr>
          <w:lang w:val="en-GB"/>
        </w:rPr>
        <w:t>RestingBP</w:t>
      </w:r>
      <w:proofErr w:type="spellEnd"/>
      <w:r w:rsidRPr="002741E1">
        <w:rPr>
          <w:lang w:val="en-GB"/>
        </w:rPr>
        <w:t xml:space="preserve"> and Cholesterol zero-values were replaced with </w:t>
      </w:r>
      <w:proofErr w:type="spellStart"/>
      <w:r w:rsidRPr="002741E1">
        <w:rPr>
          <w:lang w:val="en-GB"/>
        </w:rPr>
        <w:t>NaN</w:t>
      </w:r>
      <w:proofErr w:type="spellEnd"/>
      <w:r w:rsidRPr="002741E1">
        <w:rPr>
          <w:lang w:val="en-GB"/>
        </w:rPr>
        <w:t>, then imputed using the column median. Median imputation was chosen over mean imputation because both variables are right-skewed and contain outliers; the median is far more robust to skew and extreme values than the mean.</w:t>
      </w:r>
    </w:p>
    <w:p w14:paraId="42B74742" w14:textId="77777777" w:rsidR="006A132A" w:rsidRPr="002741E1" w:rsidRDefault="00000000">
      <w:pPr>
        <w:pStyle w:val="Heading2"/>
        <w:spacing w:before="240" w:after="120"/>
        <w:rPr>
          <w:lang w:val="en-GB"/>
        </w:rPr>
      </w:pPr>
      <w:r w:rsidRPr="002741E1">
        <w:rPr>
          <w:lang w:val="en-GB"/>
        </w:rPr>
        <w:t>4. Duplicate Records</w:t>
      </w:r>
    </w:p>
    <w:p w14:paraId="0C357E8E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>No duplicate records were found in the raw dataset. A de-duplication step was nonetheless included in the pipeline for robustness and reusability on future data extracts.</w:t>
      </w:r>
    </w:p>
    <w:p w14:paraId="7B44BD50" w14:textId="77777777" w:rsidR="006A132A" w:rsidRPr="002741E1" w:rsidRDefault="00000000">
      <w:pPr>
        <w:pStyle w:val="Heading2"/>
        <w:spacing w:before="240" w:after="120"/>
        <w:rPr>
          <w:lang w:val="en-GB"/>
        </w:rPr>
      </w:pPr>
      <w:r w:rsidRPr="002741E1">
        <w:rPr>
          <w:lang w:val="en-GB"/>
        </w:rPr>
        <w:t>5. Data Type Correction</w:t>
      </w:r>
    </w:p>
    <w:p w14:paraId="171F9AF4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 xml:space="preserve">All categorical text columns (Sex, </w:t>
      </w:r>
      <w:proofErr w:type="spellStart"/>
      <w:r w:rsidRPr="002741E1">
        <w:rPr>
          <w:lang w:val="en-GB"/>
        </w:rPr>
        <w:t>ChestPainType</w:t>
      </w:r>
      <w:proofErr w:type="spellEnd"/>
      <w:r w:rsidRPr="002741E1">
        <w:rPr>
          <w:lang w:val="en-GB"/>
        </w:rPr>
        <w:t xml:space="preserve">, </w:t>
      </w:r>
      <w:proofErr w:type="spellStart"/>
      <w:r w:rsidRPr="002741E1">
        <w:rPr>
          <w:lang w:val="en-GB"/>
        </w:rPr>
        <w:t>RestingECG</w:t>
      </w:r>
      <w:proofErr w:type="spellEnd"/>
      <w:r w:rsidRPr="002741E1">
        <w:rPr>
          <w:lang w:val="en-GB"/>
        </w:rPr>
        <w:t xml:space="preserve">, </w:t>
      </w:r>
      <w:proofErr w:type="spellStart"/>
      <w:r w:rsidRPr="002741E1">
        <w:rPr>
          <w:lang w:val="en-GB"/>
        </w:rPr>
        <w:t>ExerciseAngina</w:t>
      </w:r>
      <w:proofErr w:type="spellEnd"/>
      <w:r w:rsidRPr="002741E1">
        <w:rPr>
          <w:lang w:val="en-GB"/>
        </w:rPr>
        <w:t xml:space="preserve">, </w:t>
      </w:r>
      <w:proofErr w:type="spellStart"/>
      <w:r w:rsidRPr="002741E1">
        <w:rPr>
          <w:lang w:val="en-GB"/>
        </w:rPr>
        <w:t>ST_Slope</w:t>
      </w:r>
      <w:proofErr w:type="spellEnd"/>
      <w:r w:rsidRPr="002741E1">
        <w:rPr>
          <w:lang w:val="en-GB"/>
        </w:rPr>
        <w:t xml:space="preserve">) were converted to the pandas 'category' </w:t>
      </w:r>
      <w:proofErr w:type="spellStart"/>
      <w:r w:rsidRPr="002741E1">
        <w:rPr>
          <w:lang w:val="en-GB"/>
        </w:rPr>
        <w:t>dtype</w:t>
      </w:r>
      <w:proofErr w:type="spellEnd"/>
      <w:r w:rsidRPr="002741E1">
        <w:rPr>
          <w:lang w:val="en-GB"/>
        </w:rPr>
        <w:t xml:space="preserve"> for memory efficiency and to make categorical handling explicit ahead of encoding.</w:t>
      </w:r>
    </w:p>
    <w:p w14:paraId="328843E8" w14:textId="77777777" w:rsidR="006A132A" w:rsidRDefault="00000000">
      <w:pPr>
        <w:pStyle w:val="Heading2"/>
        <w:spacing w:before="240" w:after="120"/>
      </w:pPr>
      <w:r>
        <w:t xml:space="preserve">6. </w:t>
      </w:r>
      <w:proofErr w:type="spellStart"/>
      <w:r>
        <w:t>Feature</w:t>
      </w:r>
      <w:proofErr w:type="spellEnd"/>
      <w:r>
        <w:t xml:space="preserve"> Engineering</w:t>
      </w:r>
    </w:p>
    <w:p w14:paraId="30A1D6C7" w14:textId="77777777" w:rsidR="006A132A" w:rsidRDefault="00000000">
      <w:pPr>
        <w:pStyle w:val="Heading3"/>
        <w:spacing w:before="180" w:after="100"/>
      </w:pPr>
      <w:r>
        <w:t xml:space="preserve">6.1 New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4BB94C4F" w14:textId="77777777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proofErr w:type="spellStart"/>
      <w:r w:rsidRPr="002741E1">
        <w:rPr>
          <w:lang w:val="en-GB"/>
        </w:rPr>
        <w:t>HR_Reserve</w:t>
      </w:r>
      <w:proofErr w:type="spellEnd"/>
      <w:r w:rsidRPr="002741E1">
        <w:rPr>
          <w:lang w:val="en-GB"/>
        </w:rPr>
        <w:t xml:space="preserve"> = (220 − Age) − </w:t>
      </w:r>
      <w:proofErr w:type="spellStart"/>
      <w:r w:rsidRPr="002741E1">
        <w:rPr>
          <w:lang w:val="en-GB"/>
        </w:rPr>
        <w:t>MaxHR</w:t>
      </w:r>
      <w:proofErr w:type="spellEnd"/>
      <w:r w:rsidRPr="002741E1">
        <w:rPr>
          <w:lang w:val="en-GB"/>
        </w:rPr>
        <w:t>: a derived clinical metric (heart rate reserve) representing how far a patient's observed maximum heart rate falls below their age-predicted maximum.</w:t>
      </w:r>
    </w:p>
    <w:p w14:paraId="1EB15F7F" w14:textId="77777777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proofErr w:type="spellStart"/>
      <w:r w:rsidRPr="002741E1">
        <w:rPr>
          <w:lang w:val="en-GB"/>
        </w:rPr>
        <w:t>AgeGroup</w:t>
      </w:r>
      <w:proofErr w:type="spellEnd"/>
      <w:r w:rsidRPr="002741E1">
        <w:rPr>
          <w:lang w:val="en-GB"/>
        </w:rPr>
        <w:t>: Age binned into four clinically interpretable bands (Under 40, 40-49, 50-59, 60+), used for exploratory visualisation only.</w:t>
      </w:r>
    </w:p>
    <w:p w14:paraId="15A95B17" w14:textId="77777777" w:rsidR="006A132A" w:rsidRDefault="00000000">
      <w:pPr>
        <w:pStyle w:val="Heading3"/>
        <w:spacing w:before="180" w:after="100"/>
      </w:pPr>
      <w:r>
        <w:t xml:space="preserve">6.2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Renamed</w:t>
      </w:r>
      <w:proofErr w:type="spellEnd"/>
      <w:r>
        <w:t xml:space="preserve"> for Clarity</w:t>
      </w:r>
    </w:p>
    <w:p w14:paraId="1D182D91" w14:textId="77777777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proofErr w:type="spellStart"/>
      <w:r w:rsidRPr="002741E1">
        <w:rPr>
          <w:lang w:val="en-GB"/>
        </w:rPr>
        <w:t>FastingBS</w:t>
      </w:r>
      <w:proofErr w:type="spellEnd"/>
      <w:r w:rsidRPr="002741E1">
        <w:rPr>
          <w:lang w:val="en-GB"/>
        </w:rPr>
        <w:t xml:space="preserve"> → </w:t>
      </w:r>
      <w:proofErr w:type="spellStart"/>
      <w:r w:rsidRPr="002741E1">
        <w:rPr>
          <w:lang w:val="en-GB"/>
        </w:rPr>
        <w:t>FastingBloodSugarHigh</w:t>
      </w:r>
      <w:proofErr w:type="spellEnd"/>
      <w:r w:rsidRPr="002741E1">
        <w:rPr>
          <w:lang w:val="en-GB"/>
        </w:rPr>
        <w:t xml:space="preserve"> (binary flag: 1 if fasting blood sugar &gt; 120 mg/dl).</w:t>
      </w:r>
    </w:p>
    <w:p w14:paraId="4398CD98" w14:textId="77777777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proofErr w:type="spellStart"/>
      <w:r w:rsidRPr="002741E1">
        <w:rPr>
          <w:lang w:val="en-GB"/>
        </w:rPr>
        <w:t>Oldpeak</w:t>
      </w:r>
      <w:proofErr w:type="spellEnd"/>
      <w:r w:rsidRPr="002741E1">
        <w:rPr>
          <w:lang w:val="en-GB"/>
        </w:rPr>
        <w:t xml:space="preserve"> → </w:t>
      </w:r>
      <w:proofErr w:type="spellStart"/>
      <w:r w:rsidRPr="002741E1">
        <w:rPr>
          <w:lang w:val="en-GB"/>
        </w:rPr>
        <w:t>ST_Depression</w:t>
      </w:r>
      <w:proofErr w:type="spellEnd"/>
      <w:r w:rsidRPr="002741E1">
        <w:rPr>
          <w:lang w:val="en-GB"/>
        </w:rPr>
        <w:t xml:space="preserve"> (its clinical meaning: ST depression induced by exercise).</w:t>
      </w:r>
    </w:p>
    <w:p w14:paraId="581429B7" w14:textId="77777777" w:rsidR="006A132A" w:rsidRPr="002741E1" w:rsidRDefault="00000000">
      <w:pPr>
        <w:pStyle w:val="Heading3"/>
        <w:spacing w:before="180" w:after="100"/>
        <w:rPr>
          <w:lang w:val="en-GB"/>
        </w:rPr>
      </w:pPr>
      <w:r w:rsidRPr="002741E1">
        <w:rPr>
          <w:lang w:val="en-GB"/>
        </w:rPr>
        <w:lastRenderedPageBreak/>
        <w:t>6.3 Features Removed</w:t>
      </w:r>
    </w:p>
    <w:p w14:paraId="18914818" w14:textId="77777777" w:rsidR="006A132A" w:rsidRPr="002741E1" w:rsidRDefault="00000000">
      <w:pPr>
        <w:spacing w:after="160"/>
        <w:rPr>
          <w:lang w:val="en-GB"/>
        </w:rPr>
      </w:pPr>
      <w:proofErr w:type="spellStart"/>
      <w:r w:rsidRPr="002741E1">
        <w:rPr>
          <w:lang w:val="en-GB"/>
        </w:rPr>
        <w:t>AgeGroup</w:t>
      </w:r>
      <w:proofErr w:type="spellEnd"/>
      <w:r w:rsidRPr="002741E1">
        <w:rPr>
          <w:lang w:val="en-GB"/>
        </w:rPr>
        <w:t xml:space="preserve"> was excluded from the final machine-learning-ready dataset, since it duplicates information already present in the numeric Age column and would add redundancy without new signal.</w:t>
      </w:r>
    </w:p>
    <w:p w14:paraId="188788CD" w14:textId="29DD2EF3" w:rsidR="006A132A" w:rsidRPr="002741E1" w:rsidRDefault="00000000">
      <w:pPr>
        <w:spacing w:after="160"/>
        <w:rPr>
          <w:lang w:val="en-GB"/>
        </w:rPr>
      </w:pPr>
      <w:proofErr w:type="spellStart"/>
      <w:r w:rsidRPr="002741E1">
        <w:rPr>
          <w:lang w:val="en-GB"/>
        </w:rPr>
        <w:t>HR_Reserve</w:t>
      </w:r>
      <w:proofErr w:type="spellEnd"/>
      <w:r w:rsidRPr="002741E1">
        <w:rPr>
          <w:lang w:val="en-GB"/>
        </w:rPr>
        <w:t xml:space="preserve">, while a reasonable engineered hypothesis, was found during feature selection (Section 8) to be highly correlated with </w:t>
      </w:r>
      <w:proofErr w:type="spellStart"/>
      <w:r w:rsidRPr="002741E1">
        <w:rPr>
          <w:lang w:val="en-GB"/>
        </w:rPr>
        <w:t>MaxHR</w:t>
      </w:r>
      <w:proofErr w:type="spellEnd"/>
      <w:r w:rsidRPr="002741E1">
        <w:rPr>
          <w:lang w:val="en-GB"/>
        </w:rPr>
        <w:t xml:space="preserve"> (r ≈ -0.93)  a direct consequence of being mathematically derived from it. It was therefore removed from the final feature set in favour of the original </w:t>
      </w:r>
      <w:proofErr w:type="spellStart"/>
      <w:r w:rsidRPr="002741E1">
        <w:rPr>
          <w:lang w:val="en-GB"/>
        </w:rPr>
        <w:t>MaxHR</w:t>
      </w:r>
      <w:proofErr w:type="spellEnd"/>
      <w:r w:rsidRPr="002741E1">
        <w:rPr>
          <w:lang w:val="en-GB"/>
        </w:rPr>
        <w:t xml:space="preserve"> variable, which has a stronger direct correlation with the target.</w:t>
      </w:r>
    </w:p>
    <w:p w14:paraId="2297F046" w14:textId="77777777" w:rsidR="006A132A" w:rsidRPr="002741E1" w:rsidRDefault="00000000">
      <w:pPr>
        <w:pStyle w:val="Heading2"/>
        <w:spacing w:before="240" w:after="120"/>
        <w:rPr>
          <w:lang w:val="en-GB"/>
        </w:rPr>
      </w:pPr>
      <w:r w:rsidRPr="002741E1">
        <w:rPr>
          <w:lang w:val="en-GB"/>
        </w:rPr>
        <w:t>7. Feature Encoding</w:t>
      </w:r>
    </w:p>
    <w:p w14:paraId="39E97211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>The following encoding strategy was applied, chosen per-variable based on its cardinality and whether its categories have a natural order: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200"/>
      </w:tblGrid>
      <w:tr w:rsidR="006A132A" w14:paraId="0CBA6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9B856" w14:textId="77777777" w:rsidR="006A132A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1A3FF" w14:textId="77777777" w:rsidR="006A132A" w:rsidRDefault="00000000">
            <w:r>
              <w:rPr>
                <w:b/>
                <w:bCs/>
              </w:rPr>
              <w:t>Technique</w:t>
            </w:r>
          </w:p>
        </w:tc>
        <w:tc>
          <w:tcPr>
            <w:tcW w:w="5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D1E90" w14:textId="77777777" w:rsidR="006A132A" w:rsidRDefault="00000000">
            <w:r>
              <w:rPr>
                <w:b/>
                <w:bCs/>
              </w:rPr>
              <w:t>Justification</w:t>
            </w:r>
          </w:p>
        </w:tc>
      </w:tr>
      <w:tr w:rsidR="006A132A" w:rsidRPr="002741E1" w14:paraId="57560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EE55C" w14:textId="77777777" w:rsidR="006A132A" w:rsidRDefault="00000000">
            <w:proofErr w:type="spellStart"/>
            <w:r>
              <w:t>Sex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1E246" w14:textId="77777777" w:rsidR="006A132A" w:rsidRDefault="00000000">
            <w:r>
              <w:t xml:space="preserve">Label </w:t>
            </w:r>
            <w:proofErr w:type="spellStart"/>
            <w:r>
              <w:t>Encoding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267D3" w14:textId="44CE43AD" w:rsidR="006A132A" w:rsidRPr="002741E1" w:rsidRDefault="00000000">
            <w:pPr>
              <w:rPr>
                <w:lang w:val="en-GB"/>
              </w:rPr>
            </w:pPr>
            <w:r w:rsidRPr="002741E1">
              <w:rPr>
                <w:lang w:val="en-GB"/>
              </w:rPr>
              <w:t xml:space="preserve">Binary category (M/F) </w:t>
            </w:r>
            <w:r w:rsidR="002741E1">
              <w:rPr>
                <w:lang w:val="en-GB"/>
              </w:rPr>
              <w:t>-</w:t>
            </w:r>
            <w:r w:rsidRPr="002741E1">
              <w:rPr>
                <w:lang w:val="en-GB"/>
              </w:rPr>
              <w:t xml:space="preserve"> a single 0/1 column carries all the information.</w:t>
            </w:r>
          </w:p>
        </w:tc>
      </w:tr>
      <w:tr w:rsidR="006A132A" w:rsidRPr="002741E1" w14:paraId="6A5E8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24ED4" w14:textId="77777777" w:rsidR="006A132A" w:rsidRDefault="00000000">
            <w:proofErr w:type="spellStart"/>
            <w:r>
              <w:t>ExerciseAngina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6E067" w14:textId="77777777" w:rsidR="006A132A" w:rsidRDefault="00000000">
            <w:r>
              <w:t xml:space="preserve">Label </w:t>
            </w:r>
            <w:proofErr w:type="spellStart"/>
            <w:r>
              <w:t>Encoding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B8A88" w14:textId="06D95A48" w:rsidR="006A132A" w:rsidRPr="002741E1" w:rsidRDefault="00000000">
            <w:pPr>
              <w:rPr>
                <w:lang w:val="en-GB"/>
              </w:rPr>
            </w:pPr>
            <w:r w:rsidRPr="002741E1">
              <w:rPr>
                <w:lang w:val="en-GB"/>
              </w:rPr>
              <w:t xml:space="preserve">Binary category (Y/N) </w:t>
            </w:r>
            <w:r w:rsidR="002741E1">
              <w:rPr>
                <w:lang w:val="en-GB"/>
              </w:rPr>
              <w:t>-</w:t>
            </w:r>
            <w:r w:rsidRPr="002741E1">
              <w:rPr>
                <w:lang w:val="en-GB"/>
              </w:rPr>
              <w:t xml:space="preserve"> same reasoning as above.</w:t>
            </w:r>
          </w:p>
        </w:tc>
      </w:tr>
      <w:tr w:rsidR="006A132A" w:rsidRPr="002741E1" w14:paraId="0B18F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A9486" w14:textId="77777777" w:rsidR="006A132A" w:rsidRDefault="00000000">
            <w:proofErr w:type="spellStart"/>
            <w:r>
              <w:t>ST_Slope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0A6C1" w14:textId="77777777" w:rsidR="006A132A" w:rsidRDefault="00000000">
            <w:r>
              <w:t xml:space="preserve">Ordinal </w:t>
            </w:r>
            <w:proofErr w:type="spellStart"/>
            <w:r>
              <w:t>Encoding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A1E4B" w14:textId="6E18A2BA" w:rsidR="006A132A" w:rsidRPr="002741E1" w:rsidRDefault="00000000">
            <w:pPr>
              <w:rPr>
                <w:lang w:val="en-GB"/>
              </w:rPr>
            </w:pPr>
            <w:r w:rsidRPr="002741E1">
              <w:rPr>
                <w:lang w:val="en-GB"/>
              </w:rPr>
              <w:t xml:space="preserve">3 categories with a natural clinical order (Down &lt; Flat &lt; Up) </w:t>
            </w:r>
            <w:r w:rsidR="002741E1">
              <w:rPr>
                <w:lang w:val="en-GB"/>
              </w:rPr>
              <w:t>-</w:t>
            </w:r>
            <w:r w:rsidRPr="002741E1">
              <w:rPr>
                <w:lang w:val="en-GB"/>
              </w:rPr>
              <w:t xml:space="preserve"> encoding as 0/1/2 preserves that order, which One-Hot would discard.</w:t>
            </w:r>
          </w:p>
        </w:tc>
      </w:tr>
      <w:tr w:rsidR="006A132A" w:rsidRPr="002741E1" w14:paraId="0A2FA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A705D" w14:textId="77777777" w:rsidR="006A132A" w:rsidRDefault="00000000">
            <w:proofErr w:type="spellStart"/>
            <w:r>
              <w:t>ChestPainType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57B58" w14:textId="77777777" w:rsidR="006A132A" w:rsidRDefault="00000000">
            <w:proofErr w:type="spellStart"/>
            <w:r>
              <w:t>One-Hot</w:t>
            </w:r>
            <w:proofErr w:type="spellEnd"/>
            <w:r>
              <w:t xml:space="preserve"> </w:t>
            </w:r>
            <w:proofErr w:type="spellStart"/>
            <w:r>
              <w:t>Encoding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9DDD3" w14:textId="073D07A2" w:rsidR="006A132A" w:rsidRPr="002741E1" w:rsidRDefault="00000000">
            <w:pPr>
              <w:rPr>
                <w:lang w:val="en-GB"/>
              </w:rPr>
            </w:pPr>
            <w:r w:rsidRPr="002741E1">
              <w:rPr>
                <w:lang w:val="en-GB"/>
              </w:rPr>
              <w:t xml:space="preserve">4 nominal (unordered) categories </w:t>
            </w:r>
            <w:r w:rsidR="002741E1">
              <w:rPr>
                <w:lang w:val="en-GB"/>
              </w:rPr>
              <w:t>-</w:t>
            </w:r>
            <w:r w:rsidRPr="002741E1">
              <w:rPr>
                <w:lang w:val="en-GB"/>
              </w:rPr>
              <w:t xml:space="preserve"> avoids implying a false ranking between chest pain types.</w:t>
            </w:r>
          </w:p>
        </w:tc>
      </w:tr>
      <w:tr w:rsidR="006A132A" w:rsidRPr="002741E1" w14:paraId="085C0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BB042" w14:textId="77777777" w:rsidR="006A132A" w:rsidRDefault="00000000">
            <w:proofErr w:type="spellStart"/>
            <w:r>
              <w:t>RestingECG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5BDB3" w14:textId="77777777" w:rsidR="006A132A" w:rsidRDefault="00000000">
            <w:proofErr w:type="spellStart"/>
            <w:r>
              <w:t>One-Hot</w:t>
            </w:r>
            <w:proofErr w:type="spellEnd"/>
            <w:r>
              <w:t xml:space="preserve"> </w:t>
            </w:r>
            <w:proofErr w:type="spellStart"/>
            <w:r>
              <w:t>Encoding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B612F" w14:textId="68443582" w:rsidR="006A132A" w:rsidRPr="002741E1" w:rsidRDefault="00000000">
            <w:pPr>
              <w:rPr>
                <w:lang w:val="en-GB"/>
              </w:rPr>
            </w:pPr>
            <w:r w:rsidRPr="002741E1">
              <w:rPr>
                <w:lang w:val="en-GB"/>
              </w:rPr>
              <w:t xml:space="preserve">3 nominal (unordered) categories </w:t>
            </w:r>
            <w:r w:rsidR="002741E1">
              <w:rPr>
                <w:lang w:val="en-GB"/>
              </w:rPr>
              <w:t>-</w:t>
            </w:r>
            <w:r w:rsidRPr="002741E1">
              <w:rPr>
                <w:lang w:val="en-GB"/>
              </w:rPr>
              <w:t xml:space="preserve"> same reasoning.</w:t>
            </w:r>
          </w:p>
        </w:tc>
      </w:tr>
    </w:tbl>
    <w:p w14:paraId="4D101369" w14:textId="77777777" w:rsidR="006A132A" w:rsidRPr="002741E1" w:rsidRDefault="006A132A">
      <w:pPr>
        <w:spacing w:before="300"/>
        <w:rPr>
          <w:lang w:val="en-GB"/>
        </w:rPr>
      </w:pPr>
    </w:p>
    <w:p w14:paraId="7CC57B55" w14:textId="77777777" w:rsidR="006A132A" w:rsidRPr="002741E1" w:rsidRDefault="00000000">
      <w:pPr>
        <w:pStyle w:val="Heading2"/>
        <w:spacing w:before="240" w:after="120"/>
        <w:rPr>
          <w:lang w:val="en-GB"/>
        </w:rPr>
      </w:pPr>
      <w:r w:rsidRPr="002741E1">
        <w:rPr>
          <w:lang w:val="en-GB"/>
        </w:rPr>
        <w:t>8. Feature Scaling</w:t>
      </w:r>
    </w:p>
    <w:p w14:paraId="3F196410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 xml:space="preserve">All continuous numeric features (Age, </w:t>
      </w:r>
      <w:proofErr w:type="spellStart"/>
      <w:r w:rsidRPr="002741E1">
        <w:rPr>
          <w:lang w:val="en-GB"/>
        </w:rPr>
        <w:t>RestingBP</w:t>
      </w:r>
      <w:proofErr w:type="spellEnd"/>
      <w:r w:rsidRPr="002741E1">
        <w:rPr>
          <w:lang w:val="en-GB"/>
        </w:rPr>
        <w:t xml:space="preserve">, Cholesterol, </w:t>
      </w:r>
      <w:proofErr w:type="spellStart"/>
      <w:r w:rsidRPr="002741E1">
        <w:rPr>
          <w:lang w:val="en-GB"/>
        </w:rPr>
        <w:t>MaxHR</w:t>
      </w:r>
      <w:proofErr w:type="spellEnd"/>
      <w:r w:rsidRPr="002741E1">
        <w:rPr>
          <w:lang w:val="en-GB"/>
        </w:rPr>
        <w:t xml:space="preserve">, </w:t>
      </w:r>
      <w:proofErr w:type="spellStart"/>
      <w:r w:rsidRPr="002741E1">
        <w:rPr>
          <w:lang w:val="en-GB"/>
        </w:rPr>
        <w:t>ST_Depression</w:t>
      </w:r>
      <w:proofErr w:type="spellEnd"/>
      <w:r w:rsidRPr="002741E1">
        <w:rPr>
          <w:lang w:val="en-GB"/>
        </w:rPr>
        <w:t>) were scaled using scikit-</w:t>
      </w:r>
      <w:proofErr w:type="spellStart"/>
      <w:r w:rsidRPr="002741E1">
        <w:rPr>
          <w:lang w:val="en-GB"/>
        </w:rPr>
        <w:t>learn's</w:t>
      </w:r>
      <w:proofErr w:type="spellEnd"/>
      <w:r w:rsidRPr="002741E1">
        <w:rPr>
          <w:lang w:val="en-GB"/>
        </w:rPr>
        <w:t xml:space="preserve"> </w:t>
      </w:r>
      <w:proofErr w:type="spellStart"/>
      <w:r w:rsidRPr="002741E1">
        <w:rPr>
          <w:lang w:val="en-GB"/>
        </w:rPr>
        <w:t>RobustScaler</w:t>
      </w:r>
      <w:proofErr w:type="spellEnd"/>
      <w:r w:rsidRPr="002741E1">
        <w:rPr>
          <w:lang w:val="en-GB"/>
        </w:rPr>
        <w:t>, which centres and scales data using the median and interquartile range rather than the mean and standard deviation.</w:t>
      </w:r>
    </w:p>
    <w:p w14:paraId="4C20A123" w14:textId="090ED9D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 xml:space="preserve">This was chosen specifically because the outlier analysis (Section 9) showed that </w:t>
      </w:r>
      <w:proofErr w:type="spellStart"/>
      <w:r w:rsidRPr="002741E1">
        <w:rPr>
          <w:lang w:val="en-GB"/>
        </w:rPr>
        <w:t>RestingBP</w:t>
      </w:r>
      <w:proofErr w:type="spellEnd"/>
      <w:r w:rsidRPr="002741E1">
        <w:rPr>
          <w:lang w:val="en-GB"/>
        </w:rPr>
        <w:t xml:space="preserve">, Cholesterol, and </w:t>
      </w:r>
      <w:proofErr w:type="spellStart"/>
      <w:r w:rsidRPr="002741E1">
        <w:rPr>
          <w:lang w:val="en-GB"/>
        </w:rPr>
        <w:t>ST_Depression</w:t>
      </w:r>
      <w:proofErr w:type="spellEnd"/>
      <w:r w:rsidRPr="002741E1">
        <w:rPr>
          <w:lang w:val="en-GB"/>
        </w:rPr>
        <w:t xml:space="preserve"> all retain legitimate extreme values even after cleaning. </w:t>
      </w:r>
      <w:proofErr w:type="spellStart"/>
      <w:r w:rsidRPr="002741E1">
        <w:rPr>
          <w:lang w:val="en-GB"/>
        </w:rPr>
        <w:t>StandardScaler</w:t>
      </w:r>
      <w:proofErr w:type="spellEnd"/>
      <w:r w:rsidRPr="002741E1">
        <w:rPr>
          <w:lang w:val="en-GB"/>
        </w:rPr>
        <w:t xml:space="preserve"> and </w:t>
      </w:r>
      <w:proofErr w:type="spellStart"/>
      <w:r w:rsidRPr="002741E1">
        <w:rPr>
          <w:lang w:val="en-GB"/>
        </w:rPr>
        <w:t>MinMaxScaler</w:t>
      </w:r>
      <w:proofErr w:type="spellEnd"/>
      <w:r w:rsidRPr="002741E1">
        <w:rPr>
          <w:lang w:val="en-GB"/>
        </w:rPr>
        <w:t xml:space="preserve"> are both sensitive to such outliers the mean and standard deviation (or min/max range) they rely on can be substantially skewed by a small number of extreme values, whereas </w:t>
      </w:r>
      <w:proofErr w:type="spellStart"/>
      <w:r w:rsidRPr="002741E1">
        <w:rPr>
          <w:lang w:val="en-GB"/>
        </w:rPr>
        <w:t>RobustScaler's</w:t>
      </w:r>
      <w:proofErr w:type="spellEnd"/>
      <w:r w:rsidRPr="002741E1">
        <w:rPr>
          <w:lang w:val="en-GB"/>
        </w:rPr>
        <w:t xml:space="preserve"> median/IQR basis is far less affected.</w:t>
      </w:r>
    </w:p>
    <w:p w14:paraId="1AD2A810" w14:textId="77777777" w:rsidR="006A132A" w:rsidRPr="002741E1" w:rsidRDefault="00000000">
      <w:pPr>
        <w:pStyle w:val="Heading2"/>
        <w:spacing w:before="240" w:after="120"/>
        <w:rPr>
          <w:lang w:val="en-GB"/>
        </w:rPr>
      </w:pPr>
      <w:r w:rsidRPr="002741E1">
        <w:rPr>
          <w:lang w:val="en-GB"/>
        </w:rPr>
        <w:t>9. Outlier Detection &amp; Treatment</w:t>
      </w:r>
    </w:p>
    <w:p w14:paraId="1E863A51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>Outliers were identified using the IQR method (values beyond Q1 − 1.5×IQR or Q3 + 1.5×IQR) on all continuous variables, and visually confirmed with boxplots.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400"/>
        <w:gridCol w:w="1400"/>
        <w:gridCol w:w="2400"/>
      </w:tblGrid>
      <w:tr w:rsidR="006A132A" w14:paraId="570CCF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7FA5D" w14:textId="77777777" w:rsidR="006A132A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C7974" w14:textId="77777777" w:rsidR="006A132A" w:rsidRDefault="00000000">
            <w:r>
              <w:rPr>
                <w:b/>
                <w:bCs/>
              </w:rPr>
              <w:t>Lower Bound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C55C4" w14:textId="77777777" w:rsidR="006A132A" w:rsidRDefault="00000000">
            <w:r>
              <w:rPr>
                <w:b/>
                <w:bCs/>
              </w:rPr>
              <w:t>Upper Bound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33F81" w14:textId="77777777" w:rsidR="006A132A" w:rsidRDefault="00000000">
            <w:proofErr w:type="spellStart"/>
            <w:r>
              <w:rPr>
                <w:b/>
                <w:bCs/>
              </w:rPr>
              <w:t>Outliers</w:t>
            </w:r>
            <w:proofErr w:type="spellEnd"/>
            <w:r>
              <w:rPr>
                <w:b/>
                <w:bCs/>
              </w:rPr>
              <w:t xml:space="preserve"> Found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82914" w14:textId="77777777" w:rsidR="006A132A" w:rsidRDefault="00000000">
            <w:proofErr w:type="spellStart"/>
            <w:r>
              <w:rPr>
                <w:b/>
                <w:bCs/>
              </w:rPr>
              <w:t>Treatment</w:t>
            </w:r>
            <w:proofErr w:type="spellEnd"/>
          </w:p>
        </w:tc>
      </w:tr>
      <w:tr w:rsidR="006A132A" w:rsidRPr="002741E1" w14:paraId="5B6772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9653E" w14:textId="77777777" w:rsidR="006A132A" w:rsidRDefault="00000000">
            <w:r>
              <w:t>Age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DB31F" w14:textId="77777777" w:rsidR="006A132A" w:rsidRDefault="00000000">
            <w:r>
              <w:t>27.5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D7D8F" w14:textId="77777777" w:rsidR="006A132A" w:rsidRDefault="00000000">
            <w:r>
              <w:t>79.5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6B3DC" w14:textId="77777777" w:rsidR="006A132A" w:rsidRDefault="00000000">
            <w:r>
              <w:t>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EE1C0" w14:textId="77777777" w:rsidR="006A132A" w:rsidRPr="002741E1" w:rsidRDefault="00000000">
            <w:pPr>
              <w:rPr>
                <w:lang w:val="en-GB"/>
              </w:rPr>
            </w:pPr>
            <w:r w:rsidRPr="002741E1">
              <w:rPr>
                <w:lang w:val="en-GB"/>
              </w:rPr>
              <w:t>Kept as-is; no outliers detected.</w:t>
            </w:r>
          </w:p>
        </w:tc>
      </w:tr>
      <w:tr w:rsidR="006A132A" w:rsidRPr="002741E1" w14:paraId="43D531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357DC" w14:textId="77777777" w:rsidR="006A132A" w:rsidRDefault="00000000">
            <w:proofErr w:type="spellStart"/>
            <w:r>
              <w:t>RestingBP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E67BE" w14:textId="77777777" w:rsidR="006A132A" w:rsidRDefault="00000000">
            <w:r>
              <w:t>90.0*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EAF2E" w14:textId="77777777" w:rsidR="006A132A" w:rsidRDefault="00000000">
            <w:r>
              <w:t>170.0*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3324F" w14:textId="77777777" w:rsidR="006A132A" w:rsidRDefault="00000000">
            <w:r>
              <w:t>28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B5D3" w14:textId="77777777" w:rsidR="006A132A" w:rsidRPr="002741E1" w:rsidRDefault="00000000">
            <w:pPr>
              <w:rPr>
                <w:lang w:val="en-GB"/>
              </w:rPr>
            </w:pPr>
            <w:r w:rsidRPr="002741E1">
              <w:rPr>
                <w:lang w:val="en-GB"/>
              </w:rPr>
              <w:t>Capped at IQR bounds after imputing the invalid 0 value.</w:t>
            </w:r>
          </w:p>
        </w:tc>
      </w:tr>
      <w:tr w:rsidR="006A132A" w:rsidRPr="002741E1" w14:paraId="72D2B4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C56CC" w14:textId="77777777" w:rsidR="006A132A" w:rsidRDefault="00000000">
            <w:proofErr w:type="spellStart"/>
            <w:r>
              <w:lastRenderedPageBreak/>
              <w:t>Cholesterol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ACCF1" w14:textId="77777777" w:rsidR="006A132A" w:rsidRDefault="00000000">
            <w:r>
              <w:t>32.6*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5048E" w14:textId="77777777" w:rsidR="006A132A" w:rsidRDefault="00000000">
            <w:r>
              <w:t>407.6*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8E9C" w14:textId="77777777" w:rsidR="006A132A" w:rsidRDefault="00000000">
            <w:r>
              <w:t>183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7B409" w14:textId="77777777" w:rsidR="006A132A" w:rsidRPr="002741E1" w:rsidRDefault="00000000">
            <w:pPr>
              <w:rPr>
                <w:lang w:val="en-GB"/>
              </w:rPr>
            </w:pPr>
            <w:r w:rsidRPr="002741E1">
              <w:rPr>
                <w:lang w:val="en-GB"/>
              </w:rPr>
              <w:t>Capped at IQR bounds after imputing 172 invalid 0 values.</w:t>
            </w:r>
          </w:p>
        </w:tc>
      </w:tr>
      <w:tr w:rsidR="006A132A" w:rsidRPr="002741E1" w14:paraId="62D563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FCC6E" w14:textId="77777777" w:rsidR="006A132A" w:rsidRDefault="00000000">
            <w:proofErr w:type="spellStart"/>
            <w:r>
              <w:t>MaxHR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258ED" w14:textId="77777777" w:rsidR="006A132A" w:rsidRDefault="00000000">
            <w:r>
              <w:t>66.0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A4214" w14:textId="77777777" w:rsidR="006A132A" w:rsidRDefault="00000000">
            <w:r>
              <w:t>210.0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5EC22" w14:textId="77777777" w:rsidR="006A132A" w:rsidRDefault="00000000">
            <w: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09949" w14:textId="77777777" w:rsidR="006A132A" w:rsidRPr="002741E1" w:rsidRDefault="00000000">
            <w:pPr>
              <w:rPr>
                <w:lang w:val="en-GB"/>
              </w:rPr>
            </w:pPr>
            <w:r w:rsidRPr="002741E1">
              <w:rPr>
                <w:lang w:val="en-GB"/>
              </w:rPr>
              <w:t>Kept as-is; extreme values are physiologically plausible.</w:t>
            </w:r>
          </w:p>
        </w:tc>
      </w:tr>
      <w:tr w:rsidR="006A132A" w:rsidRPr="002741E1" w14:paraId="777A20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16DA" w14:textId="77777777" w:rsidR="006A132A" w:rsidRDefault="00000000">
            <w:proofErr w:type="spellStart"/>
            <w:r>
              <w:t>ST_Depression</w:t>
            </w:r>
            <w:proofErr w:type="spellEnd"/>
            <w:r>
              <w:t xml:space="preserve"> (</w:t>
            </w:r>
            <w:proofErr w:type="spellStart"/>
            <w:r>
              <w:t>Oldpeak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E81FD" w14:textId="77777777" w:rsidR="006A132A" w:rsidRDefault="00000000">
            <w:r>
              <w:t>-2.25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D83C1" w14:textId="77777777" w:rsidR="006A132A" w:rsidRDefault="00000000">
            <w:r>
              <w:t>3.75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44978" w14:textId="77777777" w:rsidR="006A132A" w:rsidRDefault="00000000">
            <w:r>
              <w:t>16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36FF1" w14:textId="77777777" w:rsidR="006A132A" w:rsidRPr="002741E1" w:rsidRDefault="00000000">
            <w:pPr>
              <w:rPr>
                <w:lang w:val="en-GB"/>
              </w:rPr>
            </w:pPr>
            <w:r w:rsidRPr="002741E1">
              <w:rPr>
                <w:lang w:val="en-GB"/>
              </w:rPr>
              <w:t xml:space="preserve">Kept as-is; clinically meaningful extremes, handled via </w:t>
            </w:r>
            <w:proofErr w:type="spellStart"/>
            <w:r w:rsidRPr="002741E1">
              <w:rPr>
                <w:lang w:val="en-GB"/>
              </w:rPr>
              <w:t>RobustScaler</w:t>
            </w:r>
            <w:proofErr w:type="spellEnd"/>
            <w:r w:rsidRPr="002741E1">
              <w:rPr>
                <w:lang w:val="en-GB"/>
              </w:rPr>
              <w:t xml:space="preserve"> instead of removal.</w:t>
            </w:r>
          </w:p>
        </w:tc>
      </w:tr>
    </w:tbl>
    <w:p w14:paraId="234C37A6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 xml:space="preserve">*Bounds shown for </w:t>
      </w:r>
      <w:proofErr w:type="spellStart"/>
      <w:r w:rsidRPr="002741E1">
        <w:rPr>
          <w:lang w:val="en-GB"/>
        </w:rPr>
        <w:t>RestingBP</w:t>
      </w:r>
      <w:proofErr w:type="spellEnd"/>
      <w:r w:rsidRPr="002741E1">
        <w:rPr>
          <w:lang w:val="en-GB"/>
        </w:rPr>
        <w:t xml:space="preserve"> and Cholesterol are calculated after median imputation of the invalid zero-values.</w:t>
      </w:r>
    </w:p>
    <w:p w14:paraId="3DFFA1F6" w14:textId="19C7B678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 xml:space="preserve">Extreme values in </w:t>
      </w:r>
      <w:proofErr w:type="spellStart"/>
      <w:r w:rsidRPr="002741E1">
        <w:rPr>
          <w:lang w:val="en-GB"/>
        </w:rPr>
        <w:t>RestingBP</w:t>
      </w:r>
      <w:proofErr w:type="spellEnd"/>
      <w:r w:rsidRPr="002741E1">
        <w:rPr>
          <w:lang w:val="en-GB"/>
        </w:rPr>
        <w:t xml:space="preserve"> and Cholesterol were capped (</w:t>
      </w:r>
      <w:proofErr w:type="spellStart"/>
      <w:r w:rsidRPr="002741E1">
        <w:rPr>
          <w:lang w:val="en-GB"/>
        </w:rPr>
        <w:t>winsorized</w:t>
      </w:r>
      <w:proofErr w:type="spellEnd"/>
      <w:r w:rsidRPr="002741E1">
        <w:rPr>
          <w:lang w:val="en-GB"/>
        </w:rPr>
        <w:t xml:space="preserve">) at their IQR bounds, since a small number of very extreme readings were judged likely to be measurement artefacts. Extreme values in </w:t>
      </w:r>
      <w:proofErr w:type="spellStart"/>
      <w:r w:rsidRPr="002741E1">
        <w:rPr>
          <w:lang w:val="en-GB"/>
        </w:rPr>
        <w:t>MaxHR</w:t>
      </w:r>
      <w:proofErr w:type="spellEnd"/>
      <w:r w:rsidRPr="002741E1">
        <w:rPr>
          <w:lang w:val="en-GB"/>
        </w:rPr>
        <w:t xml:space="preserve">, Age, and </w:t>
      </w:r>
      <w:proofErr w:type="spellStart"/>
      <w:r w:rsidRPr="002741E1">
        <w:rPr>
          <w:lang w:val="en-GB"/>
        </w:rPr>
        <w:t>ST_Depression</w:t>
      </w:r>
      <w:proofErr w:type="spellEnd"/>
      <w:r w:rsidRPr="002741E1">
        <w:rPr>
          <w:lang w:val="en-GB"/>
        </w:rPr>
        <w:t xml:space="preserve"> were retained, since they represent genuine clinical variation rather than data errors  these are instead handled through the choice of a robust scaler rather than being removed or capped.</w:t>
      </w:r>
    </w:p>
    <w:p w14:paraId="12F53F39" w14:textId="77777777" w:rsidR="006A132A" w:rsidRPr="002741E1" w:rsidRDefault="00000000">
      <w:pPr>
        <w:pStyle w:val="Heading2"/>
        <w:spacing w:before="240" w:after="120"/>
        <w:rPr>
          <w:lang w:val="en-GB"/>
        </w:rPr>
      </w:pPr>
      <w:r w:rsidRPr="002741E1">
        <w:rPr>
          <w:lang w:val="en-GB"/>
        </w:rPr>
        <w:t>10. Feature Selection</w:t>
      </w:r>
    </w:p>
    <w:p w14:paraId="658733EA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>A full correlation heatmap (numeric features, then the complete encoded feature set) and a Random Forest feature importance analysis were used to validate the feature set.</w:t>
      </w:r>
    </w:p>
    <w:p w14:paraId="0EDF796B" w14:textId="77777777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2741E1">
        <w:rPr>
          <w:lang w:val="en-GB"/>
        </w:rPr>
        <w:t xml:space="preserve">Target correlation: </w:t>
      </w:r>
      <w:proofErr w:type="spellStart"/>
      <w:r w:rsidRPr="002741E1">
        <w:rPr>
          <w:lang w:val="en-GB"/>
        </w:rPr>
        <w:t>ST_Slope</w:t>
      </w:r>
      <w:proofErr w:type="spellEnd"/>
      <w:r w:rsidRPr="002741E1">
        <w:rPr>
          <w:lang w:val="en-GB"/>
        </w:rPr>
        <w:t xml:space="preserve">, </w:t>
      </w:r>
      <w:proofErr w:type="spellStart"/>
      <w:r w:rsidRPr="002741E1">
        <w:rPr>
          <w:lang w:val="en-GB"/>
        </w:rPr>
        <w:t>ST_Depression</w:t>
      </w:r>
      <w:proofErr w:type="spellEnd"/>
      <w:r w:rsidRPr="002741E1">
        <w:rPr>
          <w:lang w:val="en-GB"/>
        </w:rPr>
        <w:t xml:space="preserve">, CP_ASY (asymptomatic chest pain), </w:t>
      </w:r>
      <w:proofErr w:type="spellStart"/>
      <w:r w:rsidRPr="002741E1">
        <w:rPr>
          <w:lang w:val="en-GB"/>
        </w:rPr>
        <w:t>ExerciseAngina</w:t>
      </w:r>
      <w:proofErr w:type="spellEnd"/>
      <w:r w:rsidRPr="002741E1">
        <w:rPr>
          <w:lang w:val="en-GB"/>
        </w:rPr>
        <w:t xml:space="preserve">, and </w:t>
      </w:r>
      <w:proofErr w:type="spellStart"/>
      <w:r w:rsidRPr="002741E1">
        <w:rPr>
          <w:lang w:val="en-GB"/>
        </w:rPr>
        <w:t>MaxHR</w:t>
      </w:r>
      <w:proofErr w:type="spellEnd"/>
      <w:r w:rsidRPr="002741E1">
        <w:rPr>
          <w:lang w:val="en-GB"/>
        </w:rPr>
        <w:t xml:space="preserve"> showed the strongest relationships with </w:t>
      </w:r>
      <w:proofErr w:type="spellStart"/>
      <w:r w:rsidRPr="002741E1">
        <w:rPr>
          <w:lang w:val="en-GB"/>
        </w:rPr>
        <w:t>HeartDisease</w:t>
      </w:r>
      <w:proofErr w:type="spellEnd"/>
      <w:r w:rsidRPr="002741E1">
        <w:rPr>
          <w:lang w:val="en-GB"/>
        </w:rPr>
        <w:t>.</w:t>
      </w:r>
    </w:p>
    <w:p w14:paraId="2E41B672" w14:textId="77777777" w:rsidR="006A132A" w:rsidRDefault="00000000">
      <w:pPr>
        <w:pStyle w:val="ListParagraph"/>
        <w:numPr>
          <w:ilvl w:val="0"/>
          <w:numId w:val="1"/>
        </w:numPr>
        <w:spacing w:after="80"/>
      </w:pPr>
      <w:r w:rsidRPr="002741E1">
        <w:rPr>
          <w:lang w:val="en-GB"/>
        </w:rPr>
        <w:t xml:space="preserve">Predictor-predictor correlation: </w:t>
      </w:r>
      <w:proofErr w:type="spellStart"/>
      <w:r w:rsidRPr="002741E1">
        <w:rPr>
          <w:lang w:val="en-GB"/>
        </w:rPr>
        <w:t>HR_Reserve</w:t>
      </w:r>
      <w:proofErr w:type="spellEnd"/>
      <w:r w:rsidRPr="002741E1">
        <w:rPr>
          <w:lang w:val="en-GB"/>
        </w:rPr>
        <w:t xml:space="preserve"> and </w:t>
      </w:r>
      <w:proofErr w:type="spellStart"/>
      <w:r w:rsidRPr="002741E1">
        <w:rPr>
          <w:lang w:val="en-GB"/>
        </w:rPr>
        <w:t>MaxHR</w:t>
      </w:r>
      <w:proofErr w:type="spellEnd"/>
      <w:r w:rsidRPr="002741E1">
        <w:rPr>
          <w:lang w:val="en-GB"/>
        </w:rPr>
        <w:t xml:space="preserve"> were found to be highly correlated (r ≈ -0.93); </w:t>
      </w:r>
      <w:proofErr w:type="spellStart"/>
      <w:r w:rsidRPr="002741E1">
        <w:rPr>
          <w:lang w:val="en-GB"/>
        </w:rPr>
        <w:t>HR_Reserve</w:t>
      </w:r>
      <w:proofErr w:type="spellEnd"/>
      <w:r w:rsidRPr="002741E1">
        <w:rPr>
          <w:lang w:val="en-GB"/>
        </w:rPr>
        <w:t xml:space="preserve"> was removed as described in Section 6.3. </w:t>
      </w:r>
      <w:r>
        <w:t xml:space="preserve">No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pair </w:t>
      </w:r>
      <w:proofErr w:type="spellStart"/>
      <w:r>
        <w:t>exceeded</w:t>
      </w:r>
      <w:proofErr w:type="spellEnd"/>
      <w:r>
        <w:t xml:space="preserve"> |r| = 0.75.</w:t>
      </w:r>
    </w:p>
    <w:p w14:paraId="2A00EC36" w14:textId="1DAFD743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2741E1">
        <w:rPr>
          <w:lang w:val="en-GB"/>
        </w:rPr>
        <w:t xml:space="preserve">Random Forest feature importance confirmed </w:t>
      </w:r>
      <w:proofErr w:type="spellStart"/>
      <w:r w:rsidRPr="002741E1">
        <w:rPr>
          <w:lang w:val="en-GB"/>
        </w:rPr>
        <w:t>ST_Slope</w:t>
      </w:r>
      <w:proofErr w:type="spellEnd"/>
      <w:r w:rsidRPr="002741E1">
        <w:rPr>
          <w:lang w:val="en-GB"/>
        </w:rPr>
        <w:t xml:space="preserve">, CP_ASY, </w:t>
      </w:r>
      <w:proofErr w:type="spellStart"/>
      <w:r w:rsidRPr="002741E1">
        <w:rPr>
          <w:lang w:val="en-GB"/>
        </w:rPr>
        <w:t>ST_Depression</w:t>
      </w:r>
      <w:proofErr w:type="spellEnd"/>
      <w:r w:rsidRPr="002741E1">
        <w:rPr>
          <w:lang w:val="en-GB"/>
        </w:rPr>
        <w:t xml:space="preserve">, </w:t>
      </w:r>
      <w:proofErr w:type="spellStart"/>
      <w:r w:rsidRPr="002741E1">
        <w:rPr>
          <w:lang w:val="en-GB"/>
        </w:rPr>
        <w:t>MaxHR</w:t>
      </w:r>
      <w:proofErr w:type="spellEnd"/>
      <w:r w:rsidRPr="002741E1">
        <w:rPr>
          <w:lang w:val="en-GB"/>
        </w:rPr>
        <w:t>, and Cholesterol as the most influential predictors  consistent with the correlation analysis and with established cardiology risk factors.</w:t>
      </w:r>
    </w:p>
    <w:p w14:paraId="0072A152" w14:textId="77777777" w:rsidR="006A132A" w:rsidRPr="002741E1" w:rsidRDefault="00000000">
      <w:pPr>
        <w:pStyle w:val="Heading2"/>
        <w:spacing w:before="240" w:after="120"/>
        <w:rPr>
          <w:lang w:val="en-GB"/>
        </w:rPr>
      </w:pPr>
      <w:r w:rsidRPr="002741E1">
        <w:rPr>
          <w:lang w:val="en-GB"/>
        </w:rPr>
        <w:t>11. Final Dataset Summary</w:t>
      </w:r>
    </w:p>
    <w:p w14:paraId="48A38820" w14:textId="77777777" w:rsidR="006A132A" w:rsidRPr="002741E1" w:rsidRDefault="00000000">
      <w:pPr>
        <w:spacing w:after="160"/>
        <w:rPr>
          <w:lang w:val="en-GB"/>
        </w:rPr>
      </w:pPr>
      <w:r w:rsidRPr="002741E1">
        <w:rPr>
          <w:lang w:val="en-GB"/>
        </w:rPr>
        <w:t>Cleaned dataset (heart_cleaned.csv): 918 rows × 13 columns. Retains human-readable category labels; missing values imputed, outliers capped, columns renamed, ready for reporting or further exploration.</w:t>
      </w:r>
    </w:p>
    <w:p w14:paraId="44AA1C73" w14:textId="77777777" w:rsidR="006A132A" w:rsidRDefault="00000000">
      <w:pPr>
        <w:spacing w:after="160"/>
      </w:pPr>
      <w:r w:rsidRPr="002741E1">
        <w:rPr>
          <w:lang w:val="en-GB"/>
        </w:rPr>
        <w:t xml:space="preserve">Machine-learning-ready dataset (heart_ml_ready.csv): 918 rows × 17 columns. Fully numeric, encoded (Label / Ordinal / One-Hot as appropriate), scaled with </w:t>
      </w:r>
      <w:proofErr w:type="spellStart"/>
      <w:r w:rsidRPr="002741E1">
        <w:rPr>
          <w:lang w:val="en-GB"/>
        </w:rPr>
        <w:t>RobustScaler</w:t>
      </w:r>
      <w:proofErr w:type="spellEnd"/>
      <w:r w:rsidRPr="002741E1">
        <w:rPr>
          <w:lang w:val="en-GB"/>
        </w:rPr>
        <w:t xml:space="preserve">, and free of redundant features. </w:t>
      </w:r>
      <w:r>
        <w:t xml:space="preserve">Zero </w:t>
      </w:r>
      <w:proofErr w:type="spellStart"/>
      <w:r>
        <w:t>missing</w:t>
      </w:r>
      <w:proofErr w:type="spellEnd"/>
      <w:r>
        <w:t xml:space="preserve"> values, </w:t>
      </w:r>
      <w:proofErr w:type="spellStart"/>
      <w:r>
        <w:t>zero</w:t>
      </w:r>
      <w:proofErr w:type="spellEnd"/>
      <w:r>
        <w:t xml:space="preserve"> duplicate </w:t>
      </w:r>
      <w:proofErr w:type="spellStart"/>
      <w:r>
        <w:t>rows</w:t>
      </w:r>
      <w:proofErr w:type="spellEnd"/>
      <w:r>
        <w:t>.</w:t>
      </w:r>
    </w:p>
    <w:p w14:paraId="4D125180" w14:textId="77777777" w:rsidR="006A132A" w:rsidRDefault="00000000">
      <w:pPr>
        <w:pStyle w:val="Heading2"/>
        <w:spacing w:before="240" w:after="120"/>
      </w:pPr>
      <w:r>
        <w:t>12. Key Observations</w:t>
      </w:r>
    </w:p>
    <w:p w14:paraId="52CD80A7" w14:textId="7DE1EB9E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2741E1">
        <w:rPr>
          <w:lang w:val="en-GB"/>
        </w:rPr>
        <w:t xml:space="preserve">The dataset's biggest quality risk was not missing data in the conventional sense, but silently-encoded invalid zeros in two clinically critical fields (Cholesterol, </w:t>
      </w:r>
      <w:proofErr w:type="spellStart"/>
      <w:r w:rsidRPr="002741E1">
        <w:rPr>
          <w:lang w:val="en-GB"/>
        </w:rPr>
        <w:t>RestingBP</w:t>
      </w:r>
      <w:proofErr w:type="spellEnd"/>
      <w:r w:rsidRPr="002741E1">
        <w:rPr>
          <w:lang w:val="en-GB"/>
        </w:rPr>
        <w:t xml:space="preserve">)  a reminder that 'no </w:t>
      </w:r>
      <w:proofErr w:type="spellStart"/>
      <w:r w:rsidRPr="002741E1">
        <w:rPr>
          <w:lang w:val="en-GB"/>
        </w:rPr>
        <w:t>NaNs'</w:t>
      </w:r>
      <w:proofErr w:type="spellEnd"/>
      <w:r w:rsidRPr="002741E1">
        <w:rPr>
          <w:lang w:val="en-GB"/>
        </w:rPr>
        <w:t xml:space="preserve"> does not automatically mean 'no missing data'.</w:t>
      </w:r>
    </w:p>
    <w:p w14:paraId="30CD68C0" w14:textId="77777777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2741E1">
        <w:rPr>
          <w:lang w:val="en-GB"/>
        </w:rPr>
        <w:t xml:space="preserve">An engineered feature is not automatically useful: </w:t>
      </w:r>
      <w:proofErr w:type="spellStart"/>
      <w:r w:rsidRPr="002741E1">
        <w:rPr>
          <w:lang w:val="en-GB"/>
        </w:rPr>
        <w:t>HR_Reserve</w:t>
      </w:r>
      <w:proofErr w:type="spellEnd"/>
      <w:r w:rsidRPr="002741E1">
        <w:rPr>
          <w:lang w:val="en-GB"/>
        </w:rPr>
        <w:t xml:space="preserve"> was a reasonable clinical hypothesis but proved redundant with an existing variable once tested, illustrating why feature selection must follow feature engineering rather than being skipped.</w:t>
      </w:r>
    </w:p>
    <w:p w14:paraId="53385EAC" w14:textId="5F191B23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2741E1">
        <w:rPr>
          <w:lang w:val="en-GB"/>
        </w:rPr>
        <w:t>Asymptomatic chest pain (no reported symptoms) is the category most associated with a positive heart disease diagnosis  a non-obvious pattern with real implications for how this data should eventually be used in a clinical model.</w:t>
      </w:r>
    </w:p>
    <w:p w14:paraId="3494CCEB" w14:textId="77777777" w:rsidR="006A132A" w:rsidRPr="002741E1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2741E1">
        <w:rPr>
          <w:lang w:val="en-GB"/>
        </w:rPr>
        <w:t>The dataset is now fully prepared for Week 3 model development: no missing values, no duplicates, appropriately encoded and scaled features, and a validated, non-redundant feature set.</w:t>
      </w:r>
    </w:p>
    <w:sectPr w:rsidR="006A132A" w:rsidRPr="002741E1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32365"/>
    <w:multiLevelType w:val="hybridMultilevel"/>
    <w:tmpl w:val="03008D82"/>
    <w:lvl w:ilvl="0" w:tplc="594AEF90">
      <w:start w:val="1"/>
      <w:numFmt w:val="bullet"/>
      <w:lvlText w:val="●"/>
      <w:lvlJc w:val="left"/>
      <w:pPr>
        <w:ind w:left="720" w:hanging="360"/>
      </w:pPr>
    </w:lvl>
    <w:lvl w:ilvl="1" w:tplc="FB765FD0">
      <w:start w:val="1"/>
      <w:numFmt w:val="bullet"/>
      <w:lvlText w:val="○"/>
      <w:lvlJc w:val="left"/>
      <w:pPr>
        <w:ind w:left="1440" w:hanging="360"/>
      </w:pPr>
    </w:lvl>
    <w:lvl w:ilvl="2" w:tplc="3AFEA1E8">
      <w:start w:val="1"/>
      <w:numFmt w:val="bullet"/>
      <w:lvlText w:val="■"/>
      <w:lvlJc w:val="left"/>
      <w:pPr>
        <w:ind w:left="2160" w:hanging="360"/>
      </w:pPr>
    </w:lvl>
    <w:lvl w:ilvl="3" w:tplc="E76A6EFC">
      <w:start w:val="1"/>
      <w:numFmt w:val="bullet"/>
      <w:lvlText w:val="●"/>
      <w:lvlJc w:val="left"/>
      <w:pPr>
        <w:ind w:left="2880" w:hanging="360"/>
      </w:pPr>
    </w:lvl>
    <w:lvl w:ilvl="4" w:tplc="369206B8">
      <w:start w:val="1"/>
      <w:numFmt w:val="bullet"/>
      <w:lvlText w:val="○"/>
      <w:lvlJc w:val="left"/>
      <w:pPr>
        <w:ind w:left="3600" w:hanging="360"/>
      </w:pPr>
    </w:lvl>
    <w:lvl w:ilvl="5" w:tplc="05B2B896">
      <w:start w:val="1"/>
      <w:numFmt w:val="bullet"/>
      <w:lvlText w:val="■"/>
      <w:lvlJc w:val="left"/>
      <w:pPr>
        <w:ind w:left="4320" w:hanging="360"/>
      </w:pPr>
    </w:lvl>
    <w:lvl w:ilvl="6" w:tplc="01707520">
      <w:start w:val="1"/>
      <w:numFmt w:val="bullet"/>
      <w:lvlText w:val="●"/>
      <w:lvlJc w:val="left"/>
      <w:pPr>
        <w:ind w:left="5040" w:hanging="360"/>
      </w:pPr>
    </w:lvl>
    <w:lvl w:ilvl="7" w:tplc="CA9EAC82">
      <w:start w:val="1"/>
      <w:numFmt w:val="bullet"/>
      <w:lvlText w:val="●"/>
      <w:lvlJc w:val="left"/>
      <w:pPr>
        <w:ind w:left="5760" w:hanging="360"/>
      </w:pPr>
    </w:lvl>
    <w:lvl w:ilvl="8" w:tplc="8236C764">
      <w:start w:val="1"/>
      <w:numFmt w:val="bullet"/>
      <w:lvlText w:val="●"/>
      <w:lvlJc w:val="left"/>
      <w:pPr>
        <w:ind w:left="6480" w:hanging="360"/>
      </w:pPr>
    </w:lvl>
  </w:abstractNum>
  <w:num w:numId="1" w16cid:durableId="777333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32A"/>
    <w:rsid w:val="000C0268"/>
    <w:rsid w:val="002741E1"/>
    <w:rsid w:val="006A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E418"/>
  <w15:docId w15:val="{7A7C5F48-61A1-49DF-BCE0-EBDF3200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1188</Words>
  <Characters>6535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MARIAMA NIANG</cp:lastModifiedBy>
  <cp:revision>2</cp:revision>
  <dcterms:created xsi:type="dcterms:W3CDTF">2026-08-11T10:40:00Z</dcterms:created>
  <dcterms:modified xsi:type="dcterms:W3CDTF">2026-08-12T12:13:00Z</dcterms:modified>
</cp:coreProperties>
</file>