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42CD9" w14:textId="77777777" w:rsidR="00DF6532" w:rsidRDefault="00000000">
      <w:pPr>
        <w:spacing w:after="120"/>
        <w:jc w:val="center"/>
      </w:pPr>
      <w:r>
        <w:rPr>
          <w:noProof/>
        </w:rPr>
        <w:drawing>
          <wp:inline distT="0" distB="0" distL="0" distR="0" wp14:anchorId="5B828831" wp14:editId="39AF9FEF">
            <wp:extent cx="809625" cy="809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809625" cy="809625"/>
                    </a:xfrm>
                    <a:prstGeom prst="rect">
                      <a:avLst/>
                    </a:prstGeom>
                  </pic:spPr>
                </pic:pic>
              </a:graphicData>
            </a:graphic>
          </wp:inline>
        </w:drawing>
      </w:r>
    </w:p>
    <w:p w14:paraId="1A095488" w14:textId="706070E6" w:rsidR="00DF6532" w:rsidRPr="009B6E11" w:rsidRDefault="00000000">
      <w:pPr>
        <w:spacing w:after="40"/>
        <w:jc w:val="center"/>
        <w:rPr>
          <w:lang w:val="en-GB"/>
        </w:rPr>
      </w:pPr>
      <w:proofErr w:type="spellStart"/>
      <w:r w:rsidRPr="009B6E11">
        <w:rPr>
          <w:color w:val="444444"/>
          <w:sz w:val="22"/>
          <w:szCs w:val="22"/>
          <w:lang w:val="en-GB"/>
        </w:rPr>
        <w:t>AnalystLab</w:t>
      </w:r>
      <w:proofErr w:type="spellEnd"/>
      <w:r w:rsidRPr="009B6E11">
        <w:rPr>
          <w:color w:val="444444"/>
          <w:sz w:val="22"/>
          <w:szCs w:val="22"/>
          <w:lang w:val="en-GB"/>
        </w:rPr>
        <w:t xml:space="preserve"> Africa </w:t>
      </w:r>
      <w:r w:rsidR="009B6E11">
        <w:rPr>
          <w:color w:val="444444"/>
          <w:sz w:val="22"/>
          <w:szCs w:val="22"/>
          <w:lang w:val="en-GB"/>
        </w:rPr>
        <w:t>-</w:t>
      </w:r>
      <w:r w:rsidRPr="009B6E11">
        <w:rPr>
          <w:color w:val="444444"/>
          <w:sz w:val="22"/>
          <w:szCs w:val="22"/>
          <w:lang w:val="en-GB"/>
        </w:rPr>
        <w:t xml:space="preserve"> </w:t>
      </w:r>
      <w:proofErr w:type="spellStart"/>
      <w:r w:rsidRPr="009B6E11">
        <w:rPr>
          <w:color w:val="444444"/>
          <w:sz w:val="22"/>
          <w:szCs w:val="22"/>
          <w:lang w:val="en-GB"/>
        </w:rPr>
        <w:t>HealthConnect</w:t>
      </w:r>
      <w:proofErr w:type="spellEnd"/>
      <w:r w:rsidRPr="009B6E11">
        <w:rPr>
          <w:color w:val="444444"/>
          <w:sz w:val="22"/>
          <w:szCs w:val="22"/>
          <w:lang w:val="en-GB"/>
        </w:rPr>
        <w:t xml:space="preserve"> Experience Lab</w:t>
      </w:r>
    </w:p>
    <w:p w14:paraId="72FC94C2" w14:textId="00F68337" w:rsidR="00DF6532" w:rsidRPr="009B6E11" w:rsidRDefault="00000000">
      <w:pPr>
        <w:spacing w:after="300"/>
        <w:jc w:val="center"/>
        <w:rPr>
          <w:lang w:val="en-GB"/>
        </w:rPr>
      </w:pPr>
      <w:r w:rsidRPr="009B6E11">
        <w:rPr>
          <w:b/>
          <w:bCs/>
          <w:sz w:val="26"/>
          <w:szCs w:val="26"/>
          <w:lang w:val="en-GB"/>
        </w:rPr>
        <w:t xml:space="preserve">Week 5 Project Summary </w:t>
      </w:r>
      <w:r w:rsidR="009B6E11">
        <w:rPr>
          <w:b/>
          <w:bCs/>
          <w:sz w:val="26"/>
          <w:szCs w:val="26"/>
          <w:lang w:val="en-GB"/>
        </w:rPr>
        <w:t>-</w:t>
      </w:r>
      <w:r w:rsidRPr="009B6E11">
        <w:rPr>
          <w:b/>
          <w:bCs/>
          <w:sz w:val="26"/>
          <w:szCs w:val="26"/>
          <w:lang w:val="en-GB"/>
        </w:rPr>
        <w:t xml:space="preserve"> Data Science Track</w:t>
      </w:r>
    </w:p>
    <w:p w14:paraId="5EE3CEE3" w14:textId="77777777" w:rsidR="00DF6532" w:rsidRPr="009B6E11" w:rsidRDefault="00000000">
      <w:pPr>
        <w:pStyle w:val="Heading2"/>
        <w:spacing w:before="240" w:after="120"/>
        <w:rPr>
          <w:lang w:val="en-GB"/>
        </w:rPr>
      </w:pPr>
      <w:r w:rsidRPr="009B6E11">
        <w:rPr>
          <w:lang w:val="en-GB"/>
        </w:rPr>
        <w:t>1. What I Planned to Accomplish in Week 5</w:t>
      </w:r>
    </w:p>
    <w:p w14:paraId="6484B068" w14:textId="0C149606" w:rsidR="00DF6532" w:rsidRPr="009B6E11" w:rsidRDefault="00000000">
      <w:pPr>
        <w:spacing w:after="150"/>
        <w:rPr>
          <w:lang w:val="en-GB"/>
        </w:rPr>
      </w:pPr>
      <w:r w:rsidRPr="009B6E11">
        <w:rPr>
          <w:lang w:val="en-GB"/>
        </w:rPr>
        <w:t>Per the Week 4 foundation, the Week 5 plan was to: prepare a modelling-ready dataset (handle missing values, encode categorical variables), implement a leakage-aware train/test split, train a baseline classification model, and evaluate it with standard classification metrics  establishing whether the no-show prediction problem is feasible with the available data.</w:t>
      </w:r>
    </w:p>
    <w:p w14:paraId="51706CBB" w14:textId="77777777" w:rsidR="00DF6532" w:rsidRDefault="00000000">
      <w:pPr>
        <w:pStyle w:val="Heading2"/>
        <w:spacing w:before="240" w:after="120"/>
      </w:pPr>
      <w:r>
        <w:t xml:space="preserve">2. </w:t>
      </w:r>
      <w:proofErr w:type="spellStart"/>
      <w:r>
        <w:t>What</w:t>
      </w:r>
      <w:proofErr w:type="spellEnd"/>
      <w:r>
        <w:t xml:space="preserve"> I </w:t>
      </w:r>
      <w:proofErr w:type="spellStart"/>
      <w:r>
        <w:t>Actually</w:t>
      </w:r>
      <w:proofErr w:type="spellEnd"/>
      <w:r>
        <w:t xml:space="preserve"> </w:t>
      </w:r>
      <w:proofErr w:type="spellStart"/>
      <w:r>
        <w:t>Completed</w:t>
      </w:r>
      <w:proofErr w:type="spellEnd"/>
    </w:p>
    <w:p w14:paraId="610831CD" w14:textId="77777777" w:rsidR="00DF6532" w:rsidRPr="009B6E11" w:rsidRDefault="00000000">
      <w:pPr>
        <w:pStyle w:val="ListParagraph"/>
        <w:numPr>
          <w:ilvl w:val="0"/>
          <w:numId w:val="1"/>
        </w:numPr>
        <w:spacing w:after="90"/>
        <w:rPr>
          <w:lang w:val="en-GB"/>
        </w:rPr>
      </w:pPr>
      <w:r w:rsidRPr="009B6E11">
        <w:rPr>
          <w:lang w:val="en-GB"/>
        </w:rPr>
        <w:t xml:space="preserve">Prepared the dataset: imputed limited missing values (median for distance/waiting time, an explicit 'None' category for </w:t>
      </w:r>
      <w:proofErr w:type="spellStart"/>
      <w:r w:rsidRPr="009B6E11">
        <w:rPr>
          <w:lang w:val="en-GB"/>
        </w:rPr>
        <w:t>reminder_channel</w:t>
      </w:r>
      <w:proofErr w:type="spellEnd"/>
      <w:r w:rsidRPr="009B6E11">
        <w:rPr>
          <w:lang w:val="en-GB"/>
        </w:rPr>
        <w:t xml:space="preserve"> to preserve its meaningful missingness pattern), validated data types, and re-confirmed the Week 4 target definition (Attended vs No-Show, Cancelled excluded).</w:t>
      </w:r>
    </w:p>
    <w:p w14:paraId="126B6695" w14:textId="0CCC0AC6" w:rsidR="00DF6532" w:rsidRPr="009B6E11" w:rsidRDefault="00000000">
      <w:pPr>
        <w:pStyle w:val="ListParagraph"/>
        <w:numPr>
          <w:ilvl w:val="0"/>
          <w:numId w:val="1"/>
        </w:numPr>
        <w:spacing w:after="90"/>
        <w:rPr>
          <w:lang w:val="en-GB"/>
        </w:rPr>
      </w:pPr>
      <w:r w:rsidRPr="009B6E11">
        <w:rPr>
          <w:lang w:val="en-GB"/>
        </w:rPr>
        <w:t>Produced targeted visual evidence (6 visualisations) directly tied to preparation, feature engineering, and modelling decisions  not generic exploration.</w:t>
      </w:r>
    </w:p>
    <w:p w14:paraId="3D4B2531" w14:textId="77777777" w:rsidR="00DF6532" w:rsidRPr="009B6E11" w:rsidRDefault="00000000">
      <w:pPr>
        <w:pStyle w:val="ListParagraph"/>
        <w:numPr>
          <w:ilvl w:val="0"/>
          <w:numId w:val="1"/>
        </w:numPr>
        <w:spacing w:after="90"/>
        <w:rPr>
          <w:lang w:val="en-GB"/>
        </w:rPr>
      </w:pPr>
      <w:r w:rsidRPr="009B6E11">
        <w:rPr>
          <w:lang w:val="en-GB"/>
        </w:rPr>
        <w:t xml:space="preserve">Engineered 5 new features: </w:t>
      </w:r>
      <w:proofErr w:type="spellStart"/>
      <w:r w:rsidRPr="009B6E11">
        <w:rPr>
          <w:lang w:val="en-GB"/>
        </w:rPr>
        <w:t>no_show_rate_history</w:t>
      </w:r>
      <w:proofErr w:type="spellEnd"/>
      <w:r w:rsidRPr="009B6E11">
        <w:rPr>
          <w:lang w:val="en-GB"/>
        </w:rPr>
        <w:t xml:space="preserve">, </w:t>
      </w:r>
      <w:proofErr w:type="spellStart"/>
      <w:r w:rsidRPr="009B6E11">
        <w:rPr>
          <w:lang w:val="en-GB"/>
        </w:rPr>
        <w:t>is_new_patient</w:t>
      </w:r>
      <w:proofErr w:type="spellEnd"/>
      <w:r w:rsidRPr="009B6E11">
        <w:rPr>
          <w:lang w:val="en-GB"/>
        </w:rPr>
        <w:t xml:space="preserve">, </w:t>
      </w:r>
      <w:proofErr w:type="spellStart"/>
      <w:r w:rsidRPr="009B6E11">
        <w:rPr>
          <w:lang w:val="en-GB"/>
        </w:rPr>
        <w:t>long_lead_time</w:t>
      </w:r>
      <w:proofErr w:type="spellEnd"/>
      <w:r w:rsidRPr="009B6E11">
        <w:rPr>
          <w:lang w:val="en-GB"/>
        </w:rPr>
        <w:t xml:space="preserve">, </w:t>
      </w:r>
      <w:proofErr w:type="spellStart"/>
      <w:r w:rsidRPr="009B6E11">
        <w:rPr>
          <w:lang w:val="en-GB"/>
        </w:rPr>
        <w:t>reminder_received</w:t>
      </w:r>
      <w:proofErr w:type="spellEnd"/>
      <w:r w:rsidRPr="009B6E11">
        <w:rPr>
          <w:lang w:val="en-GB"/>
        </w:rPr>
        <w:t xml:space="preserve">, and </w:t>
      </w:r>
      <w:proofErr w:type="spellStart"/>
      <w:r w:rsidRPr="009B6E11">
        <w:rPr>
          <w:lang w:val="en-GB"/>
        </w:rPr>
        <w:t>is_weekend_appointment</w:t>
      </w:r>
      <w:proofErr w:type="spellEnd"/>
      <w:r w:rsidRPr="009B6E11">
        <w:rPr>
          <w:lang w:val="en-GB"/>
        </w:rPr>
        <w:t>, each documented with its rationale and expected value.</w:t>
      </w:r>
    </w:p>
    <w:p w14:paraId="06DE9216" w14:textId="77777777" w:rsidR="00DF6532" w:rsidRPr="009B6E11" w:rsidRDefault="00000000">
      <w:pPr>
        <w:pStyle w:val="ListParagraph"/>
        <w:numPr>
          <w:ilvl w:val="0"/>
          <w:numId w:val="1"/>
        </w:numPr>
        <w:spacing w:after="90"/>
        <w:rPr>
          <w:lang w:val="en-GB"/>
        </w:rPr>
      </w:pPr>
      <w:r w:rsidRPr="009B6E11">
        <w:rPr>
          <w:lang w:val="en-GB"/>
        </w:rPr>
        <w:t>Defined and justified a time-based (not random) train/test split, with an explicitly documented trade-off regarding repeated patients across the split.</w:t>
      </w:r>
    </w:p>
    <w:p w14:paraId="2396FBD5" w14:textId="684C3EBB" w:rsidR="00DF6532" w:rsidRPr="009B6E11" w:rsidRDefault="00000000">
      <w:pPr>
        <w:pStyle w:val="ListParagraph"/>
        <w:numPr>
          <w:ilvl w:val="0"/>
          <w:numId w:val="1"/>
        </w:numPr>
        <w:spacing w:after="90"/>
        <w:rPr>
          <w:lang w:val="en-GB"/>
        </w:rPr>
      </w:pPr>
      <w:r w:rsidRPr="009B6E11">
        <w:rPr>
          <w:lang w:val="en-GB"/>
        </w:rPr>
        <w:t>Trained two baseline classification models  Logistic Regression (primary, for interpretability) and Random Forest (comparison)  and evaluated both with accuracy, precision, recall, F1-score, confusion matrices, and ROC-AUC.</w:t>
      </w:r>
    </w:p>
    <w:p w14:paraId="7247E9CD" w14:textId="77777777" w:rsidR="00DF6532" w:rsidRDefault="00000000">
      <w:pPr>
        <w:pStyle w:val="Heading2"/>
        <w:spacing w:before="240" w:after="120"/>
      </w:pPr>
      <w:r>
        <w:t xml:space="preserve">3. Key </w:t>
      </w:r>
      <w:proofErr w:type="spellStart"/>
      <w:r>
        <w:t>Findings</w:t>
      </w:r>
      <w:proofErr w:type="spellEnd"/>
      <w:r>
        <w:t xml:space="preserve"> / </w:t>
      </w:r>
      <w:proofErr w:type="spellStart"/>
      <w:r>
        <w:t>Development</w:t>
      </w:r>
      <w:proofErr w:type="spellEnd"/>
      <w:r>
        <w:t xml:space="preserve"> </w:t>
      </w:r>
      <w:proofErr w:type="spellStart"/>
      <w:r>
        <w:t>Outcomes</w:t>
      </w:r>
      <w:proofErr w:type="spellEnd"/>
    </w:p>
    <w:p w14:paraId="4BE14BFE" w14:textId="500F8D39" w:rsidR="00DF6532" w:rsidRPr="009B6E11" w:rsidRDefault="00000000">
      <w:pPr>
        <w:pStyle w:val="ListParagraph"/>
        <w:numPr>
          <w:ilvl w:val="0"/>
          <w:numId w:val="1"/>
        </w:numPr>
        <w:spacing w:after="90"/>
        <w:rPr>
          <w:lang w:val="en-GB"/>
        </w:rPr>
      </w:pPr>
      <w:r w:rsidRPr="009B6E11">
        <w:rPr>
          <w:lang w:val="en-GB"/>
        </w:rPr>
        <w:t>Both baseline models achieved a ROC-AUC of approximately 0.67-0.68  meaningfully better than random guessing, confirming the problem is tractable, but well short of a highly reliable predictor from this feature set alone.</w:t>
      </w:r>
    </w:p>
    <w:p w14:paraId="1D2D261E" w14:textId="7FA99A78" w:rsidR="00DF6532" w:rsidRPr="009B6E11" w:rsidRDefault="00000000">
      <w:pPr>
        <w:pStyle w:val="ListParagraph"/>
        <w:numPr>
          <w:ilvl w:val="0"/>
          <w:numId w:val="1"/>
        </w:numPr>
        <w:spacing w:after="90"/>
        <w:rPr>
          <w:lang w:val="en-GB"/>
        </w:rPr>
      </w:pPr>
      <w:r w:rsidRPr="009B6E11">
        <w:rPr>
          <w:lang w:val="en-GB"/>
        </w:rPr>
        <w:t xml:space="preserve">The Random Forest feature importance ranking showed </w:t>
      </w:r>
      <w:proofErr w:type="spellStart"/>
      <w:r w:rsidRPr="009B6E11">
        <w:rPr>
          <w:lang w:val="en-GB"/>
        </w:rPr>
        <w:t>booking_lead_days</w:t>
      </w:r>
      <w:proofErr w:type="spellEnd"/>
      <w:r w:rsidRPr="009B6E11">
        <w:rPr>
          <w:lang w:val="en-GB"/>
        </w:rPr>
        <w:t xml:space="preserve">, </w:t>
      </w:r>
      <w:proofErr w:type="spellStart"/>
      <w:r w:rsidRPr="009B6E11">
        <w:rPr>
          <w:lang w:val="en-GB"/>
        </w:rPr>
        <w:t>distance_to_clinic_km</w:t>
      </w:r>
      <w:proofErr w:type="spellEnd"/>
      <w:r w:rsidRPr="009B6E11">
        <w:rPr>
          <w:lang w:val="en-GB"/>
        </w:rPr>
        <w:t xml:space="preserve">, age, and </w:t>
      </w:r>
      <w:proofErr w:type="spellStart"/>
      <w:r w:rsidRPr="009B6E11">
        <w:rPr>
          <w:lang w:val="en-GB"/>
        </w:rPr>
        <w:t>waiting_time_minutes</w:t>
      </w:r>
      <w:proofErr w:type="spellEnd"/>
      <w:r w:rsidRPr="009B6E11">
        <w:rPr>
          <w:lang w:val="en-GB"/>
        </w:rPr>
        <w:t xml:space="preserve"> as the strongest individual predictors  a partially counter-intuitive result, since patient no-show history contributed less than expected from the exploratory analysis alone.</w:t>
      </w:r>
    </w:p>
    <w:p w14:paraId="681C1461" w14:textId="697EA65A" w:rsidR="00DF6532" w:rsidRPr="009B6E11" w:rsidRDefault="00000000">
      <w:pPr>
        <w:pStyle w:val="ListParagraph"/>
        <w:numPr>
          <w:ilvl w:val="0"/>
          <w:numId w:val="1"/>
        </w:numPr>
        <w:spacing w:after="90"/>
        <w:rPr>
          <w:lang w:val="en-GB"/>
        </w:rPr>
      </w:pPr>
      <w:r w:rsidRPr="009B6E11">
        <w:rPr>
          <w:lang w:val="en-GB"/>
        </w:rPr>
        <w:t xml:space="preserve">This is reported as a genuine, useful baseline finding  not a failed experiment  and gives </w:t>
      </w:r>
      <w:proofErr w:type="spellStart"/>
      <w:r w:rsidRPr="009B6E11">
        <w:rPr>
          <w:lang w:val="en-GB"/>
        </w:rPr>
        <w:t>HealthConnect</w:t>
      </w:r>
      <w:proofErr w:type="spellEnd"/>
      <w:r w:rsidRPr="009B6E11">
        <w:rPr>
          <w:lang w:val="en-GB"/>
        </w:rPr>
        <w:t xml:space="preserve"> a realistic expectation of what this dataset can currently support.</w:t>
      </w:r>
    </w:p>
    <w:p w14:paraId="1846B205" w14:textId="77777777" w:rsidR="00DF6532" w:rsidRPr="009B6E11" w:rsidRDefault="00000000">
      <w:pPr>
        <w:pStyle w:val="Heading2"/>
        <w:spacing w:before="240" w:after="120"/>
        <w:rPr>
          <w:lang w:val="en-GB"/>
        </w:rPr>
      </w:pPr>
      <w:r w:rsidRPr="009B6E11">
        <w:rPr>
          <w:lang w:val="en-GB"/>
        </w:rPr>
        <w:t>3a. Business Recommendations (Prioritised by Expected Organisational Impact)</w:t>
      </w:r>
    </w:p>
    <w:p w14:paraId="6B28290E" w14:textId="3AC0B6E4" w:rsidR="00DF6532" w:rsidRPr="009B6E11" w:rsidRDefault="00000000">
      <w:pPr>
        <w:pStyle w:val="ListParagraph"/>
        <w:numPr>
          <w:ilvl w:val="0"/>
          <w:numId w:val="1"/>
        </w:numPr>
        <w:spacing w:after="90"/>
        <w:rPr>
          <w:lang w:val="en-GB"/>
        </w:rPr>
      </w:pPr>
      <w:r w:rsidRPr="009B6E11">
        <w:rPr>
          <w:lang w:val="en-GB"/>
        </w:rPr>
        <w:t>Priority 1 (High impact, low effort): pilot a second, closer-to-date reminder for long-lead-time bookings  the strongest individual predictor of no-shows, and the lowest-cost lever since it extends an existing process.</w:t>
      </w:r>
    </w:p>
    <w:p w14:paraId="7EBBE39C" w14:textId="77777777" w:rsidR="00DF6532" w:rsidRPr="009B6E11" w:rsidRDefault="00000000">
      <w:pPr>
        <w:pStyle w:val="ListParagraph"/>
        <w:numPr>
          <w:ilvl w:val="0"/>
          <w:numId w:val="1"/>
        </w:numPr>
        <w:spacing w:after="90"/>
        <w:rPr>
          <w:lang w:val="en-GB"/>
        </w:rPr>
      </w:pPr>
      <w:r w:rsidRPr="009B6E11">
        <w:rPr>
          <w:lang w:val="en-GB"/>
        </w:rPr>
        <w:t>Priority 2 (High impact, medium effort): use model output as a daily ranked list to prioritise staff follow-up time on the highest-risk appointments, not as an automated gatekeeper.</w:t>
      </w:r>
    </w:p>
    <w:p w14:paraId="0917DCAC" w14:textId="77777777" w:rsidR="00DF6532" w:rsidRPr="009B6E11" w:rsidRDefault="00000000">
      <w:pPr>
        <w:pStyle w:val="ListParagraph"/>
        <w:numPr>
          <w:ilvl w:val="0"/>
          <w:numId w:val="1"/>
        </w:numPr>
        <w:spacing w:after="90"/>
        <w:rPr>
          <w:lang w:val="en-GB"/>
        </w:rPr>
      </w:pPr>
      <w:r w:rsidRPr="009B6E11">
        <w:rPr>
          <w:lang w:val="en-GB"/>
        </w:rPr>
        <w:t>Priority 3 (Medium impact, medium effort): investigate practical support for high-distance patients (e.g. telehealth for suitable appointment types), since distance ranked as the second most important feature.</w:t>
      </w:r>
    </w:p>
    <w:p w14:paraId="737975D8" w14:textId="77777777" w:rsidR="00DF6532" w:rsidRPr="009B6E11" w:rsidRDefault="00000000">
      <w:pPr>
        <w:pStyle w:val="ListParagraph"/>
        <w:numPr>
          <w:ilvl w:val="0"/>
          <w:numId w:val="1"/>
        </w:numPr>
        <w:spacing w:after="90"/>
        <w:rPr>
          <w:lang w:val="en-GB"/>
        </w:rPr>
      </w:pPr>
      <w:r w:rsidRPr="009B6E11">
        <w:rPr>
          <w:lang w:val="en-GB"/>
        </w:rPr>
        <w:t>Priority 4 (Medium impact, low effort): re-examine the current reminder process itself (timing, content, channel), since reminder receipt alone showed only a marginal attendance difference.</w:t>
      </w:r>
    </w:p>
    <w:p w14:paraId="15AAC4A0" w14:textId="77777777" w:rsidR="00DF6532" w:rsidRPr="009B6E11" w:rsidRDefault="00000000">
      <w:pPr>
        <w:pStyle w:val="ListParagraph"/>
        <w:numPr>
          <w:ilvl w:val="0"/>
          <w:numId w:val="1"/>
        </w:numPr>
        <w:spacing w:after="90"/>
        <w:rPr>
          <w:lang w:val="en-GB"/>
        </w:rPr>
      </w:pPr>
      <w:r w:rsidRPr="009B6E11">
        <w:rPr>
          <w:lang w:val="en-GB"/>
        </w:rPr>
        <w:lastRenderedPageBreak/>
        <w:t>Priority 5 (Foundational, ongoing effort): plan a staged rollout (internal pilot with human review) with a concrete business success metric defined upfront, before any wider deployment.</w:t>
      </w:r>
    </w:p>
    <w:p w14:paraId="5345E9FE" w14:textId="77777777" w:rsidR="00DF6532" w:rsidRDefault="00000000">
      <w:pPr>
        <w:pStyle w:val="Heading2"/>
        <w:spacing w:before="240" w:after="120"/>
      </w:pPr>
      <w:r>
        <w:t xml:space="preserve">4. Major Challenges </w:t>
      </w:r>
      <w:proofErr w:type="spellStart"/>
      <w:r>
        <w:t>Encountered</w:t>
      </w:r>
      <w:proofErr w:type="spellEnd"/>
    </w:p>
    <w:p w14:paraId="3C2E9422" w14:textId="77777777" w:rsidR="00DF6532" w:rsidRPr="009B6E11" w:rsidRDefault="00000000">
      <w:pPr>
        <w:pStyle w:val="ListParagraph"/>
        <w:numPr>
          <w:ilvl w:val="0"/>
          <w:numId w:val="1"/>
        </w:numPr>
        <w:spacing w:after="90"/>
        <w:rPr>
          <w:lang w:val="en-GB"/>
        </w:rPr>
      </w:pPr>
      <w:r w:rsidRPr="009B6E11">
        <w:rPr>
          <w:lang w:val="en-GB"/>
        </w:rPr>
        <w:t>Balancing a realistic train/test split against the practical value of patient-history features: a strict patient-level split would remove exactly the signal (previous no-shows, no-show rate history) that domain knowledge suggests should matter most. This tension was documented and resolved with a clearly stated, justified trade-off rather than resolved silently.</w:t>
      </w:r>
    </w:p>
    <w:p w14:paraId="61F5B48A" w14:textId="77777777" w:rsidR="00DF6532" w:rsidRPr="009B6E11" w:rsidRDefault="00000000">
      <w:pPr>
        <w:pStyle w:val="ListParagraph"/>
        <w:numPr>
          <w:ilvl w:val="0"/>
          <w:numId w:val="1"/>
        </w:numPr>
        <w:spacing w:after="90"/>
        <w:rPr>
          <w:lang w:val="en-GB"/>
        </w:rPr>
      </w:pPr>
      <w:r w:rsidRPr="009B6E11">
        <w:rPr>
          <w:lang w:val="en-GB"/>
        </w:rPr>
        <w:t>The gap between what exploratory visualisation suggested (strong role for patient history) and what the trained model actually prioritised (booking/logistics factors) required care to report accurately rather than overstate the exploratory findings.</w:t>
      </w:r>
    </w:p>
    <w:p w14:paraId="2A1C0A52" w14:textId="77777777" w:rsidR="00DF6532" w:rsidRDefault="00000000">
      <w:pPr>
        <w:pStyle w:val="Heading2"/>
        <w:spacing w:before="240" w:after="120"/>
      </w:pPr>
      <w:r>
        <w:t>4a. Project Limitations</w:t>
      </w:r>
    </w:p>
    <w:p w14:paraId="10C4ACC1" w14:textId="77777777" w:rsidR="00DF6532" w:rsidRPr="009B6E11" w:rsidRDefault="00000000">
      <w:pPr>
        <w:pStyle w:val="ListParagraph"/>
        <w:numPr>
          <w:ilvl w:val="0"/>
          <w:numId w:val="1"/>
        </w:numPr>
        <w:spacing w:after="90"/>
        <w:rPr>
          <w:lang w:val="en-GB"/>
        </w:rPr>
      </w:pPr>
      <w:r w:rsidRPr="009B6E11">
        <w:rPr>
          <w:lang w:val="en-GB"/>
        </w:rPr>
        <w:t>Technical: current ROC-AUC (~0.67-0.68) reflects a baseline, not a production-ready model; no hyperparameter tuning was performed at this stage; the time-based split still allows some patient overlap between train and test, a documented trade-off rather than an oversight.</w:t>
      </w:r>
    </w:p>
    <w:p w14:paraId="64242E18" w14:textId="77777777" w:rsidR="00DF6532" w:rsidRPr="009B6E11" w:rsidRDefault="00000000">
      <w:pPr>
        <w:pStyle w:val="ListParagraph"/>
        <w:numPr>
          <w:ilvl w:val="0"/>
          <w:numId w:val="1"/>
        </w:numPr>
        <w:spacing w:after="90"/>
        <w:rPr>
          <w:lang w:val="en-GB"/>
        </w:rPr>
      </w:pPr>
      <w:r w:rsidRPr="009B6E11">
        <w:rPr>
          <w:lang w:val="en-GB"/>
        </w:rPr>
        <w:t>Data: the dataset does not capture *why* a patient missed an appointment, limiting how targeted an intervention can be; sample size (5,000 appointments) is reasonable for a baseline but modest for rare subgroups; the dataset is synthetic and would need revalidation on real clinic data.</w:t>
      </w:r>
    </w:p>
    <w:p w14:paraId="5B094195" w14:textId="0E352DC3" w:rsidR="00DF6532" w:rsidRPr="009B6E11" w:rsidRDefault="00000000">
      <w:pPr>
        <w:pStyle w:val="ListParagraph"/>
        <w:numPr>
          <w:ilvl w:val="0"/>
          <w:numId w:val="1"/>
        </w:numPr>
        <w:spacing w:after="90"/>
        <w:rPr>
          <w:lang w:val="en-GB"/>
        </w:rPr>
      </w:pPr>
      <w:r w:rsidRPr="009B6E11">
        <w:rPr>
          <w:lang w:val="en-GB"/>
        </w:rPr>
        <w:t>Fairness: no subgroup analysis (e.g. by age group or gender) has yet been performed to check whether prediction quality is consistent across patient groups  an important gap to close before any operational use in a healthcare context.</w:t>
      </w:r>
    </w:p>
    <w:p w14:paraId="0D25DC6E" w14:textId="77777777" w:rsidR="00DF6532" w:rsidRPr="009B6E11" w:rsidRDefault="00000000">
      <w:pPr>
        <w:pStyle w:val="ListParagraph"/>
        <w:numPr>
          <w:ilvl w:val="0"/>
          <w:numId w:val="1"/>
        </w:numPr>
        <w:spacing w:after="90"/>
        <w:rPr>
          <w:lang w:val="en-GB"/>
        </w:rPr>
      </w:pPr>
      <w:r w:rsidRPr="009B6E11">
        <w:rPr>
          <w:lang w:val="en-GB"/>
        </w:rPr>
        <w:t>Temporal: findings reflect a single historical snapshot; attendance behaviour can shift over time, so any deployed model would need periodic retraining and monitoring rather than one-time delivery.</w:t>
      </w:r>
    </w:p>
    <w:p w14:paraId="00861FA3" w14:textId="77777777" w:rsidR="00DF6532" w:rsidRDefault="00000000">
      <w:pPr>
        <w:pStyle w:val="Heading2"/>
        <w:spacing w:before="240" w:after="120"/>
      </w:pPr>
      <w:r>
        <w:t xml:space="preserve">5. Important </w:t>
      </w:r>
      <w:proofErr w:type="spellStart"/>
      <w:r>
        <w:t>Decisions</w:t>
      </w:r>
      <w:proofErr w:type="spellEnd"/>
      <w:r>
        <w:t xml:space="preserve"> Made and Why</w:t>
      </w:r>
    </w:p>
    <w:p w14:paraId="3478621E" w14:textId="292938A8" w:rsidR="00DF6532" w:rsidRPr="009B6E11" w:rsidRDefault="00000000">
      <w:pPr>
        <w:pStyle w:val="ListParagraph"/>
        <w:numPr>
          <w:ilvl w:val="0"/>
          <w:numId w:val="1"/>
        </w:numPr>
        <w:spacing w:after="90"/>
        <w:rPr>
          <w:lang w:val="en-GB"/>
        </w:rPr>
      </w:pPr>
      <w:r w:rsidRPr="009B6E11">
        <w:rPr>
          <w:lang w:val="en-GB"/>
        </w:rPr>
        <w:t>Re-confirmed (did not change) the Week 4 decision to exclude Cancelled appointments from the primary target  Week 5 analysis did not surface a reason to revisit this.</w:t>
      </w:r>
    </w:p>
    <w:p w14:paraId="0958F1B1" w14:textId="77777777" w:rsidR="00DF6532" w:rsidRPr="009B6E11" w:rsidRDefault="00000000">
      <w:pPr>
        <w:pStyle w:val="ListParagraph"/>
        <w:numPr>
          <w:ilvl w:val="0"/>
          <w:numId w:val="1"/>
        </w:numPr>
        <w:spacing w:after="90"/>
        <w:rPr>
          <w:lang w:val="en-GB"/>
        </w:rPr>
      </w:pPr>
      <w:r w:rsidRPr="009B6E11">
        <w:rPr>
          <w:lang w:val="en-GB"/>
        </w:rPr>
        <w:t>Chose a time-based train/test split over a random split, to realistically simulate predicting future appointments from past data, accepting the documented trade-off around repeated patients.</w:t>
      </w:r>
    </w:p>
    <w:p w14:paraId="343CDBA5" w14:textId="77777777" w:rsidR="00DF6532" w:rsidRPr="009B6E11" w:rsidRDefault="00000000">
      <w:pPr>
        <w:pStyle w:val="ListParagraph"/>
        <w:numPr>
          <w:ilvl w:val="0"/>
          <w:numId w:val="1"/>
        </w:numPr>
        <w:spacing w:after="90"/>
        <w:rPr>
          <w:lang w:val="en-GB"/>
        </w:rPr>
      </w:pPr>
      <w:r w:rsidRPr="009B6E11">
        <w:rPr>
          <w:lang w:val="en-GB"/>
        </w:rPr>
        <w:t xml:space="preserve">Chose median imputation for distance/waiting time but an explicit missing-category approach for </w:t>
      </w:r>
      <w:proofErr w:type="spellStart"/>
      <w:r w:rsidRPr="009B6E11">
        <w:rPr>
          <w:lang w:val="en-GB"/>
        </w:rPr>
        <w:t>reminder_channel</w:t>
      </w:r>
      <w:proofErr w:type="spellEnd"/>
      <w:r w:rsidRPr="009B6E11">
        <w:rPr>
          <w:lang w:val="en-GB"/>
        </w:rPr>
        <w:t>, since its missingness pattern is informative rather than random.</w:t>
      </w:r>
    </w:p>
    <w:p w14:paraId="1DC31DF3" w14:textId="77777777" w:rsidR="00DF6532" w:rsidRPr="009B6E11" w:rsidRDefault="00000000">
      <w:pPr>
        <w:pStyle w:val="Heading2"/>
        <w:spacing w:before="240" w:after="120"/>
        <w:rPr>
          <w:lang w:val="en-GB"/>
        </w:rPr>
      </w:pPr>
      <w:r w:rsidRPr="009B6E11">
        <w:rPr>
          <w:lang w:val="en-GB"/>
        </w:rPr>
        <w:t>6. Changes to the Week 4 Approach</w:t>
      </w:r>
    </w:p>
    <w:p w14:paraId="6160BCAB" w14:textId="77777777" w:rsidR="00DF6532" w:rsidRPr="009B6E11" w:rsidRDefault="00000000">
      <w:pPr>
        <w:spacing w:after="150"/>
        <w:rPr>
          <w:lang w:val="en-GB"/>
        </w:rPr>
      </w:pPr>
      <w:r w:rsidRPr="009B6E11">
        <w:rPr>
          <w:lang w:val="en-GB"/>
        </w:rPr>
        <w:t>No core decisions from Week 4 were changed. The Week 4 plan is followed as proposed; Week 5 extended it with concrete implementation (data preparation, feature engineering, a baseline model) rather than revising the underlying problem framing.</w:t>
      </w:r>
    </w:p>
    <w:p w14:paraId="5732D5F5" w14:textId="77777777" w:rsidR="00DF6532" w:rsidRPr="009B6E11" w:rsidRDefault="00000000">
      <w:pPr>
        <w:pStyle w:val="Heading2"/>
        <w:spacing w:before="240" w:after="120"/>
        <w:rPr>
          <w:lang w:val="en-GB"/>
        </w:rPr>
      </w:pPr>
      <w:r w:rsidRPr="009B6E11">
        <w:rPr>
          <w:lang w:val="en-GB"/>
        </w:rPr>
        <w:t>7. Cross-Track Collaboration Completed</w:t>
      </w:r>
    </w:p>
    <w:p w14:paraId="5446F477" w14:textId="77777777" w:rsidR="00DF6532" w:rsidRPr="009B6E11" w:rsidRDefault="00000000">
      <w:pPr>
        <w:spacing w:after="150"/>
        <w:rPr>
          <w:lang w:val="en-GB"/>
        </w:rPr>
      </w:pPr>
      <w:r w:rsidRPr="009B6E11">
        <w:rPr>
          <w:lang w:val="en-GB"/>
        </w:rPr>
        <w:t xml:space="preserve">Aligned the Data Science feature set with the Data Analytics track's proposed KPIs (both draw on shared variables such as </w:t>
      </w:r>
      <w:proofErr w:type="spellStart"/>
      <w:r w:rsidRPr="009B6E11">
        <w:rPr>
          <w:lang w:val="en-GB"/>
        </w:rPr>
        <w:t>previous_no_shows</w:t>
      </w:r>
      <w:proofErr w:type="spellEnd"/>
      <w:r w:rsidRPr="009B6E11">
        <w:rPr>
          <w:lang w:val="en-GB"/>
        </w:rPr>
        <w:t xml:space="preserve"> and </w:t>
      </w:r>
      <w:proofErr w:type="spellStart"/>
      <w:r w:rsidRPr="009B6E11">
        <w:rPr>
          <w:lang w:val="en-GB"/>
        </w:rPr>
        <w:t>distance_to_clinic_km</w:t>
      </w:r>
      <w:proofErr w:type="spellEnd"/>
      <w:r w:rsidRPr="009B6E11">
        <w:rPr>
          <w:lang w:val="en-GB"/>
        </w:rPr>
        <w:t xml:space="preserve">, defined consistently via the common HealthConnect_Data_Dictionary.xlsx). This ensures the two tracks' outputs will present coherent, non-contradictory figures if reviewed together in a future </w:t>
      </w:r>
      <w:proofErr w:type="spellStart"/>
      <w:r w:rsidRPr="009B6E11">
        <w:rPr>
          <w:lang w:val="en-GB"/>
        </w:rPr>
        <w:t>HealthConnect</w:t>
      </w:r>
      <w:proofErr w:type="spellEnd"/>
      <w:r w:rsidRPr="009B6E11">
        <w:rPr>
          <w:lang w:val="en-GB"/>
        </w:rPr>
        <w:t xml:space="preserve"> presentation. Full detail is documented in the notebook's Cross-Track Collaboration section.</w:t>
      </w:r>
    </w:p>
    <w:p w14:paraId="411D589D" w14:textId="77777777" w:rsidR="00DF6532" w:rsidRDefault="00000000">
      <w:pPr>
        <w:pStyle w:val="Heading2"/>
        <w:spacing w:before="240" w:after="120"/>
      </w:pPr>
      <w:r>
        <w:t xml:space="preserve">8. </w:t>
      </w:r>
      <w:proofErr w:type="spellStart"/>
      <w:r>
        <w:t>Remaining</w:t>
      </w:r>
      <w:proofErr w:type="spellEnd"/>
      <w:r>
        <w:t xml:space="preserve"> Work</w:t>
      </w:r>
    </w:p>
    <w:p w14:paraId="1DDD61A5" w14:textId="77777777" w:rsidR="00DF6532" w:rsidRPr="009B6E11" w:rsidRDefault="00000000">
      <w:pPr>
        <w:pStyle w:val="ListParagraph"/>
        <w:numPr>
          <w:ilvl w:val="0"/>
          <w:numId w:val="1"/>
        </w:numPr>
        <w:spacing w:after="90"/>
        <w:rPr>
          <w:lang w:val="en-GB"/>
        </w:rPr>
      </w:pPr>
      <w:r w:rsidRPr="009B6E11">
        <w:rPr>
          <w:lang w:val="en-GB"/>
        </w:rPr>
        <w:t>Hyperparameter tuning of the Random Forest (and potentially Gradient Boosting) model.</w:t>
      </w:r>
    </w:p>
    <w:p w14:paraId="50F7ABEA" w14:textId="77777777" w:rsidR="00DF6532" w:rsidRPr="009B6E11" w:rsidRDefault="00000000">
      <w:pPr>
        <w:pStyle w:val="ListParagraph"/>
        <w:numPr>
          <w:ilvl w:val="0"/>
          <w:numId w:val="1"/>
        </w:numPr>
        <w:spacing w:after="90"/>
        <w:rPr>
          <w:lang w:val="en-GB"/>
        </w:rPr>
      </w:pPr>
      <w:r w:rsidRPr="009B6E11">
        <w:rPr>
          <w:lang w:val="en-GB"/>
        </w:rPr>
        <w:t>A robustness check comparing the time-based split against a strict patient-level split.</w:t>
      </w:r>
    </w:p>
    <w:p w14:paraId="488B19F5" w14:textId="77777777" w:rsidR="00DF6532" w:rsidRPr="009B6E11" w:rsidRDefault="00000000">
      <w:pPr>
        <w:pStyle w:val="ListParagraph"/>
        <w:numPr>
          <w:ilvl w:val="0"/>
          <w:numId w:val="1"/>
        </w:numPr>
        <w:spacing w:after="90"/>
        <w:rPr>
          <w:lang w:val="en-GB"/>
        </w:rPr>
      </w:pPr>
      <w:r w:rsidRPr="009B6E11">
        <w:rPr>
          <w:lang w:val="en-GB"/>
        </w:rPr>
        <w:lastRenderedPageBreak/>
        <w:t>Classification threshold tuning, framed around the clinic's practical cost trade-off between an unnecessary reminder and a missed no-show.</w:t>
      </w:r>
    </w:p>
    <w:p w14:paraId="1B6F9FB4" w14:textId="77777777" w:rsidR="00DF6532" w:rsidRPr="009B6E11" w:rsidRDefault="00000000">
      <w:pPr>
        <w:pStyle w:val="ListParagraph"/>
        <w:numPr>
          <w:ilvl w:val="0"/>
          <w:numId w:val="1"/>
        </w:numPr>
        <w:spacing w:after="90"/>
        <w:rPr>
          <w:lang w:val="en-GB"/>
        </w:rPr>
      </w:pPr>
      <w:r w:rsidRPr="009B6E11">
        <w:rPr>
          <w:lang w:val="en-GB"/>
        </w:rPr>
        <w:t xml:space="preserve">Deeper feature engineering around </w:t>
      </w:r>
      <w:proofErr w:type="spellStart"/>
      <w:r w:rsidRPr="009B6E11">
        <w:rPr>
          <w:lang w:val="en-GB"/>
        </w:rPr>
        <w:t>distance_to_clinic_km</w:t>
      </w:r>
      <w:proofErr w:type="spellEnd"/>
      <w:r w:rsidRPr="009B6E11">
        <w:rPr>
          <w:lang w:val="en-GB"/>
        </w:rPr>
        <w:t xml:space="preserve"> and </w:t>
      </w:r>
      <w:proofErr w:type="spellStart"/>
      <w:r w:rsidRPr="009B6E11">
        <w:rPr>
          <w:lang w:val="en-GB"/>
        </w:rPr>
        <w:t>waiting_time_minutes</w:t>
      </w:r>
      <w:proofErr w:type="spellEnd"/>
      <w:r w:rsidRPr="009B6E11">
        <w:rPr>
          <w:lang w:val="en-GB"/>
        </w:rPr>
        <w:t xml:space="preserve"> (e.g. interaction terms), given their unexpectedly strong showing in feature importance.</w:t>
      </w:r>
    </w:p>
    <w:p w14:paraId="244E6BBF" w14:textId="77777777" w:rsidR="00DF6532" w:rsidRPr="009B6E11" w:rsidRDefault="00000000">
      <w:pPr>
        <w:pStyle w:val="Heading2"/>
        <w:spacing w:before="240" w:after="120"/>
        <w:rPr>
          <w:lang w:val="en-GB"/>
        </w:rPr>
      </w:pPr>
      <w:r w:rsidRPr="009B6E11">
        <w:rPr>
          <w:lang w:val="en-GB"/>
        </w:rPr>
        <w:t>9. Proposed Focus for Week 6</w:t>
      </w:r>
    </w:p>
    <w:p w14:paraId="6F88506E" w14:textId="77777777" w:rsidR="00DF6532" w:rsidRPr="009B6E11" w:rsidRDefault="00000000">
      <w:pPr>
        <w:spacing w:after="150"/>
        <w:rPr>
          <w:lang w:val="en-GB"/>
        </w:rPr>
      </w:pPr>
      <w:r w:rsidRPr="009B6E11">
        <w:rPr>
          <w:lang w:val="en-GB"/>
        </w:rPr>
        <w:t>Refine the baseline model: tune hyperparameters, test the alternative patient-level split as a robustness check, explore classification threshold adjustments tied to the clinic's real operational costs, and begin drafting how model outputs (e.g. a daily appointment risk list) could be communicated to clinic staff — coordinating with the Project Management track on practical delivery.</w:t>
      </w:r>
    </w:p>
    <w:sectPr w:rsidR="00DF6532" w:rsidRPr="009B6E11">
      <w:pgSz w:w="12240" w:h="15840"/>
      <w:pgMar w:top="1350" w:right="1350" w:bottom="1350" w:left="13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8323A"/>
    <w:multiLevelType w:val="hybridMultilevel"/>
    <w:tmpl w:val="0A0CEA86"/>
    <w:lvl w:ilvl="0" w:tplc="DABC1FE8">
      <w:start w:val="1"/>
      <w:numFmt w:val="bullet"/>
      <w:lvlText w:val="●"/>
      <w:lvlJc w:val="left"/>
      <w:pPr>
        <w:ind w:left="720" w:hanging="360"/>
      </w:pPr>
    </w:lvl>
    <w:lvl w:ilvl="1" w:tplc="5B4CD61C">
      <w:start w:val="1"/>
      <w:numFmt w:val="bullet"/>
      <w:lvlText w:val="○"/>
      <w:lvlJc w:val="left"/>
      <w:pPr>
        <w:ind w:left="1440" w:hanging="360"/>
      </w:pPr>
    </w:lvl>
    <w:lvl w:ilvl="2" w:tplc="7368DF20">
      <w:start w:val="1"/>
      <w:numFmt w:val="bullet"/>
      <w:lvlText w:val="■"/>
      <w:lvlJc w:val="left"/>
      <w:pPr>
        <w:ind w:left="2160" w:hanging="360"/>
      </w:pPr>
    </w:lvl>
    <w:lvl w:ilvl="3" w:tplc="5CA82716">
      <w:start w:val="1"/>
      <w:numFmt w:val="bullet"/>
      <w:lvlText w:val="●"/>
      <w:lvlJc w:val="left"/>
      <w:pPr>
        <w:ind w:left="2880" w:hanging="360"/>
      </w:pPr>
    </w:lvl>
    <w:lvl w:ilvl="4" w:tplc="E174AFBC">
      <w:start w:val="1"/>
      <w:numFmt w:val="bullet"/>
      <w:lvlText w:val="○"/>
      <w:lvlJc w:val="left"/>
      <w:pPr>
        <w:ind w:left="3600" w:hanging="360"/>
      </w:pPr>
    </w:lvl>
    <w:lvl w:ilvl="5" w:tplc="6EB82CAA">
      <w:start w:val="1"/>
      <w:numFmt w:val="bullet"/>
      <w:lvlText w:val="■"/>
      <w:lvlJc w:val="left"/>
      <w:pPr>
        <w:ind w:left="4320" w:hanging="360"/>
      </w:pPr>
    </w:lvl>
    <w:lvl w:ilvl="6" w:tplc="CB921AE6">
      <w:start w:val="1"/>
      <w:numFmt w:val="bullet"/>
      <w:lvlText w:val="●"/>
      <w:lvlJc w:val="left"/>
      <w:pPr>
        <w:ind w:left="5040" w:hanging="360"/>
      </w:pPr>
    </w:lvl>
    <w:lvl w:ilvl="7" w:tplc="32ECD65A">
      <w:start w:val="1"/>
      <w:numFmt w:val="bullet"/>
      <w:lvlText w:val="●"/>
      <w:lvlJc w:val="left"/>
      <w:pPr>
        <w:ind w:left="5760" w:hanging="360"/>
      </w:pPr>
    </w:lvl>
    <w:lvl w:ilvl="8" w:tplc="E4646392">
      <w:start w:val="1"/>
      <w:numFmt w:val="bullet"/>
      <w:lvlText w:val="●"/>
      <w:lvlJc w:val="left"/>
      <w:pPr>
        <w:ind w:left="6480" w:hanging="360"/>
      </w:pPr>
    </w:lvl>
  </w:abstractNum>
  <w:num w:numId="1" w16cid:durableId="16015713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532"/>
    <w:rsid w:val="009B6E11"/>
    <w:rsid w:val="00BE1774"/>
    <w:rsid w:val="00DF65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86495"/>
  <w15:docId w15:val="{855001D9-E0CF-46DE-8474-C43E3CC55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1119</Words>
  <Characters>6158</Characters>
  <Application>Microsoft Office Word</Application>
  <DocSecurity>0</DocSecurity>
  <Lines>51</Lines>
  <Paragraphs>14</Paragraphs>
  <ScaleCrop>false</ScaleCrop>
  <Company/>
  <LinksUpToDate>false</LinksUpToDate>
  <CharactersWithSpaces>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MARIAMA NIANG</cp:lastModifiedBy>
  <cp:revision>2</cp:revision>
  <dcterms:created xsi:type="dcterms:W3CDTF">2026-08-31T11:53:00Z</dcterms:created>
  <dcterms:modified xsi:type="dcterms:W3CDTF">2026-09-04T21:36:00Z</dcterms:modified>
</cp:coreProperties>
</file>