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p w:rsidR="003A4202" w:rsidRPr="003A4202" w:rsidP="003A4202" w14:paraId="30A9C6EE" w14:textId="77777777">
      <w:pPr>
        <w:bidi w:val="0"/>
        <w:spacing w:after="0" w:line="240" w:lineRule="auto"/>
        <w:textAlignment w:val="baseline"/>
        <w:outlineLvl w:val="0"/>
        <w:rPr>
          <w:rFonts w:ascii="Arial" w:eastAsia="Times New Roman" w:hAnsi="Arial" w:cs="Arial"/>
          <w:b/>
          <w:bCs/>
          <w:color w:val="FF771E"/>
          <w:kern w:val="36"/>
          <w:sz w:val="62"/>
          <w:szCs w:val="62"/>
          <w:lang w:eastAsia="pt-BR"/>
        </w:rPr>
      </w:pPr>
      <w:r w:rsidRPr="003A4202">
        <w:rPr>
          <w:rFonts w:ascii="Arial" w:eastAsia="Times New Roman" w:hAnsi="Arial" w:cs="Arial"/>
          <w:b/>
          <w:bCs/>
          <w:color w:val="FF771E"/>
          <w:kern w:val="36"/>
          <w:sz w:val="62"/>
          <w:szCs w:val="62"/>
          <w:rtl w:val="0"/>
          <w:lang w:val="pt-BR" w:eastAsia="pt-BR"/>
        </w:rPr>
        <w:t>A coisa mais importante</w:t>
      </w:r>
    </w:p>
    <w:p w:rsidR="003A4202" w:rsidRPr="003A4202" w:rsidP="003A4202" w14:paraId="7C416E07" w14:textId="77777777">
      <w:pPr>
        <w:bidi w:val="0"/>
        <w:spacing w:after="0" w:line="240" w:lineRule="auto"/>
        <w:textAlignment w:val="baseline"/>
        <w:rPr>
          <w:rFonts w:ascii="Arial" w:eastAsia="Times New Roman" w:hAnsi="Arial" w:cs="Arial"/>
          <w:color w:val="666666"/>
          <w:sz w:val="21"/>
          <w:szCs w:val="21"/>
          <w:lang w:eastAsia="pt-BR"/>
        </w:rPr>
      </w:pPr>
      <w:r w:rsidRPr="003A4202">
        <w:rPr>
          <w:rFonts w:ascii="Arial" w:eastAsia="Times New Roman" w:hAnsi="Arial" w:cs="Arial"/>
          <w:color w:val="666666"/>
          <w:sz w:val="21"/>
          <w:szCs w:val="21"/>
          <w:rtl w:val="0"/>
          <w:lang w:val="pt-BR" w:eastAsia="pt-BR"/>
        </w:rPr>
        <w:t>por</w:t>
      </w:r>
      <w:r w:rsidRPr="003A4202">
        <w:rPr>
          <w:rFonts w:ascii="Arial" w:eastAsia="Times New Roman" w:hAnsi="Arial" w:cs="Arial"/>
          <w:color w:val="666666"/>
          <w:sz w:val="17"/>
          <w:szCs w:val="17"/>
          <w:bdr w:val="none" w:sz="0" w:space="0" w:color="auto" w:frame="1"/>
          <w:rtl w:val="0"/>
          <w:lang w:val="pt-BR" w:eastAsia="pt-BR"/>
        </w:rPr>
        <w:t xml:space="preserve"> </w:t>
      </w:r>
      <w:hyperlink r:id="rId4" w:tooltip="Posts by Marty Cagan" w:history="1">
        <w:r w:rsidRPr="003A4202">
          <w:rPr>
            <w:rFonts w:ascii="Arial" w:eastAsia="Times New Roman" w:hAnsi="Arial" w:cs="Arial"/>
            <w:color w:val="666666"/>
            <w:sz w:val="20"/>
            <w:szCs w:val="20"/>
            <w:u w:val="single"/>
            <w:bdr w:val="none" w:sz="0" w:space="0" w:color="auto" w:frame="1"/>
            <w:rtl w:val="0"/>
            <w:lang w:val="pt-BR" w:eastAsia="pt-BR"/>
          </w:rPr>
          <w:t>Marty Cagan</w:t>
        </w:r>
      </w:hyperlink>
      <w:r w:rsidRPr="003A4202">
        <w:rPr>
          <w:rFonts w:ascii="Arial" w:eastAsia="Times New Roman" w:hAnsi="Arial" w:cs="Arial"/>
          <w:color w:val="666666"/>
          <w:sz w:val="17"/>
          <w:szCs w:val="17"/>
          <w:bdr w:val="none" w:sz="0" w:space="0" w:color="auto" w:frame="1"/>
          <w:rtl w:val="0"/>
          <w:lang w:val="pt-BR" w:eastAsia="pt-BR"/>
        </w:rPr>
        <w:t xml:space="preserve"> </w:t>
      </w:r>
      <w:r w:rsidRPr="003A4202">
        <w:rPr>
          <w:rFonts w:ascii="Arial" w:eastAsia="Times New Roman" w:hAnsi="Arial" w:cs="Arial"/>
          <w:color w:val="666666"/>
          <w:sz w:val="21"/>
          <w:szCs w:val="21"/>
          <w:rtl w:val="0"/>
          <w:lang w:val="pt-BR" w:eastAsia="pt-BR"/>
        </w:rPr>
        <w:t>|</w:t>
      </w:r>
      <w:r w:rsidRPr="003A4202">
        <w:rPr>
          <w:rFonts w:ascii="Arial" w:eastAsia="Times New Roman" w:hAnsi="Arial" w:cs="Arial"/>
          <w:color w:val="666666"/>
          <w:sz w:val="17"/>
          <w:szCs w:val="17"/>
          <w:bdr w:val="none" w:sz="0" w:space="0" w:color="auto" w:frame="1"/>
          <w:rtl w:val="0"/>
          <w:lang w:val="pt-BR" w:eastAsia="pt-BR"/>
        </w:rPr>
        <w:t xml:space="preserve"> 20/04/2020</w:t>
      </w:r>
    </w:p>
    <w:p w:rsidR="003A4202" w:rsidRPr="003A4202" w:rsidP="003A4202" w14:paraId="7526ED03"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Durante esta época de home office, tenho feito muitos AMAs (Pergunte-me Qualquer Coisa, em inglês) por vídeo. Isso me dá um descanso de escrever, e eu gosto das perguntas. De vez em quando recebo uma pergunta que realmente me faz pensar, e isso aconteceu recentemente e é o tema deste artigo.</w:t>
      </w:r>
    </w:p>
    <w:p w:rsidR="003A4202" w:rsidRPr="003A4202" w:rsidP="003A4202" w14:paraId="715F90A3"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Eu tinha acabado de responder algumas perguntas sobre as diferenças entre </w:t>
      </w:r>
      <w:hyperlink r:id="rId5" w:history="1">
        <w:r w:rsidRPr="003A4202">
          <w:rPr>
            <w:rFonts w:ascii="Arial" w:eastAsia="Times New Roman" w:hAnsi="Arial" w:cs="Arial"/>
            <w:color w:val="FF771E"/>
            <w:sz w:val="24"/>
            <w:szCs w:val="24"/>
            <w:u w:val="single"/>
            <w:bdr w:val="none" w:sz="0" w:space="0" w:color="auto" w:frame="1"/>
            <w:rtl w:val="0"/>
            <w:lang w:val="pt-BR" w:eastAsia="pt-BR"/>
          </w:rPr>
          <w:t>times de funcionalidades e times de produto</w:t>
        </w:r>
      </w:hyperlink>
      <w:r w:rsidRPr="003A4202">
        <w:rPr>
          <w:rFonts w:ascii="Arial" w:eastAsia="Times New Roman" w:hAnsi="Arial" w:cs="Arial"/>
          <w:color w:val="666666"/>
          <w:sz w:val="24"/>
          <w:szCs w:val="24"/>
          <w:bdr w:val="none" w:sz="0" w:space="0" w:color="auto" w:frame="1"/>
          <w:rtl w:val="0"/>
          <w:lang w:val="pt-BR" w:eastAsia="pt-BR"/>
        </w:rPr>
        <w:t xml:space="preserve"> quando um dos ouvintes me perguntou, "OK, eu sei que nós somos claramente um time de funcionalidades, mas se você pudesse escolher </w:t>
      </w:r>
      <w:r w:rsidRPr="003A4202">
        <w:rPr>
          <w:rFonts w:ascii="Arial" w:eastAsia="Times New Roman" w:hAnsi="Arial" w:cs="Arial"/>
          <w:i/>
          <w:iCs/>
          <w:color w:val="666666"/>
          <w:sz w:val="24"/>
          <w:szCs w:val="24"/>
          <w:bdr w:val="none" w:sz="0" w:space="0" w:color="auto" w:frame="1"/>
          <w:rtl w:val="0"/>
          <w:lang w:val="pt-BR" w:eastAsia="pt-BR"/>
        </w:rPr>
        <w:t>só uma coisa</w:t>
      </w:r>
      <w:r w:rsidRPr="003A4202">
        <w:rPr>
          <w:rFonts w:ascii="Arial" w:eastAsia="Times New Roman" w:hAnsi="Arial" w:cs="Arial"/>
          <w:color w:val="666666"/>
          <w:sz w:val="24"/>
          <w:szCs w:val="24"/>
          <w:bdr w:val="none" w:sz="0" w:space="0" w:color="auto" w:frame="1"/>
          <w:rtl w:val="0"/>
          <w:lang w:val="pt-BR" w:eastAsia="pt-BR"/>
        </w:rPr>
        <w:t xml:space="preserve"> para mudar como trabalhamos, o que seria?"</w:t>
      </w:r>
    </w:p>
    <w:p w:rsidR="003A4202" w:rsidRPr="003A4202" w:rsidP="003A4202" w14:paraId="7A3CA37D"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Eu já tinha sido </w:t>
      </w:r>
      <w:hyperlink r:id="rId6" w:history="1">
        <w:r w:rsidRPr="003A4202">
          <w:rPr>
            <w:rFonts w:ascii="Arial" w:eastAsia="Times New Roman" w:hAnsi="Arial" w:cs="Arial"/>
            <w:color w:val="FF771E"/>
            <w:sz w:val="24"/>
            <w:szCs w:val="24"/>
            <w:u w:val="single"/>
            <w:bdr w:val="none" w:sz="0" w:space="0" w:color="auto" w:frame="1"/>
            <w:rtl w:val="0"/>
            <w:lang w:val="pt-BR" w:eastAsia="pt-BR"/>
          </w:rPr>
          <w:t>perguntado isso</w:t>
        </w:r>
      </w:hyperlink>
      <w:r w:rsidRPr="003A4202">
        <w:rPr>
          <w:rFonts w:ascii="Arial" w:eastAsia="Times New Roman" w:hAnsi="Arial" w:cs="Arial"/>
          <w:color w:val="666666"/>
          <w:sz w:val="24"/>
          <w:szCs w:val="24"/>
          <w:bdr w:val="none" w:sz="0" w:space="0" w:color="auto" w:frame="1"/>
          <w:rtl w:val="0"/>
          <w:lang w:val="pt-BR" w:eastAsia="pt-BR"/>
        </w:rPr>
        <w:t xml:space="preserve"> no passado, no contexto de um time de produto empoderado, e minha resposta foi pesquisa de usuários qualitativa para obter os insights de que a inovação frequentemente depende. Mas isso é para um time que já é empoderado.</w:t>
      </w:r>
    </w:p>
    <w:p w:rsidR="003A4202" w:rsidRPr="003A4202" w:rsidP="003A4202" w14:paraId="0358F05E"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Então, depois de pensar nessa pergunta por um tempo, se eu tivesse que escolher só uma coisa ela seria o conceito do </w:t>
      </w:r>
      <w:r w:rsidRPr="003A4202">
        <w:rPr>
          <w:rFonts w:ascii="Arial" w:eastAsia="Times New Roman" w:hAnsi="Arial" w:cs="Arial"/>
          <w:i/>
          <w:iCs/>
          <w:color w:val="666666"/>
          <w:sz w:val="24"/>
          <w:szCs w:val="24"/>
          <w:bdr w:val="none" w:sz="0" w:space="0" w:color="auto" w:frame="1"/>
          <w:rtl w:val="0"/>
          <w:lang w:val="pt-BR" w:eastAsia="pt-BR"/>
        </w:rPr>
        <w:t>engenheiro empoderado</w:t>
      </w:r>
      <w:r w:rsidRPr="003A4202">
        <w:rPr>
          <w:rFonts w:ascii="Arial" w:eastAsia="Times New Roman" w:hAnsi="Arial" w:cs="Arial"/>
          <w:color w:val="666666"/>
          <w:sz w:val="24"/>
          <w:szCs w:val="24"/>
          <w:bdr w:val="none" w:sz="0" w:space="0" w:color="auto" w:frame="1"/>
          <w:rtl w:val="0"/>
          <w:lang w:val="pt-BR" w:eastAsia="pt-BR"/>
        </w:rPr>
        <w:t>.</w:t>
      </w:r>
    </w:p>
    <w:p w:rsidR="003A4202" w:rsidRPr="003A4202" w:rsidP="003A4202" w14:paraId="060A06AA"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Com certeza não estou dizendo que isso é tudo o que é necessário, já que produtos extraordinários vêm de </w:t>
      </w:r>
      <w:r w:rsidRPr="003A4202">
        <w:rPr>
          <w:rFonts w:ascii="Arial" w:eastAsia="Times New Roman" w:hAnsi="Arial" w:cs="Arial"/>
          <w:i/>
          <w:iCs/>
          <w:color w:val="666666"/>
          <w:sz w:val="24"/>
          <w:szCs w:val="24"/>
          <w:bdr w:val="none" w:sz="0" w:space="0" w:color="auto" w:frame="1"/>
          <w:rtl w:val="0"/>
          <w:lang w:val="pt-BR" w:eastAsia="pt-BR"/>
        </w:rPr>
        <w:t>times</w:t>
      </w:r>
      <w:r w:rsidRPr="003A4202">
        <w:rPr>
          <w:rFonts w:ascii="Arial" w:eastAsia="Times New Roman" w:hAnsi="Arial" w:cs="Arial"/>
          <w:color w:val="666666"/>
          <w:sz w:val="24"/>
          <w:szCs w:val="24"/>
          <w:bdr w:val="none" w:sz="0" w:space="0" w:color="auto" w:frame="1"/>
          <w:rtl w:val="0"/>
          <w:lang w:val="pt-BR" w:eastAsia="pt-BR"/>
        </w:rPr>
        <w:t xml:space="preserve"> de produto. Mas estou sugerindo que acredito que é a </w:t>
      </w:r>
      <w:r w:rsidRPr="003A4202">
        <w:rPr>
          <w:rFonts w:ascii="Arial" w:eastAsia="Times New Roman" w:hAnsi="Arial" w:cs="Arial"/>
          <w:i/>
          <w:iCs/>
          <w:color w:val="666666"/>
          <w:sz w:val="24"/>
          <w:szCs w:val="24"/>
          <w:bdr w:val="none" w:sz="0" w:space="0" w:color="auto" w:frame="1"/>
          <w:rtl w:val="0"/>
          <w:lang w:val="pt-BR" w:eastAsia="pt-BR"/>
        </w:rPr>
        <w:t>única coisa mais importante</w:t>
      </w:r>
      <w:r w:rsidRPr="003A4202">
        <w:rPr>
          <w:rFonts w:ascii="Arial" w:eastAsia="Times New Roman" w:hAnsi="Arial" w:cs="Arial"/>
          <w:color w:val="666666"/>
          <w:sz w:val="24"/>
          <w:szCs w:val="24"/>
          <w:bdr w:val="none" w:sz="0" w:space="0" w:color="auto" w:frame="1"/>
          <w:rtl w:val="0"/>
          <w:lang w:val="pt-BR" w:eastAsia="pt-BR"/>
        </w:rPr>
        <w:t>.</w:t>
      </w:r>
    </w:p>
    <w:p w:rsidR="003A4202" w:rsidRPr="003A4202" w:rsidP="003A4202" w14:paraId="49AE6A4B"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Eu poderia enquadrar a maior parte da minha escrita e do meu coaching em torno do conceito do engenheiro empoderado. </w:t>
      </w:r>
    </w:p>
    <w:p w:rsidR="003A4202" w:rsidRPr="003A4202" w:rsidP="003A4202" w14:paraId="4330A479"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Eu já disse muitas vezes que </w:t>
      </w:r>
      <w:hyperlink r:id="rId7" w:history="1">
        <w:r w:rsidRPr="003A4202">
          <w:rPr>
            <w:rFonts w:ascii="Arial" w:eastAsia="Times New Roman" w:hAnsi="Arial" w:cs="Arial"/>
            <w:color w:val="FF771E"/>
            <w:sz w:val="24"/>
            <w:szCs w:val="24"/>
            <w:u w:val="single"/>
            <w:bdr w:val="none" w:sz="0" w:space="0" w:color="auto" w:frame="1"/>
            <w:rtl w:val="0"/>
            <w:lang w:val="pt-BR" w:eastAsia="pt-BR"/>
          </w:rPr>
          <w:t>a melhor fonte de inovação</w:t>
        </w:r>
      </w:hyperlink>
      <w:r w:rsidRPr="003A4202">
        <w:rPr>
          <w:rFonts w:ascii="Arial" w:eastAsia="Times New Roman" w:hAnsi="Arial" w:cs="Arial"/>
          <w:color w:val="666666"/>
          <w:sz w:val="24"/>
          <w:szCs w:val="24"/>
          <w:bdr w:val="none" w:sz="0" w:space="0" w:color="auto" w:frame="1"/>
          <w:rtl w:val="0"/>
          <w:lang w:val="pt-BR" w:eastAsia="pt-BR"/>
        </w:rPr>
        <w:t xml:space="preserve"> são seus engenheiros (como eles estão trabalhando com tecnologia todos os dias, então eles estão na melhor posição para ver o que acabou de se tornar possível).</w:t>
      </w:r>
    </w:p>
    <w:p w:rsidR="003A4202" w:rsidRPr="003A4202" w:rsidP="003A4202" w14:paraId="3C229F02"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A visão do produto serve para atrair e inspirar esses engenheiros. </w:t>
      </w:r>
    </w:p>
    <w:p w:rsidR="003A4202" w:rsidRPr="003A4202" w:rsidP="003A4202" w14:paraId="173ADC88"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A estratégia do produto serve para garantir que esses engenheiros estão trabalhando nos problemas mais importantes.</w:t>
      </w:r>
    </w:p>
    <w:p w:rsidR="003A4202" w:rsidRPr="003A4202" w:rsidP="003A4202" w14:paraId="482B07DA"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Os objetivos do time dão aos engenheiros definições claras do problema a ser resolvido e os resultados a serem buscados.</w:t>
      </w:r>
    </w:p>
    <w:p w:rsidR="003A4202" w:rsidRPr="003A4202" w:rsidP="003A4202" w14:paraId="35D903BF"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O gerente de produto e o designer de produto fornecem restrições críticas em relação à viabilidade de negócio e à experiência do cliente, respectivamente.</w:t>
      </w:r>
    </w:p>
    <w:p w:rsidR="003A4202" w:rsidRPr="003A4202" w:rsidP="003A4202" w14:paraId="61719026"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Pesquisa de usuário e ciência de dados fornecem insights importantes aos engenheiros.</w:t>
      </w:r>
    </w:p>
    <w:p w:rsidR="003A4202" w:rsidRPr="003A4202" w:rsidP="003A4202" w14:paraId="5CB3F2DF"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E, para ser muito claro, só deixar seus engenheiros decidirem </w:t>
      </w:r>
      <w:r w:rsidRPr="003A4202">
        <w:rPr>
          <w:rFonts w:ascii="Arial" w:eastAsia="Times New Roman" w:hAnsi="Arial" w:cs="Arial"/>
          <w:i/>
          <w:iCs/>
          <w:color w:val="666666"/>
          <w:sz w:val="24"/>
          <w:szCs w:val="24"/>
          <w:bdr w:val="none" w:sz="0" w:space="0" w:color="auto" w:frame="1"/>
          <w:rtl w:val="0"/>
          <w:lang w:val="pt-BR" w:eastAsia="pt-BR"/>
        </w:rPr>
        <w:t>como</w:t>
      </w:r>
      <w:r w:rsidRPr="003A4202">
        <w:rPr>
          <w:rFonts w:ascii="Arial" w:eastAsia="Times New Roman" w:hAnsi="Arial" w:cs="Arial"/>
          <w:color w:val="666666"/>
          <w:sz w:val="24"/>
          <w:szCs w:val="24"/>
          <w:bdr w:val="none" w:sz="0" w:space="0" w:color="auto" w:frame="1"/>
          <w:rtl w:val="0"/>
          <w:lang w:val="pt-BR" w:eastAsia="pt-BR"/>
        </w:rPr>
        <w:t xml:space="preserve"> programar uma solução não é o que empoderamento quer dizer. É óbvio que eles precisam decidir como implementar.</w:t>
      </w:r>
    </w:p>
    <w:p w:rsidR="003A4202" w:rsidRPr="003A4202" w:rsidP="003A4202" w14:paraId="7E793285"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Deixar seus engenheiros definir a arquitetura também não é o que empoderamento quer dizer. É óbvio que eles também precisam poder definir a arquitetura.</w:t>
      </w:r>
    </w:p>
    <w:p w:rsidR="003A4202" w:rsidRPr="003A4202" w:rsidP="003A4202" w14:paraId="0A940C89"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Empoderar um engenheiro significa que você fornece o </w:t>
      </w:r>
      <w:r w:rsidRPr="003A4202">
        <w:rPr>
          <w:rFonts w:ascii="Arial" w:eastAsia="Times New Roman" w:hAnsi="Arial" w:cs="Arial"/>
          <w:i/>
          <w:iCs/>
          <w:color w:val="666666"/>
          <w:sz w:val="24"/>
          <w:szCs w:val="24"/>
          <w:bdr w:val="none" w:sz="0" w:space="0" w:color="auto" w:frame="1"/>
          <w:rtl w:val="0"/>
          <w:lang w:val="pt-BR" w:eastAsia="pt-BR"/>
        </w:rPr>
        <w:t>problema a ser resolvido</w:t>
      </w:r>
      <w:r w:rsidRPr="003A4202">
        <w:rPr>
          <w:rFonts w:ascii="Arial" w:eastAsia="Times New Roman" w:hAnsi="Arial" w:cs="Arial"/>
          <w:color w:val="666666"/>
          <w:sz w:val="24"/>
          <w:szCs w:val="24"/>
          <w:bdr w:val="none" w:sz="0" w:space="0" w:color="auto" w:frame="1"/>
          <w:rtl w:val="0"/>
          <w:lang w:val="pt-BR" w:eastAsia="pt-BR"/>
        </w:rPr>
        <w:t xml:space="preserve"> e o </w:t>
      </w:r>
      <w:r w:rsidRPr="003A4202">
        <w:rPr>
          <w:rFonts w:ascii="Arial" w:eastAsia="Times New Roman" w:hAnsi="Arial" w:cs="Arial"/>
          <w:i/>
          <w:iCs/>
          <w:color w:val="666666"/>
          <w:sz w:val="24"/>
          <w:szCs w:val="24"/>
          <w:bdr w:val="none" w:sz="0" w:space="0" w:color="auto" w:frame="1"/>
          <w:rtl w:val="0"/>
          <w:lang w:val="pt-BR" w:eastAsia="pt-BR"/>
        </w:rPr>
        <w:t>contexto estratégico</w:t>
      </w:r>
      <w:r w:rsidRPr="003A4202">
        <w:rPr>
          <w:rFonts w:ascii="Arial" w:eastAsia="Times New Roman" w:hAnsi="Arial" w:cs="Arial"/>
          <w:color w:val="666666"/>
          <w:sz w:val="24"/>
          <w:szCs w:val="24"/>
          <w:bdr w:val="none" w:sz="0" w:space="0" w:color="auto" w:frame="1"/>
          <w:rtl w:val="0"/>
          <w:lang w:val="pt-BR" w:eastAsia="pt-BR"/>
        </w:rPr>
        <w:t xml:space="preserve">, e eles podem alavancar a tecnologia para descobrir </w:t>
      </w:r>
      <w:r w:rsidRPr="003A4202">
        <w:rPr>
          <w:rFonts w:ascii="Arial" w:eastAsia="Times New Roman" w:hAnsi="Arial" w:cs="Arial"/>
          <w:i/>
          <w:iCs/>
          <w:color w:val="666666"/>
          <w:sz w:val="24"/>
          <w:szCs w:val="24"/>
          <w:bdr w:val="none" w:sz="0" w:space="0" w:color="auto" w:frame="1"/>
          <w:rtl w:val="0"/>
          <w:lang w:val="pt-BR" w:eastAsia="pt-BR"/>
        </w:rPr>
        <w:t>a melhor solução para o problema</w:t>
      </w:r>
      <w:r w:rsidRPr="003A4202">
        <w:rPr>
          <w:rFonts w:ascii="Arial" w:eastAsia="Times New Roman" w:hAnsi="Arial" w:cs="Arial"/>
          <w:color w:val="666666"/>
          <w:sz w:val="24"/>
          <w:szCs w:val="24"/>
          <w:bdr w:val="none" w:sz="0" w:space="0" w:color="auto" w:frame="1"/>
          <w:rtl w:val="0"/>
          <w:lang w:val="pt-BR" w:eastAsia="pt-BR"/>
        </w:rPr>
        <w:t>.</w:t>
      </w:r>
    </w:p>
    <w:p w:rsidR="003A4202" w:rsidRPr="003A4202" w:rsidP="003A4202" w14:paraId="6CB18CC1"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Um jeito fácil de saber se você tem engenheiros empoderados ou não é se a primeira vez que seus engenheiros vêem uma ideia de produto é no planejamento da sprint. Você é claramente um time de funcionalidades, e seus engenheiros não são empoderados em nenhum sentido que importa.</w:t>
      </w:r>
    </w:p>
    <w:p w:rsidR="003A4202" w:rsidRPr="003A4202" w:rsidP="003A4202" w14:paraId="7271AFA9"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Eu já venho há muito tempo que se você só usa seus engenheiros para programar, só está obtendo metade do seu valor.</w:t>
      </w:r>
    </w:p>
    <w:p w:rsidR="003A4202" w:rsidRPr="003A4202" w:rsidP="003A4202" w14:paraId="0E6CE7CD"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Espero que isso seja óbvio, mas uma boa empresa de produtos de tecnologia não terceirizaria seus engenheiros, tanto quanto não terceirizaria seu CEO.</w:t>
      </w:r>
    </w:p>
    <w:p w:rsidR="003A4202" w:rsidRPr="003A4202" w:rsidP="003A4202" w14:paraId="03054B43"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As melhores empresas de tecnologia entendem isso. Todas têm dois tipos de planos de carreira por um motivo. Os principais engenheiros geralmente são remunerados no nível de um vice-presidente.</w:t>
      </w:r>
    </w:p>
    <w:p w:rsidR="003A4202" w:rsidRPr="003A4202" w:rsidP="003A4202" w14:paraId="7D250E1F"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Observar os engenheiros é a forma mais fácil de dizer e uma empresa tem </w:t>
      </w:r>
      <w:hyperlink r:id="rId8" w:history="1">
        <w:r w:rsidRPr="003A4202">
          <w:rPr>
            <w:rFonts w:ascii="Arial" w:eastAsia="Times New Roman" w:hAnsi="Arial" w:cs="Arial"/>
            <w:color w:val="FF771E"/>
            <w:sz w:val="24"/>
            <w:szCs w:val="24"/>
            <w:u w:val="single"/>
            <w:bdr w:val="none" w:sz="0" w:space="0" w:color="auto" w:frame="1"/>
            <w:rtl w:val="0"/>
            <w:lang w:val="pt-BR" w:eastAsia="pt-BR"/>
          </w:rPr>
          <w:t>times de missionários ou times de mercenários</w:t>
        </w:r>
      </w:hyperlink>
      <w:r w:rsidRPr="003A4202">
        <w:rPr>
          <w:rFonts w:ascii="Arial" w:eastAsia="Times New Roman" w:hAnsi="Arial" w:cs="Arial"/>
          <w:color w:val="666666"/>
          <w:sz w:val="24"/>
          <w:szCs w:val="24"/>
          <w:bdr w:val="none" w:sz="0" w:space="0" w:color="auto" w:frame="1"/>
          <w:rtl w:val="0"/>
          <w:lang w:val="pt-BR" w:eastAsia="pt-BR"/>
        </w:rPr>
        <w:t>.</w:t>
      </w:r>
    </w:p>
    <w:p w:rsidR="003A4202" w:rsidRPr="003A4202" w:rsidP="003A4202" w14:paraId="119BB1BB"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Observe que não estou sugerindo que você coloque seus engenheiros em um pedestal. Eles são pessoas normais, como todos nós. Mas estou sugerindo que você os trate como os membros de primeira classe do time de produto que eles precisam ser.</w:t>
      </w:r>
    </w:p>
    <w:p w:rsidR="003A4202" w:rsidRPr="003A4202" w:rsidP="003A4202" w14:paraId="1CFDFDB8"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Frequentemente, quando sou chamado para falar em uma empresa, o head de produto me avisa – "somos uma empresa orientada a vendas" ou "somos uma empresa orientada a marketing" – mas de vez em quando sou avisado de que "somos uma empresa orientada a engenharia".</w:t>
      </w:r>
    </w:p>
    <w:p w:rsidR="003A4202" w:rsidRPr="003A4202" w:rsidP="003A4202" w14:paraId="56FB4AD1"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Quando uma empresa é vista como "orientada a engenharia" geralmente é bem simples transformá-la em uma empresa de produtos de nível mundial.</w:t>
      </w:r>
    </w:p>
    <w:p w:rsidR="003A4202" w:rsidRPr="003A4202" w:rsidP="003A4202" w14:paraId="01721F01" w14:textId="7777777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 xml:space="preserve">Considere as </w:t>
      </w:r>
      <w:hyperlink r:id="rId7" w:history="1">
        <w:r w:rsidRPr="003A4202">
          <w:rPr>
            <w:rFonts w:ascii="Arial" w:eastAsia="Times New Roman" w:hAnsi="Arial" w:cs="Arial"/>
            <w:color w:val="FF771E"/>
            <w:sz w:val="24"/>
            <w:szCs w:val="24"/>
            <w:u w:val="single"/>
            <w:bdr w:val="none" w:sz="0" w:space="0" w:color="auto" w:frame="1"/>
            <w:rtl w:val="0"/>
            <w:lang w:val="pt-BR" w:eastAsia="pt-BR"/>
          </w:rPr>
          <w:t>inovações revolucionárias</w:t>
        </w:r>
      </w:hyperlink>
      <w:r w:rsidRPr="003A4202">
        <w:rPr>
          <w:rFonts w:ascii="Arial" w:eastAsia="Times New Roman" w:hAnsi="Arial" w:cs="Arial"/>
          <w:color w:val="666666"/>
          <w:sz w:val="24"/>
          <w:szCs w:val="24"/>
          <w:bdr w:val="none" w:sz="0" w:space="0" w:color="auto" w:frame="1"/>
          <w:rtl w:val="0"/>
          <w:lang w:val="pt-BR" w:eastAsia="pt-BR"/>
        </w:rPr>
        <w:t xml:space="preserve"> que você usa e adora todos os dias. É bem provável que a inovação teve origem em um engenheiro empoderado.</w:t>
      </w:r>
    </w:p>
    <w:p w:rsidR="003D4725" w:rsidRPr="003A4202" w:rsidP="003A4202" w14:paraId="5423DBCA" w14:textId="69BD2617">
      <w:pPr>
        <w:bidi w:val="0"/>
        <w:spacing w:after="0" w:line="240" w:lineRule="auto"/>
        <w:textAlignment w:val="baseline"/>
        <w:rPr>
          <w:rFonts w:ascii="Arial" w:eastAsia="Times New Roman" w:hAnsi="Arial" w:cs="Arial"/>
          <w:color w:val="666666"/>
          <w:sz w:val="24"/>
          <w:szCs w:val="24"/>
          <w:lang w:eastAsia="pt-BR"/>
        </w:rPr>
      </w:pPr>
      <w:r w:rsidRPr="003A4202">
        <w:rPr>
          <w:rFonts w:ascii="Arial" w:eastAsia="Times New Roman" w:hAnsi="Arial" w:cs="Arial"/>
          <w:color w:val="666666"/>
          <w:sz w:val="24"/>
          <w:szCs w:val="24"/>
          <w:bdr w:val="none" w:sz="0" w:space="0" w:color="auto" w:frame="1"/>
          <w:rtl w:val="0"/>
          <w:lang w:val="pt-BR" w:eastAsia="pt-BR"/>
        </w:rPr>
        <w:t>Se você não fizer mais nada além disso, você vai ter avançado significativamente no seu uso de tecnologia, e em se dar uma chance real de inovação contínua.</w:t>
      </w: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02"/>
    <w:rsid w:val="002051AD"/>
    <w:rsid w:val="003A4202"/>
    <w:rsid w:val="003D4725"/>
    <w:rsid w:val="00570A83"/>
  </w:rsids>
  <m:mathPr>
    <m:mathFont m:val="Cambria Math"/>
  </m:mathPr>
  <w:themeFontLang w:val="pt-BR"/>
  <w:clrSchemeMapping w:bg1="light1" w:t1="dark1" w:bg2="light2" w:t2="dark2" w:accent1="accent1" w:accent2="accent2" w:accent3="accent3" w:accent4="accent4" w:accent5="accent5" w:accent6="accent6" w:hyperlink="hyperlink" w:followedHyperlink="followedHyperlink"/>
  <w15:chartTrackingRefBased/>
  <w15:docId w15:val="{31BF606C-1D77-46E9-8CDA-BC93EB0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Ttulo1Char"/>
    <w:uiPriority w:val="9"/>
    <w:qFormat/>
    <w:rsid w:val="003A4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1Char">
    <w:name w:val="Título 1 Char"/>
    <w:basedOn w:val="DefaultParagraphFont"/>
    <w:link w:val="Heading1"/>
    <w:uiPriority w:val="9"/>
    <w:rsid w:val="003A4202"/>
    <w:rPr>
      <w:rFonts w:ascii="Times New Roman" w:eastAsia="Times New Roman" w:hAnsi="Times New Roman" w:cs="Times New Roman"/>
      <w:b/>
      <w:bCs/>
      <w:kern w:val="36"/>
      <w:sz w:val="48"/>
      <w:szCs w:val="48"/>
      <w:lang w:eastAsia="pt-BR"/>
    </w:rPr>
  </w:style>
  <w:style w:type="paragraph" w:customStyle="1" w:styleId="post-meta">
    <w:name w:val="post-meta"/>
    <w:basedOn w:val="Normal"/>
    <w:rsid w:val="003A420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
    <w:name w:val="author"/>
    <w:basedOn w:val="DefaultParagraphFont"/>
    <w:rsid w:val="003A4202"/>
  </w:style>
  <w:style w:type="character" w:styleId="Hyperlink">
    <w:name w:val="Hyperlink"/>
    <w:basedOn w:val="DefaultParagraphFont"/>
    <w:uiPriority w:val="99"/>
    <w:semiHidden/>
    <w:unhideWhenUsed/>
    <w:rsid w:val="003A4202"/>
    <w:rPr>
      <w:color w:val="0000FF"/>
      <w:u w:val="single"/>
    </w:rPr>
  </w:style>
  <w:style w:type="character" w:customStyle="1" w:styleId="published">
    <w:name w:val="published"/>
    <w:basedOn w:val="DefaultParagraphFont"/>
    <w:rsid w:val="003A4202"/>
  </w:style>
  <w:style w:type="paragraph" w:styleId="NormalWeb">
    <w:name w:val="Normal (Web)"/>
    <w:basedOn w:val="Normal"/>
    <w:uiPriority w:val="99"/>
    <w:semiHidden/>
    <w:unhideWhenUsed/>
    <w:rsid w:val="003A420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svpg.com/author/marty/" TargetMode="External" /><Relationship Id="rId5" Type="http://schemas.openxmlformats.org/officeDocument/2006/relationships/hyperlink" Target="https://svpg.com/product-vs-feature-teams/" TargetMode="External" /><Relationship Id="rId6" Type="http://schemas.openxmlformats.org/officeDocument/2006/relationships/hyperlink" Target="http://www.svpg.com/the-most-important-thing-v1" TargetMode="External" /><Relationship Id="rId7" Type="http://schemas.openxmlformats.org/officeDocument/2006/relationships/hyperlink" Target="https://svpg.com/customer-inspired-technology-enabled/" TargetMode="External" /><Relationship Id="rId8" Type="http://schemas.openxmlformats.org/officeDocument/2006/relationships/hyperlink" Target="https://svpg.com/missionaries-vs-mercenaries/" TargetMode="External" /><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3913</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Maíra Storch</dc:creator>
  <cp:lastModifiedBy>Maíra Storch</cp:lastModifiedBy>
  <cp:revision>1</cp:revision>
  <dcterms:created xsi:type="dcterms:W3CDTF">2020-10-31T19:27:00Z</dcterms:created>
  <dcterms:modified xsi:type="dcterms:W3CDTF">2020-10-31T19:27:00Z</dcterms:modified>
</cp:coreProperties>
</file>