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589EB" w14:textId="77777777">
      <w:pPr>
        <w:spacing w:after="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fldChar w:fldCharType="begin"/>
      </w:r>
      <w:r w:rsidRPr="00CC0385">
        <w:rPr>
          <w:rFonts w:ascii="Times New Roman" w:eastAsia="Times New Roman" w:hAnsi="Times New Roman" w:cs="Times New Roman"/>
          <w:sz w:val="24"/>
          <w:szCs w:val="24"/>
          <w:lang w:eastAsia="pt-BR"/>
        </w:rPr>
        <w:instrText xml:space="preserve"> HYPERLINK "https://www.foster-innovation.com/blog/2018/5/7/replacing-product-visions-with-customer-journey-visions" </w:instrText>
      </w:r>
      <w:r w:rsidRPr="00CC0385">
        <w:rPr>
          <w:rFonts w:ascii="Times New Roman" w:eastAsia="Times New Roman" w:hAnsi="Times New Roman" w:cs="Times New Roman"/>
          <w:sz w:val="24"/>
          <w:szCs w:val="24"/>
          <w:lang w:eastAsia="pt-BR"/>
        </w:rPr>
        <w:fldChar w:fldCharType="separate"/>
      </w:r>
      <w:r w:rsidRPr="00CC0385">
        <w:rPr>
          <w:rFonts w:ascii="Times New Roman" w:eastAsia="Times New Roman" w:hAnsi="Times New Roman" w:cs="Times New Roman"/>
          <w:color w:val="0000FF"/>
          <w:sz w:val="24"/>
          <w:szCs w:val="24"/>
          <w:u w:val="single"/>
          <w:lang w:eastAsia="pt-BR"/>
        </w:rPr>
        <w:t xml:space="preserve">7 de Maio de 2018</w:t>
      </w:r>
      <w:r w:rsidRPr="00CC0385">
        <w:rPr>
          <w:rFonts w:ascii="Times New Roman" w:eastAsia="Times New Roman" w:hAnsi="Times New Roman" w:cs="Times New Roman"/>
          <w:sz w:val="24"/>
          <w:szCs w:val="24"/>
          <w:lang w:eastAsia="pt-BR"/>
        </w:rPr>
        <w:fldChar w:fldCharType="end"/>
      </w:r>
    </w:p>
    <w:p w14:paraId="00F8F3F6" w14:textId="77777777">
      <w:pPr>
        <w:spacing w:before="180" w:after="180" w:line="288" w:lineRule="atLeast"/>
        <w:outlineLvl w:val="0"/>
        <w:rPr>
          <w:rFonts w:ascii="futura-pt" w:eastAsia="Times New Roman" w:hAnsi="futura-pt" w:cs="Times New Roman"/>
          <w:color w:val="1C1C1C"/>
          <w:kern w:val="36"/>
          <w:sz w:val="63"/>
          <w:szCs w:val="63"/>
        </w:rPr>
      </w:pPr>
      <w:hyperlink r:id="rId4" w:history="1">
        <w:r>
          <w:rPr>
            <w:rFonts w:ascii="futura-pt" w:hAnsi="futura-pt" w:cs="Times New Roman" w:eastAsia="Times New Roman"/>
            <w:color w:val="1C1C1C"/>
            <w:kern w:val="36"/>
            <w:sz w:val="63"/>
            <w:szCs w:val="63"/>
            <w:u w:val="single"/>
          </w:rPr>
          <w:t xml:space="preserve">Substituindo Visões de Produto por Visões da Jornada do Cliente</w:t>
        </w:r>
      </w:hyperlink>
    </w:p>
    <w:p w14:paraId="69B3D3F2" w14:textId="77777777">
      <w:pPr>
        <w:spacing w:after="0" w:line="240" w:lineRule="auto"/>
        <w:rPr>
          <w:rFonts w:ascii="Times New Roman" w:eastAsia="Times New Roman" w:hAnsi="Times New Roman" w:cs="Times New Roman"/>
          <w:sz w:val="24"/>
          <w:szCs w:val="24"/>
        </w:rPr>
      </w:pPr>
      <w:hyperlink r:id="rId5" w:history="1">
        <w:r>
          <w:rPr>
            <w:rFonts w:ascii="Times New Roman" w:hAnsi="Times New Roman" w:cs="Times New Roman" w:eastAsia="Times New Roman"/>
            <w:color w:val="0000FF"/>
            <w:sz w:val="24"/>
            <w:szCs w:val="24"/>
            <w:u w:val="single"/>
          </w:rPr>
          <w:t xml:space="preserve">Rajesh Nerlikar</w:t>
        </w:r>
      </w:hyperlink>
    </w:p>
    <w:p w14:paraId="32D6D1DE" w14:textId="77777777">
      <w:pPr>
        <w:shd w:val="clear" w:color="auto" w:fill="FFFFFF"/>
        <w:spacing w:after="0"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fldChar w:fldCharType="begin"/>
      </w:r>
      <w:r w:rsidRPr="00CC0385">
        <w:rPr>
          <w:rFonts w:ascii="europa" w:eastAsia="Times New Roman" w:hAnsi="europa" w:cs="Times New Roman"/>
          <w:color w:val="1F1F1F"/>
          <w:spacing w:val="8"/>
          <w:sz w:val="24"/>
          <w:szCs w:val="24"/>
          <w:lang w:eastAsia="pt-BR"/>
        </w:rPr>
        <w:instrText xml:space="preserve"> HYPERLINK "http://simpsons.wikia.com/wiki/The_Homer" \t "_blank" </w:instrText>
      </w:r>
      <w:r w:rsidRPr="00CC0385">
        <w:rPr>
          <w:rFonts w:ascii="europa" w:eastAsia="Times New Roman" w:hAnsi="europa" w:cs="Times New Roman"/>
          <w:color w:val="1F1F1F"/>
          <w:spacing w:val="8"/>
          <w:sz w:val="24"/>
          <w:szCs w:val="24"/>
          <w:lang w:eastAsia="pt-BR"/>
        </w:rPr>
        <w:fldChar w:fldCharType="separate"/>
      </w:r>
    </w:p>
    <w:p w14:paraId="763E069D" w14:textId="77777777" w:rsidR="00CC0385" w:rsidRPr="00CC0385" w:rsidRDefault="00CC0385" w:rsidP="00CC0385">
      <w:pPr>
        <w:shd w:val="clear" w:color="auto" w:fill="FFFFFF"/>
        <w:spacing w:after="0" w:line="0" w:lineRule="auto"/>
        <w:jc w:val="center"/>
        <w:rPr>
          <w:rFonts w:ascii="Times New Roman" w:eastAsia="Times New Roman" w:hAnsi="Times New Roman" w:cs="Times New Roman"/>
          <w:sz w:val="24"/>
          <w:szCs w:val="24"/>
          <w:lang w:eastAsia="pt-BR"/>
        </w:rPr>
      </w:pPr>
    </w:p>
    <w:p w14:paraId="4490B47D" w14:textId="77777777" w:rsidR="00CC0385" w:rsidRPr="00CC0385" w:rsidRDefault="00CC0385" w:rsidP="00CC0385">
      <w:pPr>
        <w:shd w:val="clear" w:color="auto" w:fill="FFFFFF"/>
        <w:spacing w:after="0" w:line="240" w:lineRule="auto"/>
        <w:rPr>
          <w:rFonts w:ascii="europa" w:eastAsia="Times New Roman" w:hAnsi="europa" w:cs="Times New Roman"/>
          <w:color w:val="1F1F1F"/>
          <w:spacing w:val="8"/>
          <w:sz w:val="24"/>
          <w:szCs w:val="24"/>
          <w:lang w:eastAsia="pt-BR"/>
        </w:rPr>
      </w:pPr>
      <w:r w:rsidRPr="00CC0385">
        <w:rPr>
          <w:rFonts w:ascii="europa" w:eastAsia="Times New Roman" w:hAnsi="europa" w:cs="Times New Roman"/>
          <w:color w:val="1F1F1F"/>
          <w:spacing w:val="8"/>
          <w:sz w:val="24"/>
          <w:szCs w:val="24"/>
          <w:lang w:eastAsia="pt-BR"/>
        </w:rPr>
        <w:fldChar w:fldCharType="end"/>
      </w:r>
    </w:p>
    <w:p w14:paraId="7E68F832" w14:textId="77777777">
      <w:pPr>
        <w:shd w:val="clear" w:color="auto" w:fill="FFFFFF"/>
        <w:spacing w:after="100" w:afterAutospacing="1" w:line="300" w:lineRule="atLeast"/>
        <w:rPr>
          <w:rFonts w:ascii="europa" w:eastAsia="Times New Roman" w:hAnsi="europa" w:cs="Times New Roman"/>
          <w:color w:val="1F1F1F"/>
          <w:spacing w:val="8"/>
          <w:sz w:val="21"/>
          <w:szCs w:val="21"/>
        </w:rPr>
      </w:pPr>
      <w:r>
        <w:rPr>
          <w:rFonts w:ascii="europa" w:hAnsi="europa" w:cs="Times New Roman" w:eastAsia="Times New Roman"/>
          <w:color w:val="1F1F1F"/>
          <w:spacing w:val="8"/>
          <w:sz w:val="21"/>
          <w:szCs w:val="21"/>
        </w:rPr>
        <w:t xml:space="preserve">Visão do carro de Homer Simpson: </w:t>
      </w:r>
      <w:hyperlink r:id="rId6" w:tgtFrame="_blank" w:history="1">
        <w:r>
          <w:rPr>
            <w:rFonts w:ascii="europa" w:hAnsi="europa" w:cs="Times New Roman" w:eastAsia="Times New Roman"/>
            <w:color w:val="2B88CA"/>
            <w:spacing w:val="8"/>
            <w:sz w:val="21"/>
            <w:szCs w:val="21"/>
            <w:u w:val="single"/>
          </w:rPr>
          <w:t xml:space="preserve">O Homer</w:t>
        </w:r>
      </w:hyperlink>
    </w:p>
    <w:p w14:paraId="1C069FBC" w14:textId="77777777">
      <w:pPr>
        <w:shd w:val="clear" w:color="auto" w:fill="FFFFFF"/>
        <w:spacing w:before="100" w:beforeAutospacing="1" w:after="100" w:afterAutospacing="1" w:line="240" w:lineRule="auto"/>
        <w:rPr>
          <w:rFonts w:ascii="europa" w:eastAsia="Times New Roman" w:hAnsi="europa" w:cs="Times New Roman"/>
          <w:i/>
          <w:iCs/>
          <w:color w:val="1F1F1F"/>
          <w:spacing w:val="8"/>
          <w:sz w:val="24"/>
          <w:szCs w:val="24"/>
        </w:rPr>
      </w:pPr>
      <w:r>
        <w:rPr>
          <w:rFonts w:ascii="europa" w:hAnsi="europa" w:cs="Times New Roman" w:eastAsia="Times New Roman"/>
          <w:i/>
          <w:iCs/>
          <w:color w:val="1F1F1F"/>
          <w:spacing w:val="8"/>
          <w:sz w:val="24"/>
          <w:szCs w:val="24"/>
        </w:rPr>
        <w:t xml:space="preserve">Onde você vê o produto em X anos?</w:t>
      </w:r>
    </w:p>
    <w:p w14:paraId="452AB5A8"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t xml:space="preserve">The product vision exists to answer this question.  It helps communicate a sense of direction to stakeholders, both internal and external.  It’s often accompanied with mockups that took a lot of time to create.</w:t>
      </w:r>
    </w:p>
    <w:p w14:paraId="1287B704" w14:textId="77777777">
      <w:pPr>
        <w:shd w:val="clear" w:color="auto" w:fill="FFFFFF"/>
        <w:spacing w:before="240" w:after="120" w:line="288" w:lineRule="atLeast"/>
        <w:outlineLvl w:val="1"/>
        <w:rPr>
          <w:rFonts w:ascii="futura-pt" w:eastAsia="Times New Roman" w:hAnsi="futura-pt" w:cs="Times New Roman"/>
          <w:color w:val="1F1F1F"/>
          <w:sz w:val="48"/>
          <w:szCs w:val="48"/>
        </w:rPr>
      </w:pPr>
      <w:r>
        <w:rPr>
          <w:rFonts w:ascii="futura-pt" w:hAnsi="futura-pt" w:cs="Times New Roman" w:eastAsia="Times New Roman"/>
          <w:color w:val="1F1F1F"/>
          <w:sz w:val="48"/>
          <w:szCs w:val="48"/>
        </w:rPr>
        <w:t xml:space="preserve">The Issue with Product Visions</w:t>
      </w:r>
    </w:p>
    <w:p w14:paraId="7B84C4C7"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t xml:space="preserve">But is asking what the product looks like in 3 years even important?  To me, no way.  Product visions are a self-fulfilling prophecy.  They’re created by product leads who will want to make sure they move the product closer to their vision over time so they won’t look like they (a) don’t know how to predict the future, (b) can’t execute or (c) are bad product managers.  So they iterate towards that vision, regardless of whether it’s the right direction.  </w:t>
      </w:r>
      <w:r>
        <w:rPr>
          <w:rFonts w:ascii="europa" w:hAnsi="europa" w:cs="Times New Roman" w:eastAsia="Times New Roman"/>
          <w:i/>
          <w:iCs/>
          <w:color w:val="1F1F1F"/>
          <w:spacing w:val="8"/>
          <w:sz w:val="24"/>
          <w:szCs w:val="24"/>
        </w:rPr>
        <w:t xml:space="preserve">At least it’s a direction that stakeholders are familiar with, </w:t>
      </w:r>
      <w:r>
        <w:rPr>
          <w:rFonts w:ascii="europa" w:hAnsi="europa" w:cs="Times New Roman" w:eastAsia="Times New Roman"/>
          <w:color w:val="1F1F1F"/>
          <w:spacing w:val="8"/>
          <w:sz w:val="24"/>
          <w:szCs w:val="24"/>
        </w:rPr>
        <w:t xml:space="preserve">they think.</w:t>
      </w:r>
    </w:p>
    <w:p w14:paraId="2F7E0C91" w14:textId="77777777">
      <w:pPr>
        <w:shd w:val="clear" w:color="auto" w:fill="FFFFFF"/>
        <w:spacing w:before="240" w:after="120" w:line="288" w:lineRule="atLeast"/>
        <w:outlineLvl w:val="1"/>
        <w:rPr>
          <w:rFonts w:ascii="futura-pt" w:eastAsia="Times New Roman" w:hAnsi="futura-pt" w:cs="Times New Roman"/>
          <w:color w:val="1F1F1F"/>
          <w:sz w:val="48"/>
          <w:szCs w:val="48"/>
        </w:rPr>
      </w:pPr>
      <w:r>
        <w:rPr>
          <w:rFonts w:ascii="futura-pt" w:hAnsi="futura-pt" w:cs="Times New Roman" w:eastAsia="Times New Roman"/>
          <w:color w:val="1F1F1F"/>
          <w:sz w:val="48"/>
          <w:szCs w:val="48"/>
        </w:rPr>
        <w:t xml:space="preserve">An Alternative Vision</w:t>
      </w:r>
    </w:p>
    <w:p w14:paraId="11B4DD56"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t xml:space="preserve">So what is a product lead to communicate if not a product vision? </w:t>
      </w:r>
      <w:r>
        <w:rPr>
          <w:rFonts w:ascii="europa" w:hAnsi="europa" w:cs="Times New Roman" w:eastAsia="Times New Roman"/>
          <w:b/>
          <w:bCs/>
          <w:color w:val="1F1F1F"/>
          <w:spacing w:val="8"/>
          <w:sz w:val="24"/>
          <w:szCs w:val="24"/>
        </w:rPr>
        <w:t xml:space="preserve">To me, the best way to communicate a sense of direction to stakeholders is to help them imagine what the customer’s world will be like if the product is successful.  </w:t>
      </w:r>
      <w:r>
        <w:rPr>
          <w:rFonts w:ascii="europa" w:hAnsi="europa" w:cs="Times New Roman" w:eastAsia="Times New Roman"/>
          <w:color w:val="1F1F1F"/>
          <w:spacing w:val="8"/>
          <w:sz w:val="24"/>
          <w:szCs w:val="24"/>
        </w:rPr>
        <w:t xml:space="preserve">What do I mean by that?  Let’s look at some imaginary examples:</w:t>
      </w:r>
    </w:p>
    <w:p w14:paraId="629BEABB"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r>
        <w:rPr>
          <w:rFonts w:ascii="futura-pt" w:hAnsi="futura-pt" w:cs="Times New Roman" w:eastAsia="Times New Roman"/>
          <w:caps/>
          <w:color w:val="1F1F1F"/>
          <w:spacing w:val="60"/>
          <w:sz w:val="27"/>
          <w:szCs w:val="27"/>
        </w:rPr>
        <w:t>AMAZON</w:t>
      </w:r>
    </w:p>
    <w:p w14:paraId="1288F482"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A cross-platform shopping experience that lets customers search, compare and order millions of items by voice.</w:t>
      </w:r>
    </w:p>
    <w:p w14:paraId="2B18DA46"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never having to leave your house again to go to the store.  No more parking lots, no more lines at the register.  Imagine ordering items from your sofa and opening your front door an hour later to see them there.</w:t>
      </w:r>
    </w:p>
    <w:p w14:paraId="737A67FF"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r>
        <w:rPr>
          <w:rFonts w:ascii="futura-pt" w:hAnsi="futura-pt" w:cs="Times New Roman" w:eastAsia="Times New Roman"/>
          <w:caps/>
          <w:color w:val="1F1F1F"/>
          <w:spacing w:val="60"/>
          <w:sz w:val="27"/>
          <w:szCs w:val="27"/>
        </w:rPr>
        <w:t>TESLA</w:t>
      </w:r>
    </w:p>
    <w:p w14:paraId="39F4A729"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A self-driving car with free WiFi that can be charged in less than 15 minutes.</w:t>
      </w:r>
    </w:p>
    <w:p w14:paraId="79BD9DBE"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being able to check email and read the news while your car drives you to work each morning.  Imagine reducing your carbon footprint and saving money on gas in a luxury, high-tech automobile.</w:t>
      </w:r>
    </w:p>
    <w:p w14:paraId="7A5977A8"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r>
        <w:rPr>
          <w:rFonts w:ascii="futura-pt" w:hAnsi="futura-pt" w:cs="Times New Roman" w:eastAsia="Times New Roman"/>
          <w:caps/>
          <w:color w:val="1F1F1F"/>
          <w:spacing w:val="60"/>
          <w:sz w:val="27"/>
          <w:szCs w:val="27"/>
        </w:rPr>
        <w:t xml:space="preserve">BLUE APRON</w:t>
      </w:r>
    </w:p>
    <w:p w14:paraId="55506F20"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A flexible subscription, in-home cooking service with a mobile app that uses AI to recommend meals to customers.</w:t>
      </w:r>
    </w:p>
    <w:p w14:paraId="09C40BA6"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not having to think about what to make for dinner.  Imagine everything you need to make a gourmet dinner in 30 minutes shows up at your doorstep each week.</w:t>
      </w:r>
    </w:p>
    <w:p w14:paraId="40FF9DCC"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hyperlink r:id="rId7" w:tgtFrame="_blank" w:history="1">
        <w:r>
          <w:rPr>
            <w:rFonts w:ascii="futura-pt" w:hAnsi="futura-pt" w:cs="Times New Roman" w:eastAsia="Times New Roman"/>
            <w:caps/>
            <w:color w:val="2B88CA"/>
            <w:spacing w:val="60"/>
            <w:sz w:val="27"/>
            <w:szCs w:val="27"/>
            <w:u w:val="single"/>
          </w:rPr>
          <w:t xml:space="preserve">THE HOMER</w:t>
        </w:r>
      </w:hyperlink>
    </w:p>
    <w:p w14:paraId="29556152"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“Powerful like a gorilla, yet soft and yielding like a Nerf ball.”</w:t>
        <w:br/>
        <w:t xml:space="preserve">A bubble dome car that can hold huge beverages and plays </w:t>
      </w:r>
      <w:r>
        <w:rPr>
          <w:rFonts w:ascii="europa" w:hAnsi="europa" w:cs="Times New Roman" w:eastAsia="Times New Roman"/>
          <w:i/>
          <w:iCs/>
          <w:color w:val="1F1F1F"/>
          <w:spacing w:val="8"/>
          <w:sz w:val="24"/>
          <w:szCs w:val="24"/>
        </w:rPr>
        <w:t xml:space="preserve">La Cucaracha</w:t>
      </w:r>
      <w:r>
        <w:rPr>
          <w:rFonts w:ascii="europa" w:hAnsi="europa" w:cs="Times New Roman" w:eastAsia="Times New Roman"/>
          <w:color w:val="1F1F1F"/>
          <w:spacing w:val="8"/>
          <w:sz w:val="24"/>
          <w:szCs w:val="24"/>
        </w:rPr>
        <w:t xml:space="preserve"> when you honk.</w:t>
      </w:r>
    </w:p>
    <w:p w14:paraId="4B8341D5" w14:textId="77777777">
      <w:pPr>
        <w:shd w:val="clear" w:color="auto" w:fill="FFFFFF"/>
        <w:spacing w:before="100" w:beforeAutospacing="1" w:after="0"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being able to honk many horns when you’re mad.  Imagine being able to shut out screaming kids on road trips with the push of a button.</w:t>
      </w:r>
    </w:p>
    <w:p w14:paraId="25C4358E"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pt">
    <w:altName w:val="Century Gothic"/>
    <w:panose1 w:val="00000000000000000000"/>
    <w:charset w:val="00"/>
    <w:family w:val="roman"/>
    <w:notTrueType/>
    <w:pitch w:val="default"/>
  </w:font>
  <w:font w:name="europ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5"/>
    <w:rsid w:val="002051AD"/>
    <w:rsid w:val="00570A83"/>
    <w:rsid w:val="00CC0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8630"/>
  <w15:chartTrackingRefBased/>
  <w15:docId w15:val="{A1FD49F1-8C65-4F2C-9CB5-47F8A5C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C0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C03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C03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038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C03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C038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CC0385"/>
    <w:rPr>
      <w:color w:val="0000FF"/>
      <w:u w:val="single"/>
    </w:rPr>
  </w:style>
  <w:style w:type="character" w:customStyle="1" w:styleId="entry-author">
    <w:name w:val="entry-author"/>
    <w:basedOn w:val="Fontepargpadro"/>
    <w:rsid w:val="00CC0385"/>
  </w:style>
  <w:style w:type="paragraph" w:styleId="NormalWeb">
    <w:name w:val="Normal (Web)"/>
    <w:basedOn w:val="Normal"/>
    <w:uiPriority w:val="99"/>
    <w:semiHidden/>
    <w:unhideWhenUsed/>
    <w:rsid w:val="00CC03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C0385"/>
    <w:rPr>
      <w:i/>
      <w:iCs/>
    </w:rPr>
  </w:style>
  <w:style w:type="character" w:styleId="Forte">
    <w:name w:val="Strong"/>
    <w:basedOn w:val="Fontepargpadro"/>
    <w:uiPriority w:val="22"/>
    <w:qFormat/>
    <w:rsid w:val="00CC0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543">
      <w:bodyDiv w:val="1"/>
      <w:marLeft w:val="0"/>
      <w:marRight w:val="0"/>
      <w:marTop w:val="0"/>
      <w:marBottom w:val="0"/>
      <w:divBdr>
        <w:top w:val="none" w:sz="0" w:space="0" w:color="auto"/>
        <w:left w:val="none" w:sz="0" w:space="0" w:color="auto"/>
        <w:bottom w:val="none" w:sz="0" w:space="0" w:color="auto"/>
        <w:right w:val="none" w:sz="0" w:space="0" w:color="auto"/>
      </w:divBdr>
      <w:divsChild>
        <w:div w:id="1981110585">
          <w:marLeft w:val="0"/>
          <w:marRight w:val="0"/>
          <w:marTop w:val="0"/>
          <w:marBottom w:val="0"/>
          <w:divBdr>
            <w:top w:val="none" w:sz="0" w:space="0" w:color="auto"/>
            <w:left w:val="none" w:sz="0" w:space="0" w:color="auto"/>
            <w:bottom w:val="none" w:sz="0" w:space="0" w:color="auto"/>
            <w:right w:val="none" w:sz="0" w:space="0" w:color="auto"/>
          </w:divBdr>
          <w:divsChild>
            <w:div w:id="659578199">
              <w:marLeft w:val="0"/>
              <w:marRight w:val="0"/>
              <w:marTop w:val="0"/>
              <w:marBottom w:val="0"/>
              <w:divBdr>
                <w:top w:val="none" w:sz="0" w:space="0" w:color="auto"/>
                <w:left w:val="none" w:sz="0" w:space="0" w:color="auto"/>
                <w:bottom w:val="none" w:sz="0" w:space="0" w:color="auto"/>
                <w:right w:val="none" w:sz="0" w:space="0" w:color="auto"/>
              </w:divBdr>
            </w:div>
          </w:divsChild>
        </w:div>
        <w:div w:id="603272829">
          <w:marLeft w:val="0"/>
          <w:marRight w:val="0"/>
          <w:marTop w:val="0"/>
          <w:marBottom w:val="0"/>
          <w:divBdr>
            <w:top w:val="none" w:sz="0" w:space="0" w:color="auto"/>
            <w:left w:val="none" w:sz="0" w:space="0" w:color="auto"/>
            <w:bottom w:val="none" w:sz="0" w:space="0" w:color="auto"/>
            <w:right w:val="none" w:sz="0" w:space="0" w:color="auto"/>
          </w:divBdr>
          <w:divsChild>
            <w:div w:id="1903170522">
              <w:marLeft w:val="0"/>
              <w:marRight w:val="0"/>
              <w:marTop w:val="0"/>
              <w:marBottom w:val="0"/>
              <w:divBdr>
                <w:top w:val="none" w:sz="0" w:space="0" w:color="auto"/>
                <w:left w:val="none" w:sz="0" w:space="0" w:color="auto"/>
                <w:bottom w:val="none" w:sz="0" w:space="0" w:color="auto"/>
                <w:right w:val="none" w:sz="0" w:space="0" w:color="auto"/>
              </w:divBdr>
            </w:div>
          </w:divsChild>
        </w:div>
        <w:div w:id="1422290579">
          <w:marLeft w:val="0"/>
          <w:marRight w:val="0"/>
          <w:marTop w:val="0"/>
          <w:marBottom w:val="0"/>
          <w:divBdr>
            <w:top w:val="none" w:sz="0" w:space="0" w:color="auto"/>
            <w:left w:val="none" w:sz="0" w:space="0" w:color="auto"/>
            <w:bottom w:val="none" w:sz="0" w:space="0" w:color="auto"/>
            <w:right w:val="none" w:sz="0" w:space="0" w:color="auto"/>
          </w:divBdr>
          <w:divsChild>
            <w:div w:id="1380325233">
              <w:marLeft w:val="0"/>
              <w:marRight w:val="0"/>
              <w:marTop w:val="0"/>
              <w:marBottom w:val="0"/>
              <w:divBdr>
                <w:top w:val="none" w:sz="0" w:space="0" w:color="auto"/>
                <w:left w:val="none" w:sz="0" w:space="0" w:color="auto"/>
                <w:bottom w:val="none" w:sz="0" w:space="0" w:color="auto"/>
                <w:right w:val="none" w:sz="0" w:space="0" w:color="auto"/>
              </w:divBdr>
              <w:divsChild>
                <w:div w:id="2103061883">
                  <w:marLeft w:val="-255"/>
                  <w:marRight w:val="-255"/>
                  <w:marTop w:val="0"/>
                  <w:marBottom w:val="0"/>
                  <w:divBdr>
                    <w:top w:val="none" w:sz="0" w:space="0" w:color="auto"/>
                    <w:left w:val="none" w:sz="0" w:space="0" w:color="auto"/>
                    <w:bottom w:val="none" w:sz="0" w:space="0" w:color="auto"/>
                    <w:right w:val="none" w:sz="0" w:space="0" w:color="auto"/>
                  </w:divBdr>
                  <w:divsChild>
                    <w:div w:id="1264849688">
                      <w:marLeft w:val="0"/>
                      <w:marRight w:val="0"/>
                      <w:marTop w:val="0"/>
                      <w:marBottom w:val="0"/>
                      <w:divBdr>
                        <w:top w:val="none" w:sz="0" w:space="0" w:color="auto"/>
                        <w:left w:val="none" w:sz="0" w:space="0" w:color="auto"/>
                        <w:bottom w:val="none" w:sz="0" w:space="0" w:color="auto"/>
                        <w:right w:val="none" w:sz="0" w:space="0" w:color="auto"/>
                      </w:divBdr>
                      <w:divsChild>
                        <w:div w:id="1888179965">
                          <w:marLeft w:val="0"/>
                          <w:marRight w:val="0"/>
                          <w:marTop w:val="0"/>
                          <w:marBottom w:val="0"/>
                          <w:divBdr>
                            <w:top w:val="none" w:sz="0" w:space="0" w:color="auto"/>
                            <w:left w:val="none" w:sz="0" w:space="0" w:color="auto"/>
                            <w:bottom w:val="none" w:sz="0" w:space="0" w:color="auto"/>
                            <w:right w:val="none" w:sz="0" w:space="0" w:color="auto"/>
                          </w:divBdr>
                          <w:divsChild>
                            <w:div w:id="508446611">
                              <w:marLeft w:val="0"/>
                              <w:marRight w:val="0"/>
                              <w:marTop w:val="0"/>
                              <w:marBottom w:val="0"/>
                              <w:divBdr>
                                <w:top w:val="none" w:sz="0" w:space="0" w:color="auto"/>
                                <w:left w:val="none" w:sz="0" w:space="0" w:color="auto"/>
                                <w:bottom w:val="none" w:sz="0" w:space="0" w:color="auto"/>
                                <w:right w:val="none" w:sz="0" w:space="0" w:color="auto"/>
                              </w:divBdr>
                              <w:divsChild>
                                <w:div w:id="800729552">
                                  <w:marLeft w:val="0"/>
                                  <w:marRight w:val="0"/>
                                  <w:marTop w:val="0"/>
                                  <w:marBottom w:val="0"/>
                                  <w:divBdr>
                                    <w:top w:val="none" w:sz="0" w:space="0" w:color="auto"/>
                                    <w:left w:val="none" w:sz="0" w:space="0" w:color="auto"/>
                                    <w:bottom w:val="none" w:sz="0" w:space="0" w:color="auto"/>
                                    <w:right w:val="none" w:sz="0" w:space="0" w:color="auto"/>
                                  </w:divBdr>
                                  <w:divsChild>
                                    <w:div w:id="415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764">
                          <w:marLeft w:val="0"/>
                          <w:marRight w:val="0"/>
                          <w:marTop w:val="0"/>
                          <w:marBottom w:val="0"/>
                          <w:divBdr>
                            <w:top w:val="none" w:sz="0" w:space="0" w:color="auto"/>
                            <w:left w:val="none" w:sz="0" w:space="0" w:color="auto"/>
                            <w:bottom w:val="none" w:sz="0" w:space="0" w:color="auto"/>
                            <w:right w:val="none" w:sz="0" w:space="0" w:color="auto"/>
                          </w:divBdr>
                          <w:divsChild>
                            <w:div w:id="743651664">
                              <w:marLeft w:val="0"/>
                              <w:marRight w:val="0"/>
                              <w:marTop w:val="0"/>
                              <w:marBottom w:val="0"/>
                              <w:divBdr>
                                <w:top w:val="none" w:sz="0" w:space="0" w:color="auto"/>
                                <w:left w:val="none" w:sz="0" w:space="0" w:color="auto"/>
                                <w:bottom w:val="none" w:sz="0" w:space="0" w:color="auto"/>
                                <w:right w:val="none" w:sz="0" w:space="0" w:color="auto"/>
                              </w:divBdr>
                              <w:divsChild>
                                <w:div w:id="1513490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dJNd_HtZH2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psons.wikia.com/wiki/The_Homer" TargetMode="External"/><Relationship Id="rId5" Type="http://schemas.openxmlformats.org/officeDocument/2006/relationships/hyperlink" Target="https://www.foster-innovation.com/blog?author=5a7dc4277e697d9f5efbc222" TargetMode="External"/><Relationship Id="rId4" Type="http://schemas.openxmlformats.org/officeDocument/2006/relationships/hyperlink" Target="https://www.foster-innovation.com/blog/2018/5/7/replacing-product-visions-with-customer-journey-visions"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2673</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2020-11-19T21:22:00Z</dcterms:created>
  <dcterms:modified xsi:type="dcterms:W3CDTF">2020-11-19T21:23:00Z</dcterms:modified>
</cp:coreProperties>
</file>