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589EB" w14:textId="77777777">
      <w:pPr>
        <w:spacing w:after="0" w:line="240" w:lineRule="auto"/>
        <w:rPr>
          <w:rFonts w:ascii="Times New Roman" w:eastAsia="Times New Roman" w:hAnsi="Times New Roman" w:cs="Times New Roman"/>
          <w:sz w:val="24"/>
          <w:szCs w:val="24"/>
        </w:rPr>
      </w:pPr>
      <w:r>
        <w:rPr>
          <w:rFonts w:ascii="Times New Roman" w:hAnsi="Times New Roman" w:cs="Times New Roman" w:eastAsia="Times New Roman"/>
          <w:sz w:val="24"/>
          <w:szCs w:val="24"/>
        </w:rPr>
        <w:fldChar w:fldCharType="begin"/>
      </w:r>
      <w:r w:rsidRPr="00CC0385">
        <w:rPr>
          <w:rFonts w:ascii="Times New Roman" w:eastAsia="Times New Roman" w:hAnsi="Times New Roman" w:cs="Times New Roman"/>
          <w:sz w:val="24"/>
          <w:szCs w:val="24"/>
          <w:lang w:eastAsia="pt-BR"/>
        </w:rPr>
        <w:instrText xml:space="preserve"> HYPERLINK "https://www.foster-innovation.com/blog/2018/5/7/replacing-product-visions-with-customer-journey-visions" </w:instrText>
      </w:r>
      <w:r w:rsidRPr="00CC0385">
        <w:rPr>
          <w:rFonts w:ascii="Times New Roman" w:eastAsia="Times New Roman" w:hAnsi="Times New Roman" w:cs="Times New Roman"/>
          <w:sz w:val="24"/>
          <w:szCs w:val="24"/>
          <w:lang w:eastAsia="pt-BR"/>
        </w:rPr>
        <w:fldChar w:fldCharType="separate"/>
      </w:r>
      <w:r w:rsidRPr="00CC0385">
        <w:rPr>
          <w:rFonts w:ascii="Times New Roman" w:eastAsia="Times New Roman" w:hAnsi="Times New Roman" w:cs="Times New Roman"/>
          <w:color w:val="0000FF"/>
          <w:sz w:val="24"/>
          <w:szCs w:val="24"/>
          <w:u w:val="single"/>
          <w:lang w:eastAsia="pt-BR"/>
        </w:rPr>
        <w:t xml:space="preserve">May 7, 2018</w:t>
      </w:r>
      <w:r w:rsidRPr="00CC0385">
        <w:rPr>
          <w:rFonts w:ascii="Times New Roman" w:eastAsia="Times New Roman" w:hAnsi="Times New Roman" w:cs="Times New Roman"/>
          <w:sz w:val="24"/>
          <w:szCs w:val="24"/>
          <w:lang w:eastAsia="pt-BR"/>
        </w:rPr>
        <w:fldChar w:fldCharType="end"/>
      </w:r>
    </w:p>
    <w:p w14:paraId="00F8F3F6" w14:textId="77777777">
      <w:pPr>
        <w:spacing w:before="180" w:after="180" w:line="288" w:lineRule="atLeast"/>
        <w:outlineLvl w:val="0"/>
        <w:rPr>
          <w:rFonts w:ascii="futura-pt" w:eastAsia="Times New Roman" w:hAnsi="futura-pt" w:cs="Times New Roman"/>
          <w:color w:val="1C1C1C"/>
          <w:kern w:val="36"/>
          <w:sz w:val="63"/>
          <w:szCs w:val="63"/>
        </w:rPr>
      </w:pPr>
      <w:hyperlink r:id="rId4" w:history="1">
        <w:r>
          <w:rPr>
            <w:rFonts w:ascii="futura-pt" w:hAnsi="futura-pt" w:cs="Times New Roman" w:eastAsia="Times New Roman"/>
            <w:color w:val="1C1C1C"/>
            <w:kern w:val="36"/>
            <w:sz w:val="63"/>
            <w:szCs w:val="63"/>
            <w:u w:val="single"/>
          </w:rPr>
          <w:t xml:space="preserve">Replacing Product Visions with Customer Journey Visions</w:t>
        </w:r>
      </w:hyperlink>
    </w:p>
    <w:p w14:paraId="69B3D3F2" w14:textId="77777777">
      <w:pPr>
        <w:spacing w:after="0" w:line="240" w:lineRule="auto"/>
        <w:rPr>
          <w:rFonts w:ascii="Times New Roman" w:eastAsia="Times New Roman" w:hAnsi="Times New Roman" w:cs="Times New Roman"/>
          <w:sz w:val="24"/>
          <w:szCs w:val="24"/>
        </w:rPr>
      </w:pPr>
      <w:hyperlink r:id="rId5" w:history="1">
        <w:r>
          <w:rPr>
            <w:rFonts w:ascii="Times New Roman" w:hAnsi="Times New Roman" w:cs="Times New Roman" w:eastAsia="Times New Roman"/>
            <w:color w:val="0000FF"/>
            <w:sz w:val="24"/>
            <w:szCs w:val="24"/>
            <w:u w:val="single"/>
          </w:rPr>
          <w:t xml:space="preserve">Rajesh Nerlikar</w:t>
        </w:r>
      </w:hyperlink>
    </w:p>
    <w:p w14:paraId="32D6D1DE" w14:textId="77777777">
      <w:pPr>
        <w:shd w:val="clear" w:color="auto" w:fill="FFFFFF"/>
        <w:spacing w:after="0" w:line="240" w:lineRule="auto"/>
        <w:rPr>
          <w:rFonts w:ascii="europa" w:eastAsia="Times New Roman" w:hAnsi="europa" w:cs="Times New Roman"/>
          <w:color w:val="1F1F1F"/>
          <w:spacing w:val="8"/>
          <w:sz w:val="24"/>
          <w:szCs w:val="24"/>
        </w:rPr>
      </w:pPr>
      <w:r>
        <w:rPr>
          <w:rFonts w:ascii="europa" w:hAnsi="europa" w:cs="Times New Roman" w:eastAsia="Times New Roman"/>
          <w:color w:val="1F1F1F"/>
          <w:spacing w:val="8"/>
          <w:sz w:val="24"/>
          <w:szCs w:val="24"/>
        </w:rPr>
        <w:fldChar w:fldCharType="begin"/>
      </w:r>
      <w:r w:rsidRPr="00CC0385">
        <w:rPr>
          <w:rFonts w:ascii="europa" w:eastAsia="Times New Roman" w:hAnsi="europa" w:cs="Times New Roman"/>
          <w:color w:val="1F1F1F"/>
          <w:spacing w:val="8"/>
          <w:sz w:val="24"/>
          <w:szCs w:val="24"/>
          <w:lang w:eastAsia="pt-BR"/>
        </w:rPr>
        <w:instrText xml:space="preserve"> HYPERLINK "http://simpsons.wikia.com/wiki/The_Homer" \t "_blank" </w:instrText>
      </w:r>
      <w:r w:rsidRPr="00CC0385">
        <w:rPr>
          <w:rFonts w:ascii="europa" w:eastAsia="Times New Roman" w:hAnsi="europa" w:cs="Times New Roman"/>
          <w:color w:val="1F1F1F"/>
          <w:spacing w:val="8"/>
          <w:sz w:val="24"/>
          <w:szCs w:val="24"/>
          <w:lang w:eastAsia="pt-BR"/>
        </w:rPr>
        <w:fldChar w:fldCharType="separate"/>
      </w:r>
    </w:p>
    <w:p w14:paraId="763E069D" w14:textId="77777777" w:rsidR="00CC0385" w:rsidRPr="00CC0385" w:rsidRDefault="00CC0385" w:rsidP="00CC0385">
      <w:pPr>
        <w:shd w:val="clear" w:color="auto" w:fill="FFFFFF"/>
        <w:spacing w:after="0" w:line="0" w:lineRule="auto"/>
        <w:jc w:val="center"/>
        <w:rPr>
          <w:rFonts w:ascii="Times New Roman" w:eastAsia="Times New Roman" w:hAnsi="Times New Roman" w:cs="Times New Roman"/>
          <w:sz w:val="24"/>
          <w:szCs w:val="24"/>
          <w:lang w:eastAsia="pt-BR"/>
        </w:rPr>
      </w:pPr>
    </w:p>
    <w:p w14:paraId="4490B47D" w14:textId="77777777" w:rsidR="00CC0385" w:rsidRPr="00CC0385" w:rsidRDefault="00CC0385" w:rsidP="00CC0385">
      <w:pPr>
        <w:shd w:val="clear" w:color="auto" w:fill="FFFFFF"/>
        <w:spacing w:after="0" w:line="240" w:lineRule="auto"/>
        <w:rPr>
          <w:rFonts w:ascii="europa" w:eastAsia="Times New Roman" w:hAnsi="europa" w:cs="Times New Roman"/>
          <w:color w:val="1F1F1F"/>
          <w:spacing w:val="8"/>
          <w:sz w:val="24"/>
          <w:szCs w:val="24"/>
          <w:lang w:eastAsia="pt-BR"/>
        </w:rPr>
      </w:pPr>
      <w:r w:rsidRPr="00CC0385">
        <w:rPr>
          <w:rFonts w:ascii="europa" w:eastAsia="Times New Roman" w:hAnsi="europa" w:cs="Times New Roman"/>
          <w:color w:val="1F1F1F"/>
          <w:spacing w:val="8"/>
          <w:sz w:val="24"/>
          <w:szCs w:val="24"/>
          <w:lang w:eastAsia="pt-BR"/>
        </w:rPr>
        <w:fldChar w:fldCharType="end"/>
      </w:r>
    </w:p>
    <w:p w14:paraId="7E68F832" w14:textId="77777777">
      <w:pPr>
        <w:shd w:val="clear" w:color="auto" w:fill="FFFFFF"/>
        <w:spacing w:after="100" w:afterAutospacing="1" w:line="300" w:lineRule="atLeast"/>
        <w:rPr>
          <w:rFonts w:ascii="europa" w:eastAsia="Times New Roman" w:hAnsi="europa" w:cs="Times New Roman"/>
          <w:color w:val="1F1F1F"/>
          <w:spacing w:val="8"/>
          <w:sz w:val="21"/>
          <w:szCs w:val="21"/>
        </w:rPr>
      </w:pPr>
      <w:r>
        <w:rPr>
          <w:rFonts w:ascii="europa" w:hAnsi="europa" w:cs="Times New Roman" w:eastAsia="Times New Roman"/>
          <w:color w:val="1F1F1F"/>
          <w:spacing w:val="8"/>
          <w:sz w:val="21"/>
          <w:szCs w:val="21"/>
        </w:rPr>
        <w:t xml:space="preserve">Homer Simpson car vision: </w:t>
      </w:r>
      <w:hyperlink r:id="rId6" w:tgtFrame="_blank" w:history="1">
        <w:r>
          <w:rPr>
            <w:rFonts w:ascii="europa" w:hAnsi="europa" w:cs="Times New Roman" w:eastAsia="Times New Roman"/>
            <w:color w:val="2B88CA"/>
            <w:spacing w:val="8"/>
            <w:sz w:val="21"/>
            <w:szCs w:val="21"/>
            <w:u w:val="single"/>
          </w:rPr>
          <w:t xml:space="preserve">The Homer</w:t>
        </w:r>
      </w:hyperlink>
    </w:p>
    <w:p w14:paraId="1C069FBC" w14:textId="77777777">
      <w:pPr>
        <w:shd w:val="clear" w:color="auto" w:fill="FFFFFF"/>
        <w:spacing w:before="100" w:beforeAutospacing="1" w:after="100" w:afterAutospacing="1" w:line="240" w:lineRule="auto"/>
        <w:rPr>
          <w:rFonts w:ascii="europa" w:eastAsia="Times New Roman" w:hAnsi="europa" w:cs="Times New Roman"/>
          <w:i/>
          <w:iCs/>
          <w:color w:val="1F1F1F"/>
          <w:spacing w:val="8"/>
          <w:sz w:val="24"/>
          <w:szCs w:val="24"/>
        </w:rPr>
      </w:pPr>
      <w:r>
        <w:rPr>
          <w:rFonts w:ascii="europa" w:hAnsi="europa" w:cs="Times New Roman" w:eastAsia="Times New Roman"/>
          <w:i/>
          <w:iCs/>
          <w:color w:val="1F1F1F"/>
          <w:spacing w:val="8"/>
          <w:sz w:val="24"/>
          <w:szCs w:val="24"/>
        </w:rPr>
        <w:t xml:space="preserve">Where do you see the product in X years?</w:t>
      </w:r>
    </w:p>
    <w:p w14:paraId="452AB5A8" w14:textId="77777777">
      <w:pPr>
        <w:shd w:val="clear" w:color="auto" w:fill="FFFFFF"/>
        <w:spacing w:before="100" w:beforeAutospacing="1" w:after="100" w:afterAutospacing="1" w:line="240" w:lineRule="auto"/>
        <w:rPr>
          <w:rFonts w:ascii="europa" w:eastAsia="Times New Roman" w:hAnsi="europa" w:cs="Times New Roman"/>
          <w:color w:val="1F1F1F"/>
          <w:spacing w:val="8"/>
          <w:sz w:val="24"/>
          <w:szCs w:val="24"/>
        </w:rPr>
      </w:pPr>
      <w:r>
        <w:rPr>
          <w:rFonts w:ascii="europa" w:hAnsi="europa" w:cs="Times New Roman" w:eastAsia="Times New Roman"/>
          <w:color w:val="1F1F1F"/>
          <w:spacing w:val="8"/>
          <w:sz w:val="24"/>
          <w:szCs w:val="24"/>
        </w:rPr>
        <w:t xml:space="preserve">The product vision exists to answer this question.  It helps communicate a sense of direction to stakeholders, both internal and external.  It’s often accompanied with mockups that took a lot of time to create.</w:t>
      </w:r>
    </w:p>
    <w:p w14:paraId="1287B704" w14:textId="77777777">
      <w:pPr>
        <w:shd w:val="clear" w:color="auto" w:fill="FFFFFF"/>
        <w:spacing w:before="240" w:after="120" w:line="288" w:lineRule="atLeast"/>
        <w:outlineLvl w:val="1"/>
        <w:rPr>
          <w:rFonts w:ascii="futura-pt" w:eastAsia="Times New Roman" w:hAnsi="futura-pt" w:cs="Times New Roman"/>
          <w:color w:val="1F1F1F"/>
          <w:sz w:val="48"/>
          <w:szCs w:val="48"/>
        </w:rPr>
      </w:pPr>
      <w:r>
        <w:rPr>
          <w:rFonts w:ascii="futura-pt" w:hAnsi="futura-pt" w:cs="Times New Roman" w:eastAsia="Times New Roman"/>
          <w:color w:val="1F1F1F"/>
          <w:sz w:val="48"/>
          <w:szCs w:val="48"/>
        </w:rPr>
        <w:t xml:space="preserve">The Issue with Product Visions</w:t>
      </w:r>
    </w:p>
    <w:p w14:paraId="7B84C4C7" w14:textId="77777777">
      <w:pPr>
        <w:shd w:val="clear" w:color="auto" w:fill="FFFFFF"/>
        <w:spacing w:before="100" w:beforeAutospacing="1" w:after="100" w:afterAutospacing="1" w:line="240" w:lineRule="auto"/>
        <w:rPr>
          <w:rFonts w:ascii="europa" w:eastAsia="Times New Roman" w:hAnsi="europa" w:cs="Times New Roman"/>
          <w:color w:val="1F1F1F"/>
          <w:spacing w:val="8"/>
          <w:sz w:val="24"/>
          <w:szCs w:val="24"/>
        </w:rPr>
      </w:pPr>
      <w:r>
        <w:rPr>
          <w:rFonts w:ascii="europa" w:hAnsi="europa" w:cs="Times New Roman" w:eastAsia="Times New Roman"/>
          <w:color w:val="1F1F1F"/>
          <w:spacing w:val="8"/>
          <w:sz w:val="24"/>
          <w:szCs w:val="24"/>
        </w:rPr>
        <w:t xml:space="preserve">But is asking what the product looks like in 3 years even important?  To me, no way.  Product visions are a self-fulfilling prophecy.  They’re created by product leads who will want to make sure they move the product closer to their vision over time so they won’t look like they (a) don’t know how to predict the future, (b) can’t execute or (c) are bad product managers.  So they iterate towards that vision, regardless of whether it’s the right direction.  </w:t>
      </w:r>
      <w:r>
        <w:rPr>
          <w:rFonts w:ascii="europa" w:hAnsi="europa" w:cs="Times New Roman" w:eastAsia="Times New Roman"/>
          <w:i/>
          <w:iCs/>
          <w:color w:val="1F1F1F"/>
          <w:spacing w:val="8"/>
          <w:sz w:val="24"/>
          <w:szCs w:val="24"/>
        </w:rPr>
        <w:t xml:space="preserve">At least it’s a direction that stakeholders are familiar with, </w:t>
      </w:r>
      <w:r>
        <w:rPr>
          <w:rFonts w:ascii="europa" w:hAnsi="europa" w:cs="Times New Roman" w:eastAsia="Times New Roman"/>
          <w:color w:val="1F1F1F"/>
          <w:spacing w:val="8"/>
          <w:sz w:val="24"/>
          <w:szCs w:val="24"/>
        </w:rPr>
        <w:t xml:space="preserve">they think.</w:t>
      </w:r>
    </w:p>
    <w:p w14:paraId="2F7E0C91" w14:textId="77777777">
      <w:pPr>
        <w:shd w:val="clear" w:color="auto" w:fill="FFFFFF"/>
        <w:spacing w:before="240" w:after="120" w:line="288" w:lineRule="atLeast"/>
        <w:outlineLvl w:val="1"/>
        <w:rPr>
          <w:rFonts w:ascii="futura-pt" w:eastAsia="Times New Roman" w:hAnsi="futura-pt" w:cs="Times New Roman"/>
          <w:color w:val="1F1F1F"/>
          <w:sz w:val="48"/>
          <w:szCs w:val="48"/>
        </w:rPr>
      </w:pPr>
      <w:r>
        <w:rPr>
          <w:rFonts w:ascii="futura-pt" w:hAnsi="futura-pt" w:cs="Times New Roman" w:eastAsia="Times New Roman"/>
          <w:color w:val="1F1F1F"/>
          <w:sz w:val="48"/>
          <w:szCs w:val="48"/>
        </w:rPr>
        <w:t xml:space="preserve">An Alternative Vision</w:t>
      </w:r>
    </w:p>
    <w:p w14:paraId="11B4DD56" w14:textId="77777777">
      <w:pPr>
        <w:shd w:val="clear" w:color="auto" w:fill="FFFFFF"/>
        <w:spacing w:before="100" w:beforeAutospacing="1" w:after="100" w:afterAutospacing="1" w:line="240" w:lineRule="auto"/>
        <w:rPr>
          <w:rFonts w:ascii="europa" w:eastAsia="Times New Roman" w:hAnsi="europa" w:cs="Times New Roman"/>
          <w:color w:val="1F1F1F"/>
          <w:spacing w:val="8"/>
          <w:sz w:val="24"/>
          <w:szCs w:val="24"/>
        </w:rPr>
      </w:pPr>
      <w:r>
        <w:rPr>
          <w:rFonts w:ascii="europa" w:hAnsi="europa" w:cs="Times New Roman" w:eastAsia="Times New Roman"/>
          <w:color w:val="1F1F1F"/>
          <w:spacing w:val="8"/>
          <w:sz w:val="24"/>
          <w:szCs w:val="24"/>
        </w:rPr>
        <w:t xml:space="preserve">So what is a product lead to communicate if not a product vision? </w:t>
      </w:r>
      <w:r>
        <w:rPr>
          <w:rFonts w:ascii="europa" w:hAnsi="europa" w:cs="Times New Roman" w:eastAsia="Times New Roman"/>
          <w:b/>
          <w:bCs/>
          <w:color w:val="1F1F1F"/>
          <w:spacing w:val="8"/>
          <w:sz w:val="24"/>
          <w:szCs w:val="24"/>
        </w:rPr>
        <w:t xml:space="preserve">To me, the best way to communicate a sense of direction to stakeholders is to help them imagine what the customer’s world will be like if the product is successful.  </w:t>
      </w:r>
      <w:r>
        <w:rPr>
          <w:rFonts w:ascii="europa" w:hAnsi="europa" w:cs="Times New Roman" w:eastAsia="Times New Roman"/>
          <w:color w:val="1F1F1F"/>
          <w:spacing w:val="8"/>
          <w:sz w:val="24"/>
          <w:szCs w:val="24"/>
        </w:rPr>
        <w:t xml:space="preserve">What do I mean by that?  Let’s look at some imaginary examples:</w:t>
      </w:r>
    </w:p>
    <w:p w14:paraId="629BEABB" w14:textId="77777777">
      <w:pPr>
        <w:shd w:val="clear" w:color="auto" w:fill="FFFFFF"/>
        <w:spacing w:before="240" w:after="120" w:line="312" w:lineRule="atLeast"/>
        <w:outlineLvl w:val="2"/>
        <w:rPr>
          <w:rFonts w:ascii="futura-pt" w:eastAsia="Times New Roman" w:hAnsi="futura-pt" w:cs="Times New Roman"/>
          <w:caps/>
          <w:color w:val="1F1F1F"/>
          <w:spacing w:val="60"/>
          <w:sz w:val="27"/>
          <w:szCs w:val="27"/>
        </w:rPr>
      </w:pPr>
      <w:r>
        <w:rPr>
          <w:rFonts w:ascii="futura-pt" w:hAnsi="futura-pt" w:cs="Times New Roman" w:eastAsia="Times New Roman"/>
          <w:caps/>
          <w:color w:val="1F1F1F"/>
          <w:spacing w:val="60"/>
          <w:sz w:val="27"/>
          <w:szCs w:val="27"/>
        </w:rPr>
        <w:t>AMAZON</w:t>
      </w:r>
    </w:p>
    <w:p w14:paraId="1288F482" w14:textId="77777777">
      <w:pPr>
        <w:shd w:val="clear" w:color="auto" w:fill="FFFFFF"/>
        <w:spacing w:before="100" w:beforeAutospacing="1" w:after="100" w:afterAutospacing="1" w:line="240" w:lineRule="auto"/>
        <w:rPr>
          <w:rFonts w:ascii="europa" w:eastAsia="Times New Roman" w:hAnsi="europa" w:cs="Times New Roman"/>
          <w:color w:val="1F1F1F"/>
          <w:spacing w:val="8"/>
          <w:sz w:val="24"/>
          <w:szCs w:val="24"/>
        </w:rPr>
      </w:pPr>
      <w:r>
        <w:rPr>
          <w:rFonts w:ascii="europa" w:hAnsi="europa" w:cs="Times New Roman" w:eastAsia="Times New Roman"/>
          <w:b/>
          <w:bCs/>
          <w:i/>
          <w:iCs/>
          <w:color w:val="1F1F1F"/>
          <w:spacing w:val="8"/>
          <w:sz w:val="24"/>
          <w:szCs w:val="24"/>
        </w:rPr>
        <w:t xml:space="preserve">Product Vision</w:t>
      </w:r>
      <w:r>
        <w:rPr>
          <w:rFonts w:ascii="europa" w:hAnsi="europa" w:cs="Times New Roman" w:eastAsia="Times New Roman"/>
          <w:color w:val="1F1F1F"/>
          <w:spacing w:val="8"/>
          <w:sz w:val="24"/>
          <w:szCs w:val="24"/>
        </w:rPr>
        <w:br/>
        <w:t xml:space="preserve">A cross-platform shopping experience that lets customers search, compare and order millions of items by voice.</w:t>
      </w:r>
    </w:p>
    <w:p w14:paraId="2B18DA46" w14:textId="77777777">
      <w:pPr>
        <w:shd w:val="clear" w:color="auto" w:fill="FFFFFF"/>
        <w:spacing w:before="100" w:beforeAutospacing="1" w:after="100" w:afterAutospacing="1" w:line="240" w:lineRule="auto"/>
        <w:rPr>
          <w:rFonts w:ascii="europa" w:eastAsia="Times New Roman" w:hAnsi="europa" w:cs="Times New Roman"/>
          <w:color w:val="1F1F1F"/>
          <w:spacing w:val="8"/>
          <w:sz w:val="24"/>
          <w:szCs w:val="24"/>
        </w:rPr>
      </w:pPr>
      <w:r>
        <w:rPr>
          <w:rFonts w:ascii="europa" w:hAnsi="europa" w:cs="Times New Roman" w:eastAsia="Times New Roman"/>
          <w:b/>
          <w:bCs/>
          <w:i/>
          <w:iCs/>
          <w:color w:val="1F1F1F"/>
          <w:spacing w:val="8"/>
          <w:sz w:val="24"/>
          <w:szCs w:val="24"/>
        </w:rPr>
        <w:t xml:space="preserve">Customer Journey Vision</w:t>
      </w:r>
      <w:r>
        <w:rPr>
          <w:rFonts w:ascii="europa" w:hAnsi="europa" w:cs="Times New Roman" w:eastAsia="Times New Roman"/>
          <w:color w:val="1F1F1F"/>
          <w:spacing w:val="8"/>
          <w:sz w:val="24"/>
          <w:szCs w:val="24"/>
        </w:rPr>
        <w:br/>
        <w:t xml:space="preserve">Imagine never having to leave your house again to go to the store.  No more parking lots, no more lines at the register.  Imagine ordering items from your sofa and opening your front door an hour later to see them there.</w:t>
      </w:r>
    </w:p>
    <w:p w14:paraId="737A67FF" w14:textId="77777777">
      <w:pPr>
        <w:shd w:val="clear" w:color="auto" w:fill="FFFFFF"/>
        <w:spacing w:before="240" w:after="120" w:line="312" w:lineRule="atLeast"/>
        <w:outlineLvl w:val="2"/>
        <w:rPr>
          <w:rFonts w:ascii="futura-pt" w:eastAsia="Times New Roman" w:hAnsi="futura-pt" w:cs="Times New Roman"/>
          <w:caps/>
          <w:color w:val="1F1F1F"/>
          <w:spacing w:val="60"/>
          <w:sz w:val="27"/>
          <w:szCs w:val="27"/>
        </w:rPr>
      </w:pPr>
      <w:r>
        <w:rPr>
          <w:rFonts w:ascii="futura-pt" w:hAnsi="futura-pt" w:cs="Times New Roman" w:eastAsia="Times New Roman"/>
          <w:caps/>
          <w:color w:val="1F1F1F"/>
          <w:spacing w:val="60"/>
          <w:sz w:val="27"/>
          <w:szCs w:val="27"/>
        </w:rPr>
        <w:t>TESLA</w:t>
      </w:r>
    </w:p>
    <w:p w14:paraId="39F4A729" w14:textId="77777777">
      <w:pPr>
        <w:shd w:val="clear" w:color="auto" w:fill="FFFFFF"/>
        <w:spacing w:before="100" w:beforeAutospacing="1" w:after="100" w:afterAutospacing="1" w:line="240" w:lineRule="auto"/>
        <w:rPr>
          <w:rFonts w:ascii="europa" w:eastAsia="Times New Roman" w:hAnsi="europa" w:cs="Times New Roman"/>
          <w:color w:val="1F1F1F"/>
          <w:spacing w:val="8"/>
          <w:sz w:val="24"/>
          <w:szCs w:val="24"/>
        </w:rPr>
      </w:pPr>
      <w:r>
        <w:rPr>
          <w:rFonts w:ascii="europa" w:hAnsi="europa" w:cs="Times New Roman" w:eastAsia="Times New Roman"/>
          <w:b/>
          <w:bCs/>
          <w:i/>
          <w:iCs/>
          <w:color w:val="1F1F1F"/>
          <w:spacing w:val="8"/>
          <w:sz w:val="24"/>
          <w:szCs w:val="24"/>
        </w:rPr>
        <w:t xml:space="preserve">Product Vision</w:t>
      </w:r>
      <w:r>
        <w:rPr>
          <w:rFonts w:ascii="europa" w:hAnsi="europa" w:cs="Times New Roman" w:eastAsia="Times New Roman"/>
          <w:color w:val="1F1F1F"/>
          <w:spacing w:val="8"/>
          <w:sz w:val="24"/>
          <w:szCs w:val="24"/>
        </w:rPr>
        <w:br/>
        <w:t xml:space="preserve">A self-driving car with free WiFi that can be charged in less than 15 minutes.</w:t>
      </w:r>
    </w:p>
    <w:p w14:paraId="79BD9DBE" w14:textId="77777777">
      <w:pPr>
        <w:shd w:val="clear" w:color="auto" w:fill="FFFFFF"/>
        <w:spacing w:before="100" w:beforeAutospacing="1" w:after="100" w:afterAutospacing="1" w:line="240" w:lineRule="auto"/>
        <w:rPr>
          <w:rFonts w:ascii="europa" w:eastAsia="Times New Roman" w:hAnsi="europa" w:cs="Times New Roman"/>
          <w:color w:val="1F1F1F"/>
          <w:spacing w:val="8"/>
          <w:sz w:val="24"/>
          <w:szCs w:val="24"/>
        </w:rPr>
      </w:pPr>
      <w:r>
        <w:rPr>
          <w:rFonts w:ascii="europa" w:hAnsi="europa" w:cs="Times New Roman" w:eastAsia="Times New Roman"/>
          <w:b/>
          <w:bCs/>
          <w:i/>
          <w:iCs/>
          <w:color w:val="1F1F1F"/>
          <w:spacing w:val="8"/>
          <w:sz w:val="24"/>
          <w:szCs w:val="24"/>
        </w:rPr>
        <w:t xml:space="preserve">Customer Journey Vision</w:t>
      </w:r>
      <w:r>
        <w:rPr>
          <w:rFonts w:ascii="europa" w:hAnsi="europa" w:cs="Times New Roman" w:eastAsia="Times New Roman"/>
          <w:color w:val="1F1F1F"/>
          <w:spacing w:val="8"/>
          <w:sz w:val="24"/>
          <w:szCs w:val="24"/>
        </w:rPr>
        <w:br/>
        <w:t xml:space="preserve">Imagine being able to check email and read the news while your car drives you to work each morning.  Imagine reducing your carbon footprint and saving money on gas in a luxury, high-tech automobile.</w:t>
      </w:r>
    </w:p>
    <w:p w14:paraId="7A5977A8" w14:textId="77777777">
      <w:pPr>
        <w:shd w:val="clear" w:color="auto" w:fill="FFFFFF"/>
        <w:spacing w:before="240" w:after="120" w:line="312" w:lineRule="atLeast"/>
        <w:outlineLvl w:val="2"/>
        <w:rPr>
          <w:rFonts w:ascii="futura-pt" w:eastAsia="Times New Roman" w:hAnsi="futura-pt" w:cs="Times New Roman"/>
          <w:caps/>
          <w:color w:val="1F1F1F"/>
          <w:spacing w:val="60"/>
          <w:sz w:val="27"/>
          <w:szCs w:val="27"/>
        </w:rPr>
      </w:pPr>
      <w:r>
        <w:rPr>
          <w:rFonts w:ascii="futura-pt" w:hAnsi="futura-pt" w:cs="Times New Roman" w:eastAsia="Times New Roman"/>
          <w:caps/>
          <w:color w:val="1F1F1F"/>
          <w:spacing w:val="60"/>
          <w:sz w:val="27"/>
          <w:szCs w:val="27"/>
        </w:rPr>
        <w:t xml:space="preserve">BLUE APRON</w:t>
      </w:r>
    </w:p>
    <w:p w14:paraId="55506F20" w14:textId="77777777">
      <w:pPr>
        <w:shd w:val="clear" w:color="auto" w:fill="FFFFFF"/>
        <w:spacing w:before="100" w:beforeAutospacing="1" w:after="100" w:afterAutospacing="1" w:line="240" w:lineRule="auto"/>
        <w:rPr>
          <w:rFonts w:ascii="europa" w:eastAsia="Times New Roman" w:hAnsi="europa" w:cs="Times New Roman"/>
          <w:color w:val="1F1F1F"/>
          <w:spacing w:val="8"/>
          <w:sz w:val="24"/>
          <w:szCs w:val="24"/>
        </w:rPr>
      </w:pPr>
      <w:r>
        <w:rPr>
          <w:rFonts w:ascii="europa" w:hAnsi="europa" w:cs="Times New Roman" w:eastAsia="Times New Roman"/>
          <w:b/>
          <w:bCs/>
          <w:i/>
          <w:iCs/>
          <w:color w:val="1F1F1F"/>
          <w:spacing w:val="8"/>
          <w:sz w:val="24"/>
          <w:szCs w:val="24"/>
        </w:rPr>
        <w:t xml:space="preserve">Product Vision</w:t>
      </w:r>
      <w:r>
        <w:rPr>
          <w:rFonts w:ascii="europa" w:hAnsi="europa" w:cs="Times New Roman" w:eastAsia="Times New Roman"/>
          <w:color w:val="1F1F1F"/>
          <w:spacing w:val="8"/>
          <w:sz w:val="24"/>
          <w:szCs w:val="24"/>
        </w:rPr>
        <w:br/>
        <w:t xml:space="preserve">A flexible subscription, in-home cooking service with a mobile app that uses AI to recommend meals to customers.</w:t>
      </w:r>
    </w:p>
    <w:p w14:paraId="09C40BA6" w14:textId="77777777">
      <w:pPr>
        <w:shd w:val="clear" w:color="auto" w:fill="FFFFFF"/>
        <w:spacing w:before="100" w:beforeAutospacing="1" w:after="100" w:afterAutospacing="1" w:line="240" w:lineRule="auto"/>
        <w:rPr>
          <w:rFonts w:ascii="europa" w:eastAsia="Times New Roman" w:hAnsi="europa" w:cs="Times New Roman"/>
          <w:color w:val="1F1F1F"/>
          <w:spacing w:val="8"/>
          <w:sz w:val="24"/>
          <w:szCs w:val="24"/>
        </w:rPr>
      </w:pPr>
      <w:r>
        <w:rPr>
          <w:rFonts w:ascii="europa" w:hAnsi="europa" w:cs="Times New Roman" w:eastAsia="Times New Roman"/>
          <w:b/>
          <w:bCs/>
          <w:i/>
          <w:iCs/>
          <w:color w:val="1F1F1F"/>
          <w:spacing w:val="8"/>
          <w:sz w:val="24"/>
          <w:szCs w:val="24"/>
        </w:rPr>
        <w:t xml:space="preserve">Customer Journey Vision</w:t>
      </w:r>
      <w:r>
        <w:rPr>
          <w:rFonts w:ascii="europa" w:hAnsi="europa" w:cs="Times New Roman" w:eastAsia="Times New Roman"/>
          <w:color w:val="1F1F1F"/>
          <w:spacing w:val="8"/>
          <w:sz w:val="24"/>
          <w:szCs w:val="24"/>
        </w:rPr>
        <w:br/>
        <w:t xml:space="preserve">Imagine not having to think about what to make for dinner.  Imagine everything you need to make a gourmet dinner in 30 minutes shows up at your doorstep each week.</w:t>
      </w:r>
    </w:p>
    <w:p w14:paraId="40FF9DCC" w14:textId="77777777">
      <w:pPr>
        <w:shd w:val="clear" w:color="auto" w:fill="FFFFFF"/>
        <w:spacing w:before="240" w:after="120" w:line="312" w:lineRule="atLeast"/>
        <w:outlineLvl w:val="2"/>
        <w:rPr>
          <w:rFonts w:ascii="futura-pt" w:eastAsia="Times New Roman" w:hAnsi="futura-pt" w:cs="Times New Roman"/>
          <w:caps/>
          <w:color w:val="1F1F1F"/>
          <w:spacing w:val="60"/>
          <w:sz w:val="27"/>
          <w:szCs w:val="27"/>
        </w:rPr>
      </w:pPr>
      <w:hyperlink r:id="rId7" w:tgtFrame="_blank" w:history="1">
        <w:r>
          <w:rPr>
            <w:rFonts w:ascii="futura-pt" w:hAnsi="futura-pt" w:cs="Times New Roman" w:eastAsia="Times New Roman"/>
            <w:caps/>
            <w:color w:val="2B88CA"/>
            <w:spacing w:val="60"/>
            <w:sz w:val="27"/>
            <w:szCs w:val="27"/>
            <w:u w:val="single"/>
          </w:rPr>
          <w:t xml:space="preserve">THE HOMER</w:t>
        </w:r>
      </w:hyperlink>
    </w:p>
    <w:p w14:paraId="29556152" w14:textId="77777777">
      <w:pPr>
        <w:shd w:val="clear" w:color="auto" w:fill="FFFFFF"/>
        <w:spacing w:before="100" w:beforeAutospacing="1" w:after="100" w:afterAutospacing="1" w:line="240" w:lineRule="auto"/>
        <w:rPr>
          <w:rFonts w:ascii="europa" w:eastAsia="Times New Roman" w:hAnsi="europa" w:cs="Times New Roman"/>
          <w:color w:val="1F1F1F"/>
          <w:spacing w:val="8"/>
          <w:sz w:val="24"/>
          <w:szCs w:val="24"/>
        </w:rPr>
      </w:pPr>
      <w:r>
        <w:rPr>
          <w:rFonts w:ascii="europa" w:hAnsi="europa" w:cs="Times New Roman" w:eastAsia="Times New Roman"/>
          <w:b/>
          <w:bCs/>
          <w:i/>
          <w:iCs/>
          <w:color w:val="1F1F1F"/>
          <w:spacing w:val="8"/>
          <w:sz w:val="24"/>
          <w:szCs w:val="24"/>
        </w:rPr>
        <w:t xml:space="preserve">Product Vision</w:t>
      </w:r>
      <w:r>
        <w:rPr>
          <w:rFonts w:ascii="europa" w:hAnsi="europa" w:cs="Times New Roman" w:eastAsia="Times New Roman"/>
          <w:color w:val="1F1F1F"/>
          <w:spacing w:val="8"/>
          <w:sz w:val="24"/>
          <w:szCs w:val="24"/>
        </w:rPr>
        <w:br/>
        <w:t xml:space="preserve">“Powerful like a gorilla, yet soft and yielding like a Nerf ball.”</w:t>
        <w:br/>
        <w:t xml:space="preserve">A bubble dome car that can hold huge beverages and plays </w:t>
      </w:r>
      <w:r>
        <w:rPr>
          <w:rFonts w:ascii="europa" w:hAnsi="europa" w:cs="Times New Roman" w:eastAsia="Times New Roman"/>
          <w:i/>
          <w:iCs/>
          <w:color w:val="1F1F1F"/>
          <w:spacing w:val="8"/>
          <w:sz w:val="24"/>
          <w:szCs w:val="24"/>
        </w:rPr>
        <w:t xml:space="preserve">La Cucaracha</w:t>
      </w:r>
      <w:r>
        <w:rPr>
          <w:rFonts w:ascii="europa" w:hAnsi="europa" w:cs="Times New Roman" w:eastAsia="Times New Roman"/>
          <w:color w:val="1F1F1F"/>
          <w:spacing w:val="8"/>
          <w:sz w:val="24"/>
          <w:szCs w:val="24"/>
        </w:rPr>
        <w:t xml:space="preserve"> when you honk.</w:t>
      </w:r>
    </w:p>
    <w:p w14:paraId="4B8341D5" w14:textId="77777777">
      <w:pPr>
        <w:shd w:val="clear" w:color="auto" w:fill="FFFFFF"/>
        <w:spacing w:before="100" w:beforeAutospacing="1" w:after="0" w:line="240" w:lineRule="auto"/>
        <w:rPr>
          <w:rFonts w:ascii="europa" w:eastAsia="Times New Roman" w:hAnsi="europa" w:cs="Times New Roman"/>
          <w:color w:val="1F1F1F"/>
          <w:spacing w:val="8"/>
          <w:sz w:val="24"/>
          <w:szCs w:val="24"/>
        </w:rPr>
      </w:pPr>
      <w:r>
        <w:rPr>
          <w:rFonts w:ascii="europa" w:hAnsi="europa" w:cs="Times New Roman" w:eastAsia="Times New Roman"/>
          <w:b/>
          <w:bCs/>
          <w:i/>
          <w:iCs/>
          <w:color w:val="1F1F1F"/>
          <w:spacing w:val="8"/>
          <w:sz w:val="24"/>
          <w:szCs w:val="24"/>
        </w:rPr>
        <w:t xml:space="preserve">Customer Journey Vision</w:t>
      </w:r>
      <w:r>
        <w:rPr>
          <w:rFonts w:ascii="europa" w:hAnsi="europa" w:cs="Times New Roman" w:eastAsia="Times New Roman"/>
          <w:color w:val="1F1F1F"/>
          <w:spacing w:val="8"/>
          <w:sz w:val="24"/>
          <w:szCs w:val="24"/>
        </w:rPr>
        <w:br/>
        <w:t xml:space="preserve">Imagine being able to honk many horns when you’re mad.  Imagine being able to shut out screaming kids on road trips with the push of a button.</w:t>
      </w:r>
    </w:p>
    <w:p w14:paraId="25C4358E" w14:textId="77777777"/>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pt">
    <w:altName w:val="Century Gothic"/>
    <w:panose1 w:val="00000000000000000000"/>
    <w:charset w:val="00"/>
    <w:family w:val="roman"/>
    <w:notTrueType/>
    <w:pitch w:val="default"/>
  </w:font>
  <w:font w:name="europ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385"/>
    <w:rsid w:val="002051AD"/>
    <w:rsid w:val="00570A83"/>
    <w:rsid w:val="00CC03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8630"/>
  <w15:chartTrackingRefBased/>
  <w15:docId w15:val="{A1FD49F1-8C65-4F2C-9CB5-47F8A5C5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C03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C038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CC038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C038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C038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CC0385"/>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CC0385"/>
    <w:rPr>
      <w:color w:val="0000FF"/>
      <w:u w:val="single"/>
    </w:rPr>
  </w:style>
  <w:style w:type="character" w:customStyle="1" w:styleId="entry-author">
    <w:name w:val="entry-author"/>
    <w:basedOn w:val="Fontepargpadro"/>
    <w:rsid w:val="00CC0385"/>
  </w:style>
  <w:style w:type="paragraph" w:styleId="NormalWeb">
    <w:name w:val="Normal (Web)"/>
    <w:basedOn w:val="Normal"/>
    <w:uiPriority w:val="99"/>
    <w:semiHidden/>
    <w:unhideWhenUsed/>
    <w:rsid w:val="00CC038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C0385"/>
    <w:rPr>
      <w:i/>
      <w:iCs/>
    </w:rPr>
  </w:style>
  <w:style w:type="character" w:styleId="Forte">
    <w:name w:val="Strong"/>
    <w:basedOn w:val="Fontepargpadro"/>
    <w:uiPriority w:val="22"/>
    <w:qFormat/>
    <w:rsid w:val="00CC03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709543">
      <w:bodyDiv w:val="1"/>
      <w:marLeft w:val="0"/>
      <w:marRight w:val="0"/>
      <w:marTop w:val="0"/>
      <w:marBottom w:val="0"/>
      <w:divBdr>
        <w:top w:val="none" w:sz="0" w:space="0" w:color="auto"/>
        <w:left w:val="none" w:sz="0" w:space="0" w:color="auto"/>
        <w:bottom w:val="none" w:sz="0" w:space="0" w:color="auto"/>
        <w:right w:val="none" w:sz="0" w:space="0" w:color="auto"/>
      </w:divBdr>
      <w:divsChild>
        <w:div w:id="1981110585">
          <w:marLeft w:val="0"/>
          <w:marRight w:val="0"/>
          <w:marTop w:val="0"/>
          <w:marBottom w:val="0"/>
          <w:divBdr>
            <w:top w:val="none" w:sz="0" w:space="0" w:color="auto"/>
            <w:left w:val="none" w:sz="0" w:space="0" w:color="auto"/>
            <w:bottom w:val="none" w:sz="0" w:space="0" w:color="auto"/>
            <w:right w:val="none" w:sz="0" w:space="0" w:color="auto"/>
          </w:divBdr>
          <w:divsChild>
            <w:div w:id="659578199">
              <w:marLeft w:val="0"/>
              <w:marRight w:val="0"/>
              <w:marTop w:val="0"/>
              <w:marBottom w:val="0"/>
              <w:divBdr>
                <w:top w:val="none" w:sz="0" w:space="0" w:color="auto"/>
                <w:left w:val="none" w:sz="0" w:space="0" w:color="auto"/>
                <w:bottom w:val="none" w:sz="0" w:space="0" w:color="auto"/>
                <w:right w:val="none" w:sz="0" w:space="0" w:color="auto"/>
              </w:divBdr>
            </w:div>
          </w:divsChild>
        </w:div>
        <w:div w:id="603272829">
          <w:marLeft w:val="0"/>
          <w:marRight w:val="0"/>
          <w:marTop w:val="0"/>
          <w:marBottom w:val="0"/>
          <w:divBdr>
            <w:top w:val="none" w:sz="0" w:space="0" w:color="auto"/>
            <w:left w:val="none" w:sz="0" w:space="0" w:color="auto"/>
            <w:bottom w:val="none" w:sz="0" w:space="0" w:color="auto"/>
            <w:right w:val="none" w:sz="0" w:space="0" w:color="auto"/>
          </w:divBdr>
          <w:divsChild>
            <w:div w:id="1903170522">
              <w:marLeft w:val="0"/>
              <w:marRight w:val="0"/>
              <w:marTop w:val="0"/>
              <w:marBottom w:val="0"/>
              <w:divBdr>
                <w:top w:val="none" w:sz="0" w:space="0" w:color="auto"/>
                <w:left w:val="none" w:sz="0" w:space="0" w:color="auto"/>
                <w:bottom w:val="none" w:sz="0" w:space="0" w:color="auto"/>
                <w:right w:val="none" w:sz="0" w:space="0" w:color="auto"/>
              </w:divBdr>
            </w:div>
          </w:divsChild>
        </w:div>
        <w:div w:id="1422290579">
          <w:marLeft w:val="0"/>
          <w:marRight w:val="0"/>
          <w:marTop w:val="0"/>
          <w:marBottom w:val="0"/>
          <w:divBdr>
            <w:top w:val="none" w:sz="0" w:space="0" w:color="auto"/>
            <w:left w:val="none" w:sz="0" w:space="0" w:color="auto"/>
            <w:bottom w:val="none" w:sz="0" w:space="0" w:color="auto"/>
            <w:right w:val="none" w:sz="0" w:space="0" w:color="auto"/>
          </w:divBdr>
          <w:divsChild>
            <w:div w:id="1380325233">
              <w:marLeft w:val="0"/>
              <w:marRight w:val="0"/>
              <w:marTop w:val="0"/>
              <w:marBottom w:val="0"/>
              <w:divBdr>
                <w:top w:val="none" w:sz="0" w:space="0" w:color="auto"/>
                <w:left w:val="none" w:sz="0" w:space="0" w:color="auto"/>
                <w:bottom w:val="none" w:sz="0" w:space="0" w:color="auto"/>
                <w:right w:val="none" w:sz="0" w:space="0" w:color="auto"/>
              </w:divBdr>
              <w:divsChild>
                <w:div w:id="2103061883">
                  <w:marLeft w:val="-255"/>
                  <w:marRight w:val="-255"/>
                  <w:marTop w:val="0"/>
                  <w:marBottom w:val="0"/>
                  <w:divBdr>
                    <w:top w:val="none" w:sz="0" w:space="0" w:color="auto"/>
                    <w:left w:val="none" w:sz="0" w:space="0" w:color="auto"/>
                    <w:bottom w:val="none" w:sz="0" w:space="0" w:color="auto"/>
                    <w:right w:val="none" w:sz="0" w:space="0" w:color="auto"/>
                  </w:divBdr>
                  <w:divsChild>
                    <w:div w:id="1264849688">
                      <w:marLeft w:val="0"/>
                      <w:marRight w:val="0"/>
                      <w:marTop w:val="0"/>
                      <w:marBottom w:val="0"/>
                      <w:divBdr>
                        <w:top w:val="none" w:sz="0" w:space="0" w:color="auto"/>
                        <w:left w:val="none" w:sz="0" w:space="0" w:color="auto"/>
                        <w:bottom w:val="none" w:sz="0" w:space="0" w:color="auto"/>
                        <w:right w:val="none" w:sz="0" w:space="0" w:color="auto"/>
                      </w:divBdr>
                      <w:divsChild>
                        <w:div w:id="1888179965">
                          <w:marLeft w:val="0"/>
                          <w:marRight w:val="0"/>
                          <w:marTop w:val="0"/>
                          <w:marBottom w:val="0"/>
                          <w:divBdr>
                            <w:top w:val="none" w:sz="0" w:space="0" w:color="auto"/>
                            <w:left w:val="none" w:sz="0" w:space="0" w:color="auto"/>
                            <w:bottom w:val="none" w:sz="0" w:space="0" w:color="auto"/>
                            <w:right w:val="none" w:sz="0" w:space="0" w:color="auto"/>
                          </w:divBdr>
                          <w:divsChild>
                            <w:div w:id="508446611">
                              <w:marLeft w:val="0"/>
                              <w:marRight w:val="0"/>
                              <w:marTop w:val="0"/>
                              <w:marBottom w:val="0"/>
                              <w:divBdr>
                                <w:top w:val="none" w:sz="0" w:space="0" w:color="auto"/>
                                <w:left w:val="none" w:sz="0" w:space="0" w:color="auto"/>
                                <w:bottom w:val="none" w:sz="0" w:space="0" w:color="auto"/>
                                <w:right w:val="none" w:sz="0" w:space="0" w:color="auto"/>
                              </w:divBdr>
                              <w:divsChild>
                                <w:div w:id="800729552">
                                  <w:marLeft w:val="0"/>
                                  <w:marRight w:val="0"/>
                                  <w:marTop w:val="0"/>
                                  <w:marBottom w:val="0"/>
                                  <w:divBdr>
                                    <w:top w:val="none" w:sz="0" w:space="0" w:color="auto"/>
                                    <w:left w:val="none" w:sz="0" w:space="0" w:color="auto"/>
                                    <w:bottom w:val="none" w:sz="0" w:space="0" w:color="auto"/>
                                    <w:right w:val="none" w:sz="0" w:space="0" w:color="auto"/>
                                  </w:divBdr>
                                  <w:divsChild>
                                    <w:div w:id="4153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45764">
                          <w:marLeft w:val="0"/>
                          <w:marRight w:val="0"/>
                          <w:marTop w:val="0"/>
                          <w:marBottom w:val="0"/>
                          <w:divBdr>
                            <w:top w:val="none" w:sz="0" w:space="0" w:color="auto"/>
                            <w:left w:val="none" w:sz="0" w:space="0" w:color="auto"/>
                            <w:bottom w:val="none" w:sz="0" w:space="0" w:color="auto"/>
                            <w:right w:val="none" w:sz="0" w:space="0" w:color="auto"/>
                          </w:divBdr>
                          <w:divsChild>
                            <w:div w:id="743651664">
                              <w:marLeft w:val="0"/>
                              <w:marRight w:val="0"/>
                              <w:marTop w:val="0"/>
                              <w:marBottom w:val="0"/>
                              <w:divBdr>
                                <w:top w:val="none" w:sz="0" w:space="0" w:color="auto"/>
                                <w:left w:val="none" w:sz="0" w:space="0" w:color="auto"/>
                                <w:bottom w:val="none" w:sz="0" w:space="0" w:color="auto"/>
                                <w:right w:val="none" w:sz="0" w:space="0" w:color="auto"/>
                              </w:divBdr>
                              <w:divsChild>
                                <w:div w:id="15134901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dJNd_HtZH2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mpsons.wikia.com/wiki/The_Homer" TargetMode="External"/><Relationship Id="rId5" Type="http://schemas.openxmlformats.org/officeDocument/2006/relationships/hyperlink" Target="https://www.foster-innovation.com/blog?author=5a7dc4277e697d9f5efbc222" TargetMode="External"/><Relationship Id="rId4" Type="http://schemas.openxmlformats.org/officeDocument/2006/relationships/hyperlink" Target="https://www.foster-innovation.com/blog/2018/5/7/replacing-product-visions-with-customer-journey-visions"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2673</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Maíra Storch</dc:creator>
  <cp:keywords/>
  <dc:description/>
  <cp:lastModifiedBy>Maíra Storch</cp:lastModifiedBy>
  <cp:revision>1</cp:revision>
  <dcterms:created xsi:type="dcterms:W3CDTF">2020-11-19T21:22:00Z</dcterms:created>
  <dcterms:modified xsi:type="dcterms:W3CDTF">2020-11-19T21:23:00Z</dcterms:modified>
</cp:coreProperties>
</file>