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35729735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282AF01E" w14:textId="2C7C7EA9" w:rsidR="00021C27" w:rsidRDefault="00021C2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4A6C7E" wp14:editId="4C30DD1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2524911" w14:textId="1E676A6A" w:rsidR="00021C27" w:rsidRDefault="0068440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24A6C7E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2524911" w14:textId="1E676A6A" w:rsidR="00021C27" w:rsidRDefault="0068440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9E817E" wp14:editId="20DA72D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7AFEF2" w14:textId="30737FD7" w:rsidR="00021C27" w:rsidRDefault="00021C2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(20118064) Natalie Popova</w:t>
                                    </w:r>
                                  </w:sdtContent>
                                </w:sdt>
                              </w:p>
                              <w:p w14:paraId="69936E9E" w14:textId="3568A427" w:rsidR="00021C27" w:rsidRDefault="00021C2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7194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9E81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607AFEF2" w14:textId="30737FD7" w:rsidR="00021C27" w:rsidRDefault="00021C2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(20118064) Natalie Popova</w:t>
                              </w:r>
                            </w:sdtContent>
                          </w:sdt>
                        </w:p>
                        <w:p w14:paraId="69936E9E" w14:textId="3568A427" w:rsidR="00021C27" w:rsidRDefault="00021C2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7194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793C3F" w14:textId="2D14A1A6" w:rsidR="00021C27" w:rsidRDefault="0068440E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B8A2670" wp14:editId="1750B91B">
                <wp:simplePos x="0" y="0"/>
                <wp:positionH relativeFrom="margin">
                  <wp:align>center</wp:align>
                </wp:positionH>
                <wp:positionV relativeFrom="paragraph">
                  <wp:posOffset>3848735</wp:posOffset>
                </wp:positionV>
                <wp:extent cx="3000375" cy="3000375"/>
                <wp:effectExtent l="0" t="0" r="9525" b="9525"/>
                <wp:wrapThrough wrapText="bothSides">
                  <wp:wrapPolygon edited="0">
                    <wp:start x="0" y="0"/>
                    <wp:lineTo x="0" y="21531"/>
                    <wp:lineTo x="21531" y="21531"/>
                    <wp:lineTo x="21531" y="0"/>
                    <wp:lineTo x="0" y="0"/>
                  </wp:wrapPolygon>
                </wp:wrapThrough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0375" cy="3000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74D1E2" wp14:editId="75C7510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1823720</wp:posOffset>
                    </wp:positionV>
                    <wp:extent cx="3657600" cy="1069848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14568E" w14:textId="2D22C698" w:rsidR="00021C27" w:rsidRPr="0068440E" w:rsidRDefault="00021C27" w:rsidP="0068440E">
                                <w:pPr>
                                  <w:pStyle w:val="NoSpacing"/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  <w:between w:val="single" w:sz="4" w:space="1" w:color="auto"/>
                                    <w:bar w:val="single" w:sz="4" w:color="auto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68"/>
                                      <w:szCs w:val="6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8440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68"/>
                                        <w:szCs w:val="68"/>
                                      </w:rPr>
                                      <w:t>Measuring the Boiling Point of Water at Different Altitudes</w:t>
                                    </w:r>
                                  </w:sdtContent>
                                </w:sdt>
                              </w:p>
                              <w:p w14:paraId="2E4963C6" w14:textId="767BCF80" w:rsidR="00021C27" w:rsidRPr="0068440E" w:rsidRDefault="00021C27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74D1E2" id="Text Box 1" o:spid="_x0000_s1056" type="#_x0000_t202" style="position:absolute;margin-left:236.8pt;margin-top:143.6pt;width:4in;height:84.25pt;z-index:251660288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POeUJ+AAAAAI&#10;AQAADwAAAGRycy9kb3ducmV2LnhtbEyPQUvDQBCF74L/YRnBi7QbU9OEmEkpggiCVNuK1212TILZ&#10;3ZDdtLG/3vGkxzdveO97xWoynTjS4FtnEW7nEQiyldOtrRH2u8dZBsIHZbXqnCWEb/KwKi8vCpVr&#10;d7JvdNyGWnCI9blCaELocyl91ZBRfu56sux9usGowHKopR7UicNNJ+MoWkqjWssNjerpoaHqazsa&#10;hLFbZ+7du5f9efP0ekPnD/e8WCBeX03rexCBpvD3DL/4jA4lMx3caLUXHQIPCQhxlsYg2E7SJV8O&#10;CHdJkoIsC/l/QPkDAAD//wMAUEsBAi0AFAAGAAgAAAAhALaDOJL+AAAA4QEAABMAAAAAAAAAAAAA&#10;AAAAAAAAAFtDb250ZW50X1R5cGVzXS54bWxQSwECLQAUAAYACAAAACEAOP0h/9YAAACUAQAACwAA&#10;AAAAAAAAAAAAAAAvAQAAX3JlbHMvLnJlbHNQSwECLQAUAAYACAAAACEAtTOwm3UCAABaBQAADgAA&#10;AAAAAAAAAAAAAAAuAgAAZHJzL2Uyb0RvYy54bWxQSwECLQAUAAYACAAAACEAPOeUJ+AAAAAI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14:paraId="3314568E" w14:textId="2D22C698" w:rsidR="00021C27" w:rsidRPr="0068440E" w:rsidRDefault="00021C27" w:rsidP="0068440E">
                          <w:pPr>
                            <w:pStyle w:val="NoSpacing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  <w:between w:val="single" w:sz="4" w:space="1" w:color="auto"/>
                              <w:bar w:val="single" w:sz="4" w:color="auto"/>
                            </w:pBd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68"/>
                                <w:szCs w:val="6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8440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68"/>
                                  <w:szCs w:val="68"/>
                                </w:rPr>
                                <w:t>Measuring the Boiling Point of Water at Different Altitudes</w:t>
                              </w:r>
                            </w:sdtContent>
                          </w:sdt>
                        </w:p>
                        <w:p w14:paraId="2E4963C6" w14:textId="767BCF80" w:rsidR="00021C27" w:rsidRPr="0068440E" w:rsidRDefault="00021C27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21C27">
            <w:br w:type="page"/>
          </w:r>
        </w:p>
      </w:sdtContent>
    </w:sdt>
    <w:p w14:paraId="6C3BEC85" w14:textId="31DB57E0" w:rsidR="00021C27" w:rsidRPr="00AB2BF7" w:rsidRDefault="00AB2BF7">
      <w:pPr>
        <w:rPr>
          <w:rFonts w:ascii="Georgia" w:hAnsi="Georgia"/>
          <w:sz w:val="32"/>
          <w:szCs w:val="32"/>
        </w:rPr>
      </w:pPr>
      <w:r w:rsidRPr="00AB2BF7">
        <w:rPr>
          <w:rFonts w:ascii="Georgia" w:hAnsi="Georgia"/>
          <w:sz w:val="32"/>
          <w:szCs w:val="32"/>
        </w:rPr>
        <w:lastRenderedPageBreak/>
        <w:t>Table of Contents</w:t>
      </w:r>
    </w:p>
    <w:p w14:paraId="76CEBF2B" w14:textId="192DF892" w:rsidR="00424E81" w:rsidRDefault="00424E81">
      <w:pPr>
        <w:rPr>
          <w:b/>
          <w:bCs/>
          <w:i/>
          <w:iCs/>
          <w:sz w:val="24"/>
          <w:szCs w:val="24"/>
        </w:rPr>
      </w:pPr>
      <w:r w:rsidRPr="00424E81">
        <w:rPr>
          <w:b/>
          <w:bCs/>
          <w:i/>
          <w:iCs/>
          <w:sz w:val="24"/>
          <w:szCs w:val="24"/>
        </w:rPr>
        <w:t>Title</w:t>
      </w:r>
      <w:r>
        <w:rPr>
          <w:b/>
          <w:bCs/>
          <w:i/>
          <w:iCs/>
          <w:sz w:val="24"/>
          <w:szCs w:val="24"/>
        </w:rPr>
        <w:t>…………………………………………………………………………………………………………………………………2</w:t>
      </w:r>
    </w:p>
    <w:p w14:paraId="13A5C2B2" w14:textId="7303EE77" w:rsidR="00424E81" w:rsidRDefault="00424E81" w:rsidP="00424E81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Aim…………………………………………………………………………………………………………………………...2</w:t>
      </w:r>
    </w:p>
    <w:p w14:paraId="7762A7D6" w14:textId="07277B3F" w:rsidR="00424E81" w:rsidRDefault="00424E81" w:rsidP="00424E81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Theory…………………………………………………………………………………………………………………….…2</w:t>
      </w:r>
    </w:p>
    <w:p w14:paraId="0FA12541" w14:textId="3FE2E473" w:rsidR="00424E81" w:rsidRPr="00424E81" w:rsidRDefault="00424E81" w:rsidP="00424E81">
      <w:pPr>
        <w:pStyle w:val="ListParagraph"/>
        <w:ind w:left="360"/>
        <w:rPr>
          <w:b/>
          <w:bCs/>
        </w:rPr>
      </w:pPr>
      <w:r w:rsidRPr="00424E81">
        <w:rPr>
          <w:b/>
          <w:bCs/>
        </w:rPr>
        <w:t>2.1 Introduction to Clausius-Clapeyron equation……………………………………………………………………2</w:t>
      </w:r>
    </w:p>
    <w:p w14:paraId="5E41BD25" w14:textId="66FC664B" w:rsidR="00424E81" w:rsidRDefault="00424E81" w:rsidP="00424E81">
      <w:pPr>
        <w:pStyle w:val="ListParagraph"/>
        <w:ind w:left="360"/>
        <w:rPr>
          <w:b/>
          <w:bCs/>
        </w:rPr>
      </w:pPr>
      <w:r w:rsidRPr="00424E81">
        <w:rPr>
          <w:b/>
          <w:bCs/>
        </w:rPr>
        <w:t>2.2 Relationship between boiling point and pressure…………………………………………………………….</w:t>
      </w:r>
      <w:r>
        <w:rPr>
          <w:b/>
          <w:bCs/>
        </w:rPr>
        <w:t>3</w:t>
      </w:r>
    </w:p>
    <w:p w14:paraId="2F23A0B8" w14:textId="1F8CF292" w:rsidR="00424E81" w:rsidRDefault="00424E81" w:rsidP="00424E81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424E81">
        <w:rPr>
          <w:b/>
          <w:bCs/>
          <w:i/>
          <w:iCs/>
          <w:sz w:val="24"/>
          <w:szCs w:val="24"/>
        </w:rPr>
        <w:t>Apparatus…………………………………………………………………………………………………………………3</w:t>
      </w:r>
    </w:p>
    <w:p w14:paraId="7D428016" w14:textId="089FBBE8" w:rsidR="00424E81" w:rsidRDefault="00424E81" w:rsidP="00424E81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Method…………………………………………………………………………………………………………………….4</w:t>
      </w:r>
    </w:p>
    <w:p w14:paraId="72F85EBD" w14:textId="7C271AEE" w:rsidR="00424E81" w:rsidRDefault="00171940" w:rsidP="00424E81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Calculations…………………………………………………………………………………………………………</w:t>
      </w:r>
      <w:proofErr w:type="gramStart"/>
      <w:r>
        <w:rPr>
          <w:b/>
          <w:bCs/>
          <w:i/>
          <w:iCs/>
          <w:sz w:val="24"/>
          <w:szCs w:val="24"/>
        </w:rPr>
        <w:t>…..</w:t>
      </w:r>
      <w:proofErr w:type="gramEnd"/>
      <w:r>
        <w:rPr>
          <w:b/>
          <w:bCs/>
          <w:i/>
          <w:iCs/>
          <w:sz w:val="24"/>
          <w:szCs w:val="24"/>
        </w:rPr>
        <w:t>4</w:t>
      </w:r>
    </w:p>
    <w:p w14:paraId="034127AF" w14:textId="0F48BF07" w:rsidR="00171940" w:rsidRPr="00424E81" w:rsidRDefault="00171940" w:rsidP="00424E81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Discussion/Conclusion…………………………………………………………………………………………</w:t>
      </w:r>
      <w:proofErr w:type="gramStart"/>
      <w:r>
        <w:rPr>
          <w:b/>
          <w:bCs/>
          <w:i/>
          <w:iCs/>
          <w:sz w:val="24"/>
          <w:szCs w:val="24"/>
        </w:rPr>
        <w:t>…..</w:t>
      </w:r>
      <w:proofErr w:type="gramEnd"/>
      <w:r>
        <w:rPr>
          <w:b/>
          <w:bCs/>
          <w:i/>
          <w:iCs/>
          <w:sz w:val="24"/>
          <w:szCs w:val="24"/>
        </w:rPr>
        <w:t>4</w:t>
      </w:r>
    </w:p>
    <w:p w14:paraId="247D69EA" w14:textId="77777777" w:rsidR="00424E81" w:rsidRDefault="00424E81" w:rsidP="00424E81">
      <w:pPr>
        <w:rPr>
          <w:b/>
          <w:bCs/>
          <w:i/>
          <w:iCs/>
          <w:sz w:val="24"/>
          <w:szCs w:val="24"/>
        </w:rPr>
      </w:pPr>
    </w:p>
    <w:p w14:paraId="442141F6" w14:textId="77777777" w:rsidR="00424E81" w:rsidRPr="00424E81" w:rsidRDefault="00424E81" w:rsidP="00424E81">
      <w:pPr>
        <w:pStyle w:val="ListParagraph"/>
        <w:rPr>
          <w:b/>
          <w:bCs/>
          <w:i/>
          <w:iCs/>
          <w:sz w:val="24"/>
          <w:szCs w:val="24"/>
        </w:rPr>
      </w:pPr>
    </w:p>
    <w:p w14:paraId="50ADDA49" w14:textId="0BC057F9" w:rsidR="00424E81" w:rsidRDefault="00424E81" w:rsidP="00424E81">
      <w:pPr>
        <w:rPr>
          <w:b/>
          <w:bCs/>
          <w:i/>
          <w:iCs/>
          <w:sz w:val="24"/>
          <w:szCs w:val="24"/>
        </w:rPr>
      </w:pPr>
    </w:p>
    <w:p w14:paraId="6CFBA75C" w14:textId="0D5069F3" w:rsidR="00171940" w:rsidRDefault="00171940" w:rsidP="00424E81">
      <w:pPr>
        <w:rPr>
          <w:b/>
          <w:bCs/>
          <w:i/>
          <w:iCs/>
          <w:sz w:val="24"/>
          <w:szCs w:val="24"/>
        </w:rPr>
      </w:pPr>
    </w:p>
    <w:p w14:paraId="60FD5256" w14:textId="714C9CE2" w:rsidR="00171940" w:rsidRDefault="00171940" w:rsidP="00424E81">
      <w:pPr>
        <w:rPr>
          <w:b/>
          <w:bCs/>
          <w:i/>
          <w:iCs/>
          <w:sz w:val="24"/>
          <w:szCs w:val="24"/>
        </w:rPr>
      </w:pPr>
    </w:p>
    <w:p w14:paraId="232B7CAB" w14:textId="565A7B9E" w:rsidR="00171940" w:rsidRDefault="00171940" w:rsidP="00424E81">
      <w:pPr>
        <w:rPr>
          <w:b/>
          <w:bCs/>
          <w:i/>
          <w:iCs/>
          <w:sz w:val="24"/>
          <w:szCs w:val="24"/>
        </w:rPr>
      </w:pPr>
    </w:p>
    <w:p w14:paraId="684551E2" w14:textId="4663441C" w:rsidR="00171940" w:rsidRDefault="00171940" w:rsidP="00424E81">
      <w:pPr>
        <w:rPr>
          <w:b/>
          <w:bCs/>
          <w:i/>
          <w:iCs/>
          <w:sz w:val="24"/>
          <w:szCs w:val="24"/>
        </w:rPr>
      </w:pPr>
    </w:p>
    <w:p w14:paraId="6938CD6C" w14:textId="432D8D9D" w:rsidR="00171940" w:rsidRDefault="00171940" w:rsidP="00424E81">
      <w:pPr>
        <w:rPr>
          <w:b/>
          <w:bCs/>
          <w:i/>
          <w:iCs/>
          <w:sz w:val="24"/>
          <w:szCs w:val="24"/>
        </w:rPr>
      </w:pPr>
    </w:p>
    <w:p w14:paraId="459E90A8" w14:textId="6F2067F4" w:rsidR="00171940" w:rsidRDefault="00171940" w:rsidP="00424E81">
      <w:pPr>
        <w:rPr>
          <w:b/>
          <w:bCs/>
          <w:i/>
          <w:iCs/>
          <w:sz w:val="24"/>
          <w:szCs w:val="24"/>
        </w:rPr>
      </w:pPr>
    </w:p>
    <w:p w14:paraId="4940DD32" w14:textId="5872B42F" w:rsidR="00171940" w:rsidRDefault="00171940" w:rsidP="00424E81">
      <w:pPr>
        <w:rPr>
          <w:b/>
          <w:bCs/>
          <w:i/>
          <w:iCs/>
          <w:sz w:val="24"/>
          <w:szCs w:val="24"/>
        </w:rPr>
      </w:pPr>
    </w:p>
    <w:p w14:paraId="437753EE" w14:textId="53DB97AB" w:rsidR="00171940" w:rsidRDefault="00171940" w:rsidP="00424E81">
      <w:pPr>
        <w:rPr>
          <w:b/>
          <w:bCs/>
          <w:i/>
          <w:iCs/>
          <w:sz w:val="24"/>
          <w:szCs w:val="24"/>
        </w:rPr>
      </w:pPr>
    </w:p>
    <w:p w14:paraId="2A565C88" w14:textId="4E2885FA" w:rsidR="00171940" w:rsidRDefault="00171940" w:rsidP="00424E81">
      <w:pPr>
        <w:rPr>
          <w:b/>
          <w:bCs/>
          <w:i/>
          <w:iCs/>
          <w:sz w:val="24"/>
          <w:szCs w:val="24"/>
        </w:rPr>
      </w:pPr>
    </w:p>
    <w:p w14:paraId="03A8A6FC" w14:textId="781AB8E2" w:rsidR="00171940" w:rsidRDefault="00171940" w:rsidP="00424E81">
      <w:pPr>
        <w:rPr>
          <w:b/>
          <w:bCs/>
          <w:i/>
          <w:iCs/>
          <w:sz w:val="24"/>
          <w:szCs w:val="24"/>
        </w:rPr>
      </w:pPr>
    </w:p>
    <w:p w14:paraId="34339DCE" w14:textId="3B39AA4C" w:rsidR="00171940" w:rsidRDefault="00171940" w:rsidP="00424E81">
      <w:pPr>
        <w:rPr>
          <w:b/>
          <w:bCs/>
          <w:i/>
          <w:iCs/>
          <w:sz w:val="24"/>
          <w:szCs w:val="24"/>
        </w:rPr>
      </w:pPr>
    </w:p>
    <w:p w14:paraId="2E4703DF" w14:textId="756C48D1" w:rsidR="00171940" w:rsidRDefault="00171940" w:rsidP="00424E81">
      <w:pPr>
        <w:rPr>
          <w:b/>
          <w:bCs/>
          <w:i/>
          <w:iCs/>
          <w:sz w:val="24"/>
          <w:szCs w:val="24"/>
        </w:rPr>
      </w:pPr>
    </w:p>
    <w:p w14:paraId="56326CB7" w14:textId="67818CCF" w:rsidR="00171940" w:rsidRDefault="00171940" w:rsidP="00424E81">
      <w:pPr>
        <w:rPr>
          <w:b/>
          <w:bCs/>
          <w:i/>
          <w:iCs/>
          <w:sz w:val="24"/>
          <w:szCs w:val="24"/>
        </w:rPr>
      </w:pPr>
    </w:p>
    <w:p w14:paraId="7003C35A" w14:textId="5B6A51F3" w:rsidR="00171940" w:rsidRDefault="00171940" w:rsidP="00424E81">
      <w:pPr>
        <w:rPr>
          <w:b/>
          <w:bCs/>
          <w:i/>
          <w:iCs/>
          <w:sz w:val="24"/>
          <w:szCs w:val="24"/>
        </w:rPr>
      </w:pPr>
    </w:p>
    <w:p w14:paraId="18D6B3AB" w14:textId="7FB7592B" w:rsidR="00171940" w:rsidRDefault="00171940" w:rsidP="00424E81">
      <w:pPr>
        <w:rPr>
          <w:b/>
          <w:bCs/>
          <w:i/>
          <w:iCs/>
          <w:sz w:val="24"/>
          <w:szCs w:val="24"/>
        </w:rPr>
      </w:pPr>
    </w:p>
    <w:p w14:paraId="37E4D3B6" w14:textId="609AC827" w:rsidR="00171940" w:rsidRDefault="00171940" w:rsidP="00424E81">
      <w:pPr>
        <w:rPr>
          <w:b/>
          <w:bCs/>
          <w:i/>
          <w:iCs/>
          <w:sz w:val="24"/>
          <w:szCs w:val="24"/>
        </w:rPr>
      </w:pPr>
    </w:p>
    <w:p w14:paraId="218366E3" w14:textId="2E319886" w:rsidR="00171940" w:rsidRDefault="00171940" w:rsidP="00AB2BF7">
      <w:r>
        <w:rPr>
          <w:b/>
          <w:bCs/>
          <w:i/>
          <w:iCs/>
          <w:sz w:val="24"/>
          <w:szCs w:val="24"/>
        </w:rPr>
        <w:br w:type="page"/>
      </w:r>
      <w:r w:rsidR="00AB2BF7">
        <w:lastRenderedPageBreak/>
        <w:t>T</w:t>
      </w:r>
      <w:r w:rsidR="00AB2BF7">
        <w:t>itle</w:t>
      </w:r>
    </w:p>
    <w:p w14:paraId="616ABFDA" w14:textId="470A7224" w:rsidR="00AB2BF7" w:rsidRDefault="00AB2BF7" w:rsidP="00AB2BF7">
      <w:pPr>
        <w:rPr>
          <w:rFonts w:ascii="Times New Roman" w:hAnsi="Times New Roman" w:cs="Times New Roman"/>
          <w:sz w:val="24"/>
          <w:szCs w:val="24"/>
        </w:rPr>
      </w:pPr>
      <w:r w:rsidRPr="00AB2BF7">
        <w:rPr>
          <w:rFonts w:ascii="Times New Roman" w:hAnsi="Times New Roman" w:cs="Times New Roman"/>
          <w:sz w:val="24"/>
          <w:szCs w:val="24"/>
        </w:rPr>
        <w:t>Measuring the Boiling Point of Water at Different Altitudes</w:t>
      </w:r>
    </w:p>
    <w:p w14:paraId="76C9BA39" w14:textId="33FA132B" w:rsidR="00AB2BF7" w:rsidRDefault="00AB2BF7" w:rsidP="00AB2BF7">
      <w:pPr>
        <w:rPr>
          <w:rFonts w:ascii="Times New Roman" w:hAnsi="Times New Roman" w:cs="Times New Roman"/>
          <w:sz w:val="24"/>
          <w:szCs w:val="24"/>
        </w:rPr>
      </w:pPr>
    </w:p>
    <w:p w14:paraId="423683AF" w14:textId="2C85F54E" w:rsidR="00AB2BF7" w:rsidRPr="00AB2BF7" w:rsidRDefault="00AB2BF7" w:rsidP="00AB2BF7">
      <w:pPr>
        <w:pStyle w:val="ListParagraph"/>
        <w:numPr>
          <w:ilvl w:val="0"/>
          <w:numId w:val="7"/>
        </w:numPr>
        <w:rPr>
          <w:rFonts w:ascii="Bahnschrift Light" w:hAnsi="Bahnschrift Light" w:cs="Times New Roman"/>
          <w:b/>
          <w:bCs/>
          <w:i/>
          <w:iCs/>
          <w:sz w:val="24"/>
          <w:szCs w:val="24"/>
        </w:rPr>
      </w:pPr>
      <w:r w:rsidRPr="00AB2BF7">
        <w:rPr>
          <w:rFonts w:ascii="Bahnschrift Light" w:hAnsi="Bahnschrift Light" w:cs="Times New Roman"/>
          <w:b/>
          <w:bCs/>
          <w:i/>
          <w:iCs/>
          <w:sz w:val="24"/>
          <w:szCs w:val="24"/>
        </w:rPr>
        <w:t>A</w:t>
      </w:r>
      <w:r>
        <w:rPr>
          <w:rFonts w:ascii="Bahnschrift Light" w:hAnsi="Bahnschrift Light" w:cs="Times New Roman"/>
          <w:b/>
          <w:bCs/>
          <w:i/>
          <w:iCs/>
          <w:sz w:val="24"/>
          <w:szCs w:val="24"/>
        </w:rPr>
        <w:t>IM</w:t>
      </w:r>
    </w:p>
    <w:p w14:paraId="168B1A3E" w14:textId="6AE215B8" w:rsidR="00AB2BF7" w:rsidRDefault="00AB2BF7" w:rsidP="00AB2BF7">
      <w:pPr>
        <w:rPr>
          <w:rFonts w:ascii="Times New Roman" w:hAnsi="Times New Roman" w:cs="Times New Roman"/>
          <w:sz w:val="24"/>
          <w:szCs w:val="24"/>
        </w:rPr>
      </w:pPr>
      <w:r w:rsidRPr="00AB2BF7">
        <w:rPr>
          <w:rFonts w:ascii="Times New Roman" w:hAnsi="Times New Roman" w:cs="Times New Roman"/>
          <w:sz w:val="24"/>
          <w:szCs w:val="24"/>
        </w:rPr>
        <w:t>To determine how altitude affects the boiling point of water and to compare the measured values with theoretical expectations.</w:t>
      </w:r>
    </w:p>
    <w:p w14:paraId="7E683158" w14:textId="7E3A06C2" w:rsidR="00AB2BF7" w:rsidRDefault="00AB2BF7" w:rsidP="00AB2BF7">
      <w:pPr>
        <w:rPr>
          <w:rFonts w:ascii="Times New Roman" w:hAnsi="Times New Roman" w:cs="Times New Roman"/>
          <w:sz w:val="24"/>
          <w:szCs w:val="24"/>
        </w:rPr>
      </w:pPr>
    </w:p>
    <w:p w14:paraId="1322422E" w14:textId="0B1C4AB2" w:rsidR="00AB2BF7" w:rsidRPr="00AB2BF7" w:rsidRDefault="00AB2BF7" w:rsidP="00AB2BF7">
      <w:pPr>
        <w:pStyle w:val="ListParagraph"/>
        <w:numPr>
          <w:ilvl w:val="0"/>
          <w:numId w:val="7"/>
        </w:numPr>
        <w:rPr>
          <w:rFonts w:ascii="Bahnschrift Light" w:hAnsi="Bahnschrift Light" w:cs="Times New Roman"/>
          <w:i/>
          <w:iCs/>
          <w:color w:val="000000" w:themeColor="text1"/>
          <w:sz w:val="24"/>
          <w:szCs w:val="24"/>
        </w:rPr>
      </w:pPr>
      <w:r w:rsidRPr="00AB2BF7">
        <w:rPr>
          <w:rFonts w:ascii="Bahnschrift Light" w:hAnsi="Bahnschrift Light" w:cs="Times New Roman"/>
          <w:i/>
          <w:iCs/>
          <w:color w:val="000000" w:themeColor="text1"/>
          <w:sz w:val="24"/>
          <w:szCs w:val="24"/>
        </w:rPr>
        <w:t>THEORY</w:t>
      </w:r>
    </w:p>
    <w:p w14:paraId="61DE8368" w14:textId="2935E267" w:rsidR="00AB2BF7" w:rsidRPr="00C932EF" w:rsidRDefault="00AB2BF7" w:rsidP="00AB2BF7">
      <w:pPr>
        <w:rPr>
          <w:color w:val="000000" w:themeColor="text1"/>
          <w:sz w:val="24"/>
          <w:szCs w:val="24"/>
        </w:rPr>
      </w:pPr>
      <w:r w:rsidRPr="00C932EF">
        <w:rPr>
          <w:color w:val="000000" w:themeColor="text1"/>
          <w:sz w:val="24"/>
          <w:szCs w:val="24"/>
        </w:rPr>
        <w:t>2.1 INTRODUCTION TO CLAUSIUS- CLAPERYON EQUATION</w:t>
      </w:r>
    </w:p>
    <w:p w14:paraId="133B5819" w14:textId="5F9D0E2A" w:rsidR="00AB2BF7" w:rsidRPr="00C932EF" w:rsidRDefault="00AB2BF7" w:rsidP="00AB2BF7">
      <w:pPr>
        <w:rPr>
          <w:color w:val="000000" w:themeColor="text1"/>
          <w:sz w:val="24"/>
          <w:szCs w:val="24"/>
        </w:rPr>
      </w:pPr>
      <w:r w:rsidRPr="00C932EF">
        <w:rPr>
          <w:color w:val="000000" w:themeColor="text1"/>
          <w:sz w:val="24"/>
          <w:szCs w:val="24"/>
        </w:rPr>
        <w:t xml:space="preserve">The </w:t>
      </w:r>
      <w:r w:rsidRPr="00C932EF">
        <w:rPr>
          <w:b/>
          <w:bCs/>
          <w:color w:val="000000" w:themeColor="text1"/>
          <w:sz w:val="24"/>
          <w:szCs w:val="24"/>
        </w:rPr>
        <w:t>Clausius-Clapey</w:t>
      </w:r>
      <w:r w:rsidR="00C932EF" w:rsidRPr="00C932EF">
        <w:rPr>
          <w:b/>
          <w:bCs/>
          <w:color w:val="000000" w:themeColor="text1"/>
          <w:sz w:val="24"/>
          <w:szCs w:val="24"/>
        </w:rPr>
        <w:t>r</w:t>
      </w:r>
      <w:r w:rsidRPr="00C932EF">
        <w:rPr>
          <w:b/>
          <w:bCs/>
          <w:color w:val="000000" w:themeColor="text1"/>
          <w:sz w:val="24"/>
          <w:szCs w:val="24"/>
        </w:rPr>
        <w:t>on equation</w:t>
      </w:r>
      <w:r w:rsidRPr="00C932EF">
        <w:rPr>
          <w:color w:val="000000" w:themeColor="text1"/>
          <w:sz w:val="24"/>
          <w:szCs w:val="24"/>
        </w:rPr>
        <w:t xml:space="preserve"> describes how the pressure and temperature of a substance</w:t>
      </w:r>
      <w:r w:rsidR="00C932EF" w:rsidRPr="00C932EF">
        <w:rPr>
          <w:color w:val="000000" w:themeColor="text1"/>
          <w:sz w:val="24"/>
          <w:szCs w:val="24"/>
        </w:rPr>
        <w:t xml:space="preserve"> are related during a phase change --- for example, when a liquid boils or a </w:t>
      </w:r>
      <w:proofErr w:type="gramStart"/>
      <w:r w:rsidR="00C932EF" w:rsidRPr="00C932EF">
        <w:rPr>
          <w:color w:val="000000" w:themeColor="text1"/>
          <w:sz w:val="24"/>
          <w:szCs w:val="24"/>
        </w:rPr>
        <w:t>solid melts</w:t>
      </w:r>
      <w:proofErr w:type="gramEnd"/>
      <w:r w:rsidR="00C932EF" w:rsidRPr="00C932EF">
        <w:rPr>
          <w:color w:val="000000" w:themeColor="text1"/>
          <w:sz w:val="24"/>
          <w:szCs w:val="24"/>
        </w:rPr>
        <w:t>.</w:t>
      </w:r>
    </w:p>
    <w:p w14:paraId="3FD2D382" w14:textId="6F99E84D" w:rsidR="00C932EF" w:rsidRPr="00C932EF" w:rsidRDefault="00C932EF" w:rsidP="00AB2BF7">
      <w:pPr>
        <w:rPr>
          <w:color w:val="000000" w:themeColor="text1"/>
          <w:sz w:val="24"/>
          <w:szCs w:val="24"/>
        </w:rPr>
      </w:pPr>
      <w:r w:rsidRPr="00C932EF">
        <w:rPr>
          <w:color w:val="000000" w:themeColor="text1"/>
          <w:sz w:val="24"/>
          <w:szCs w:val="24"/>
        </w:rPr>
        <w:t xml:space="preserve">It shows that as a </w:t>
      </w:r>
      <w:proofErr w:type="gramStart"/>
      <w:r w:rsidRPr="00C932EF">
        <w:rPr>
          <w:color w:val="000000" w:themeColor="text1"/>
          <w:sz w:val="24"/>
          <w:szCs w:val="24"/>
        </w:rPr>
        <w:t>temperature increases</w:t>
      </w:r>
      <w:proofErr w:type="gramEnd"/>
      <w:r w:rsidRPr="00C932EF">
        <w:rPr>
          <w:color w:val="000000" w:themeColor="text1"/>
          <w:sz w:val="24"/>
          <w:szCs w:val="24"/>
        </w:rPr>
        <w:t>, the vapour pressure of a liquid also increases. This is because heating gives the molecules more energy to escape from the liquid surface.</w:t>
      </w:r>
    </w:p>
    <w:p w14:paraId="7E71B3D3" w14:textId="2720E640" w:rsidR="00C932EF" w:rsidRPr="00C932EF" w:rsidRDefault="00C932EF" w:rsidP="00AB2BF7">
      <w:pPr>
        <w:rPr>
          <w:color w:val="000000" w:themeColor="text1"/>
          <w:sz w:val="24"/>
          <w:szCs w:val="24"/>
        </w:rPr>
      </w:pPr>
      <w:r w:rsidRPr="00C932EF">
        <w:rPr>
          <w:color w:val="000000" w:themeColor="text1"/>
          <w:sz w:val="24"/>
          <w:szCs w:val="24"/>
        </w:rPr>
        <w:t xml:space="preserve">In this experiment, the equation helps explain </w:t>
      </w:r>
      <w:r w:rsidRPr="00C932EF">
        <w:rPr>
          <w:b/>
          <w:bCs/>
          <w:color w:val="000000" w:themeColor="text1"/>
          <w:sz w:val="24"/>
          <w:szCs w:val="24"/>
        </w:rPr>
        <w:t>why the boiling point of water decreases at higher altitudes:</w:t>
      </w:r>
    </w:p>
    <w:p w14:paraId="342DEA7C" w14:textId="7C1D12A4" w:rsidR="00C932EF" w:rsidRPr="00C932EF" w:rsidRDefault="00C932EF" w:rsidP="00C932EF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C932EF">
        <w:rPr>
          <w:color w:val="000000" w:themeColor="text1"/>
          <w:sz w:val="24"/>
          <w:szCs w:val="24"/>
        </w:rPr>
        <w:t>Air pressure is lower at high altitudes</w:t>
      </w:r>
    </w:p>
    <w:p w14:paraId="02611325" w14:textId="74B04AC4" w:rsidR="00C932EF" w:rsidRDefault="00C932EF" w:rsidP="00C932EF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C932EF">
        <w:rPr>
          <w:color w:val="000000" w:themeColor="text1"/>
          <w:sz w:val="24"/>
          <w:szCs w:val="24"/>
        </w:rPr>
        <w:t>According to the equation, lower pressure means boiling happens at a lower temperature.</w:t>
      </w:r>
    </w:p>
    <w:p w14:paraId="13B07CCC" w14:textId="0B35E1E2" w:rsidR="00C932EF" w:rsidRDefault="00C932EF" w:rsidP="00C932EF">
      <w:pPr>
        <w:rPr>
          <w:rFonts w:ascii="Bahnschrift Light" w:hAnsi="Bahnschrift Light" w:cs="Cascadia Code ExtraLight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  <w:r w:rsidRPr="00C932EF">
        <w:rPr>
          <w:rFonts w:ascii="Bahnschrift Light" w:hAnsi="Bahnschrift Light" w:cs="Cascadia Code ExtraLight"/>
          <w:color w:val="000000" w:themeColor="text1"/>
          <w:sz w:val="24"/>
          <w:szCs w:val="24"/>
        </w:rPr>
        <w:lastRenderedPageBreak/>
        <w:t>2.2 RELATIONSHIP BETWEEN BOILING POINT AND PRESSURE</w:t>
      </w:r>
    </w:p>
    <w:p w14:paraId="2D274EF4" w14:textId="760D1222" w:rsidR="00C932EF" w:rsidRDefault="00C932EF" w:rsidP="00C932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2EF">
        <w:rPr>
          <w:rFonts w:ascii="Times New Roman" w:hAnsi="Times New Roman" w:cs="Times New Roman"/>
          <w:color w:val="000000" w:themeColor="text1"/>
          <w:sz w:val="24"/>
          <w:szCs w:val="24"/>
        </w:rPr>
        <w:t>The relationship between boiling point and pressure can be estimated using the Clausius Clapeyron equation:</w:t>
      </w:r>
    </w:p>
    <w:p w14:paraId="6E7DA2DA" w14:textId="64DD72D0" w:rsidR="00C932EF" w:rsidRPr="00B53E0D" w:rsidRDefault="00C932EF" w:rsidP="00C932E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8DA74B0" w14:textId="73FE7900" w:rsidR="00B53E0D" w:rsidRDefault="00C932EF" w:rsidP="00C932EF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B53E0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In</w:t>
      </w:r>
      <w:r w:rsidR="00B53E0D" w:rsidRPr="00B53E0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r w:rsidRPr="00B53E0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P1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P2</m:t>
            </m:r>
          </m:den>
        </m:f>
      </m:oMath>
      <w:r w:rsidR="00B53E0D" w:rsidRPr="00B53E0D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)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∆Hvap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R</m:t>
            </m:r>
          </m:den>
        </m:f>
      </m:oMath>
      <w:r w:rsidR="00B53E0D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T2</m:t>
            </m:r>
          </m:den>
        </m:f>
      </m:oMath>
      <w:r w:rsidR="00B53E0D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T2</m:t>
            </m:r>
          </m:den>
        </m:f>
      </m:oMath>
      <w:r w:rsidR="00B53E0D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)</w:t>
      </w:r>
    </w:p>
    <w:p w14:paraId="0474FAE7" w14:textId="21635665" w:rsidR="00B53E0D" w:rsidRDefault="00B53E0D" w:rsidP="00C932EF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</w:p>
    <w:p w14:paraId="6166C643" w14:textId="389ADD08" w:rsidR="00B53E0D" w:rsidRDefault="00B53E0D" w:rsidP="00C932E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Where ∆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</w:t>
      </w:r>
      <w:r w:rsidRPr="00B53E0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vap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is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the enthalpy of vaporisation, R is the gas constant, and T represents absolute temperature.</w:t>
      </w:r>
    </w:p>
    <w:p w14:paraId="65085BEB" w14:textId="281E5A65" w:rsidR="00B53E0D" w:rsidRDefault="00B53E0D" w:rsidP="00C932E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2BA2FD3" wp14:editId="17FFCF08">
            <wp:simplePos x="0" y="0"/>
            <wp:positionH relativeFrom="column">
              <wp:posOffset>3181350</wp:posOffset>
            </wp:positionH>
            <wp:positionV relativeFrom="paragraph">
              <wp:posOffset>7620</wp:posOffset>
            </wp:positionV>
            <wp:extent cx="2390775" cy="2404131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04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61648" w14:textId="3C513C63" w:rsidR="00B53E0D" w:rsidRDefault="00B53E0D" w:rsidP="00B53E0D">
      <w:pPr>
        <w:pStyle w:val="ListParagraph"/>
        <w:numPr>
          <w:ilvl w:val="0"/>
          <w:numId w:val="7"/>
        </w:numPr>
        <w:rPr>
          <w:rFonts w:ascii="Bahnschrift Light" w:eastAsiaTheme="minorEastAsia" w:hAnsi="Bahnschrift Light" w:cs="Times New Roman"/>
          <w:color w:val="000000" w:themeColor="text1"/>
          <w:sz w:val="24"/>
          <w:szCs w:val="24"/>
        </w:rPr>
      </w:pPr>
      <w:r w:rsidRPr="00B53E0D">
        <w:rPr>
          <w:rFonts w:ascii="Bahnschrift Light" w:eastAsiaTheme="minorEastAsia" w:hAnsi="Bahnschrift Light" w:cs="Times New Roman"/>
          <w:color w:val="000000" w:themeColor="text1"/>
          <w:sz w:val="24"/>
          <w:szCs w:val="24"/>
        </w:rPr>
        <w:t>APPARATUS</w:t>
      </w:r>
    </w:p>
    <w:p w14:paraId="17C651E0" w14:textId="6F7C005F" w:rsidR="00B53E0D" w:rsidRPr="00B53E0D" w:rsidRDefault="00B53E0D" w:rsidP="00B53E0D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53E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Thermometer</w:t>
      </w:r>
    </w:p>
    <w:p w14:paraId="49553290" w14:textId="3809DE3D" w:rsidR="00B53E0D" w:rsidRPr="00B53E0D" w:rsidRDefault="00B53E0D" w:rsidP="00B53E0D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53E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250 mL Beaker</w:t>
      </w:r>
    </w:p>
    <w:p w14:paraId="1C922072" w14:textId="527AEFBA" w:rsidR="00B53E0D" w:rsidRPr="00B53E0D" w:rsidRDefault="00B53E0D" w:rsidP="00B53E0D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53E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Hot plate</w:t>
      </w:r>
    </w:p>
    <w:p w14:paraId="28D2FFD4" w14:textId="7F9D408A" w:rsidR="00B53E0D" w:rsidRPr="00B53E0D" w:rsidRDefault="00B53E0D" w:rsidP="00B53E0D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53E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Distilled water</w:t>
      </w:r>
    </w:p>
    <w:p w14:paraId="4EC1E5B5" w14:textId="65CD335D" w:rsidR="00B53E0D" w:rsidRPr="00B53E0D" w:rsidRDefault="00B53E0D" w:rsidP="00B53E0D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53E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Barometer</w:t>
      </w:r>
    </w:p>
    <w:p w14:paraId="0C38726C" w14:textId="39E9135E" w:rsidR="00B53E0D" w:rsidRDefault="00B53E0D" w:rsidP="00B53E0D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53E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Stopwatch</w:t>
      </w:r>
    </w:p>
    <w:p w14:paraId="3D98DE08" w14:textId="77777777" w:rsidR="00B53E0D" w:rsidRDefault="00B53E0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 w:type="page"/>
      </w:r>
    </w:p>
    <w:p w14:paraId="5D55A6B3" w14:textId="5E37431A" w:rsidR="00B53E0D" w:rsidRPr="00432AD3" w:rsidRDefault="00432AD3" w:rsidP="00432AD3">
      <w:pPr>
        <w:pStyle w:val="ListParagraph"/>
        <w:numPr>
          <w:ilvl w:val="0"/>
          <w:numId w:val="7"/>
        </w:numPr>
        <w:rPr>
          <w:rFonts w:ascii="Bahnschrift Light" w:eastAsiaTheme="minorEastAsia" w:hAnsi="Bahnschrift Light" w:cs="Times New Roman"/>
          <w:b/>
          <w:bCs/>
          <w:color w:val="000000" w:themeColor="text1"/>
          <w:sz w:val="24"/>
          <w:szCs w:val="24"/>
        </w:rPr>
      </w:pPr>
      <w:r w:rsidRPr="00432AD3">
        <w:rPr>
          <w:rFonts w:ascii="Bahnschrift Light" w:eastAsiaTheme="minorEastAsia" w:hAnsi="Bahnschrift Light" w:cs="Times New Roman"/>
          <w:b/>
          <w:bCs/>
          <w:color w:val="000000" w:themeColor="text1"/>
          <w:sz w:val="24"/>
          <w:szCs w:val="24"/>
        </w:rPr>
        <w:lastRenderedPageBreak/>
        <w:t xml:space="preserve">METHOD </w:t>
      </w:r>
    </w:p>
    <w:p w14:paraId="4783179C" w14:textId="42003B84" w:rsidR="00432AD3" w:rsidRDefault="00432AD3" w:rsidP="00432AD3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Fill a 250 mL beaker halfway with distilled water.</w:t>
      </w:r>
    </w:p>
    <w:p w14:paraId="3C1EBE5F" w14:textId="35E13C6A" w:rsidR="00432AD3" w:rsidRDefault="00432AD3" w:rsidP="00432AD3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Measure and record the atmospheric pressure using a barometer.</w:t>
      </w:r>
    </w:p>
    <w:p w14:paraId="1CD77D09" w14:textId="33CC738C" w:rsidR="00432AD3" w:rsidRDefault="00432AD3" w:rsidP="00432AD3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Place the beaker on a hot plate and heat gradually.</w:t>
      </w:r>
    </w:p>
    <w:p w14:paraId="45797E7A" w14:textId="58754E65" w:rsidR="00432AD3" w:rsidRDefault="00432AD3" w:rsidP="00432AD3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Record the temperature at which vigorous boiling begins.</w:t>
      </w:r>
    </w:p>
    <w:p w14:paraId="274D4DBD" w14:textId="5C022751" w:rsidR="00432AD3" w:rsidRDefault="00432AD3" w:rsidP="00432AD3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Repeat the experiment at three simulated altitudes by adjusting the air pressure in a sealed chamber.</w:t>
      </w:r>
    </w:p>
    <w:p w14:paraId="59AB396D" w14:textId="7A43EA9A" w:rsidR="00432AD3" w:rsidRDefault="00432AD3" w:rsidP="00432AD3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Record all data and calculate the boiling point deviation from the theoretical 100 </w:t>
      </w:r>
      <w:proofErr w:type="spellStart"/>
      <w:r w:rsidRPr="00432AD3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o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C.</w:t>
      </w:r>
      <w:proofErr w:type="spellEnd"/>
    </w:p>
    <w:p w14:paraId="1A8C0165" w14:textId="063C7989" w:rsidR="00432AD3" w:rsidRDefault="00432AD3" w:rsidP="00432AD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90F26E1" w14:textId="355362BA" w:rsidR="00432AD3" w:rsidRDefault="00432AD3" w:rsidP="00432AD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2AD3" w:rsidRPr="00432AD3" w14:paraId="121D6646" w14:textId="77777777" w:rsidTr="00432AD3">
        <w:trPr>
          <w:trHeight w:val="492"/>
        </w:trPr>
        <w:tc>
          <w:tcPr>
            <w:tcW w:w="2254" w:type="dxa"/>
            <w:tcBorders>
              <w:bottom w:val="single" w:sz="4" w:space="0" w:color="auto"/>
              <w:right w:val="nil"/>
            </w:tcBorders>
            <w:shd w:val="clear" w:color="auto" w:fill="4472C4" w:themeFill="accent1"/>
          </w:tcPr>
          <w:p w14:paraId="6FA134CB" w14:textId="09689532" w:rsidR="00432AD3" w:rsidRPr="00432AD3" w:rsidRDefault="00432AD3" w:rsidP="00432AD3">
            <w:pPr>
              <w:rPr>
                <w:rFonts w:ascii="Times New Roman" w:eastAsiaTheme="minorEastAsia" w:hAnsi="Times New Roman" w:cs="Times New Roman"/>
                <w:color w:val="FFFFFF" w:themeColor="background1"/>
              </w:rPr>
            </w:pPr>
            <w:r w:rsidRPr="00432AD3">
              <w:rPr>
                <w:rFonts w:ascii="Times New Roman" w:eastAsiaTheme="minorEastAsia" w:hAnsi="Times New Roman" w:cs="Times New Roman"/>
                <w:color w:val="FFFFFF" w:themeColor="background1"/>
              </w:rPr>
              <w:t xml:space="preserve">Altitude </w:t>
            </w:r>
            <w:r>
              <w:rPr>
                <w:rFonts w:ascii="Times New Roman" w:eastAsiaTheme="minorEastAsia" w:hAnsi="Times New Roman" w:cs="Times New Roman"/>
                <w:color w:val="FFFFFF" w:themeColor="background1"/>
              </w:rPr>
              <w:t>(m)</w:t>
            </w:r>
            <w:r w:rsidRPr="00432AD3">
              <w:rPr>
                <w:rFonts w:ascii="Times New Roman" w:eastAsiaTheme="minorEastAsia" w:hAnsi="Times New Roman" w:cs="Times New Roman"/>
                <w:color w:val="FFFFFF" w:themeColor="background1"/>
              </w:rPr>
              <w:t xml:space="preserve">                    </w:t>
            </w:r>
          </w:p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167335BA" w14:textId="4CA3B27A" w:rsidR="00432AD3" w:rsidRPr="00432AD3" w:rsidRDefault="00432AD3" w:rsidP="00432AD3">
            <w:pPr>
              <w:rPr>
                <w:rFonts w:ascii="Times New Roman" w:eastAsiaTheme="minorEastAsia" w:hAnsi="Times New Roman" w:cs="Times New Roman"/>
                <w:color w:val="FFFFFF" w:themeColor="background1"/>
              </w:rPr>
            </w:pPr>
            <w:r w:rsidRPr="00432AD3">
              <w:rPr>
                <w:rFonts w:ascii="Times New Roman" w:eastAsiaTheme="minorEastAsia" w:hAnsi="Times New Roman" w:cs="Times New Roman"/>
                <w:color w:val="FFFFFF" w:themeColor="background1"/>
              </w:rPr>
              <w:t>Pressure</w:t>
            </w:r>
            <w:r>
              <w:rPr>
                <w:rFonts w:ascii="Times New Roman" w:eastAsiaTheme="minorEastAsia" w:hAnsi="Times New Roman" w:cs="Times New Roman"/>
                <w:color w:val="FFFFFF" w:themeColor="background1"/>
              </w:rPr>
              <w:t xml:space="preserve"> (kPa)</w:t>
            </w:r>
          </w:p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  <w:shd w:val="clear" w:color="auto" w:fill="4472C4" w:themeFill="accent1"/>
          </w:tcPr>
          <w:p w14:paraId="5CE0DC49" w14:textId="5CB52A62" w:rsidR="00432AD3" w:rsidRPr="00432AD3" w:rsidRDefault="00432AD3" w:rsidP="00432AD3">
            <w:pPr>
              <w:rPr>
                <w:rFonts w:ascii="Times New Roman" w:eastAsiaTheme="minorEastAsia" w:hAnsi="Times New Roman" w:cs="Times New Roman"/>
                <w:color w:val="FFFFFF" w:themeColor="background1"/>
              </w:rPr>
            </w:pPr>
            <w:r w:rsidRPr="00432AD3">
              <w:rPr>
                <w:rFonts w:ascii="Times New Roman" w:eastAsiaTheme="minorEastAsia" w:hAnsi="Times New Roman" w:cs="Times New Roman"/>
                <w:color w:val="FFFFFF" w:themeColor="background1"/>
              </w:rPr>
              <w:t>Boiling Point (</w:t>
            </w:r>
            <w:proofErr w:type="spellStart"/>
            <w:r w:rsidRPr="00432AD3">
              <w:rPr>
                <w:rFonts w:ascii="Times New Roman" w:eastAsiaTheme="minorEastAsia" w:hAnsi="Times New Roman" w:cs="Times New Roman"/>
                <w:color w:val="FFFFFF" w:themeColor="background1"/>
                <w:vertAlign w:val="superscript"/>
              </w:rPr>
              <w:t>o</w:t>
            </w:r>
            <w:r w:rsidRPr="00432AD3">
              <w:rPr>
                <w:rFonts w:ascii="Times New Roman" w:eastAsiaTheme="minorEastAsia" w:hAnsi="Times New Roman" w:cs="Times New Roman"/>
                <w:color w:val="FFFFFF" w:themeColor="background1"/>
              </w:rPr>
              <w:t>C</w:t>
            </w:r>
            <w:proofErr w:type="spellEnd"/>
            <w:r w:rsidRPr="00432AD3">
              <w:rPr>
                <w:rFonts w:ascii="Times New Roman" w:eastAsiaTheme="minorEastAsia" w:hAnsi="Times New Roman" w:cs="Times New Roman"/>
                <w:color w:val="FFFFFF" w:themeColor="background1"/>
              </w:rPr>
              <w:t>)</w:t>
            </w: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  <w:shd w:val="clear" w:color="auto" w:fill="4472C4" w:themeFill="accent1"/>
          </w:tcPr>
          <w:p w14:paraId="396FD3CE" w14:textId="28B6E7BB" w:rsidR="00432AD3" w:rsidRPr="00432AD3" w:rsidRDefault="00432AD3" w:rsidP="00432AD3">
            <w:pPr>
              <w:rPr>
                <w:rFonts w:ascii="Times New Roman" w:eastAsiaTheme="minorEastAsia" w:hAnsi="Times New Roman" w:cs="Times New Roman"/>
                <w:color w:val="FFFFFF" w:themeColor="background1"/>
              </w:rPr>
            </w:pPr>
            <w:r w:rsidRPr="00432AD3">
              <w:rPr>
                <w:rFonts w:ascii="Times New Roman" w:eastAsiaTheme="minorEastAsia" w:hAnsi="Times New Roman" w:cs="Times New Roman"/>
                <w:color w:val="FFFFFF" w:themeColor="background1"/>
              </w:rPr>
              <w:t>Deviation (</w:t>
            </w:r>
            <w:proofErr w:type="spellStart"/>
            <w:r w:rsidRPr="00432AD3">
              <w:rPr>
                <w:rFonts w:ascii="Times New Roman" w:eastAsiaTheme="minorEastAsia" w:hAnsi="Times New Roman" w:cs="Times New Roman"/>
                <w:color w:val="FFFFFF" w:themeColor="background1"/>
                <w:vertAlign w:val="superscript"/>
              </w:rPr>
              <w:t>o</w:t>
            </w:r>
            <w:r w:rsidRPr="00432AD3">
              <w:rPr>
                <w:rFonts w:ascii="Times New Roman" w:eastAsiaTheme="minorEastAsia" w:hAnsi="Times New Roman" w:cs="Times New Roman"/>
                <w:color w:val="FFFFFF" w:themeColor="background1"/>
              </w:rPr>
              <w:t>C</w:t>
            </w:r>
            <w:proofErr w:type="spellEnd"/>
            <w:r w:rsidRPr="00432AD3">
              <w:rPr>
                <w:rFonts w:ascii="Times New Roman" w:eastAsiaTheme="minorEastAsia" w:hAnsi="Times New Roman" w:cs="Times New Roman"/>
                <w:color w:val="FFFFFF" w:themeColor="background1"/>
              </w:rPr>
              <w:t>)</w:t>
            </w:r>
          </w:p>
        </w:tc>
      </w:tr>
      <w:tr w:rsidR="00432AD3" w14:paraId="7D679CB3" w14:textId="77777777" w:rsidTr="00432AD3">
        <w:trPr>
          <w:trHeight w:val="429"/>
        </w:trPr>
        <w:tc>
          <w:tcPr>
            <w:tcW w:w="225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336C80AB" w14:textId="3F02BE26" w:rsidR="00432AD3" w:rsidRPr="00432AD3" w:rsidRDefault="00432AD3" w:rsidP="00432AD3">
            <w:p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32AD3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6490DC23" w14:textId="691A2628" w:rsidR="00432AD3" w:rsidRDefault="00432AD3" w:rsidP="00432AD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101.3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245A1783" w14:textId="39177D6C" w:rsidR="00432AD3" w:rsidRDefault="00432AD3" w:rsidP="00432AD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100.0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2F44CC8A" w14:textId="30F7CF11" w:rsidR="00432AD3" w:rsidRDefault="00432AD3" w:rsidP="00432AD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0.0</w:t>
            </w:r>
          </w:p>
        </w:tc>
      </w:tr>
      <w:tr w:rsidR="00432AD3" w14:paraId="0C8D93EF" w14:textId="77777777" w:rsidTr="00432AD3">
        <w:trPr>
          <w:trHeight w:val="393"/>
        </w:trPr>
        <w:tc>
          <w:tcPr>
            <w:tcW w:w="2254" w:type="dxa"/>
          </w:tcPr>
          <w:p w14:paraId="0CE93624" w14:textId="09C7AA7D" w:rsidR="00432AD3" w:rsidRPr="00432AD3" w:rsidRDefault="00432AD3" w:rsidP="00432AD3">
            <w:p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32AD3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2254" w:type="dxa"/>
          </w:tcPr>
          <w:p w14:paraId="69CECB15" w14:textId="79218B5B" w:rsidR="00432AD3" w:rsidRDefault="00432AD3" w:rsidP="00432AD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95.5</w:t>
            </w:r>
          </w:p>
        </w:tc>
        <w:tc>
          <w:tcPr>
            <w:tcW w:w="2254" w:type="dxa"/>
          </w:tcPr>
          <w:p w14:paraId="3D51D3D3" w14:textId="5E83732B" w:rsidR="00432AD3" w:rsidRDefault="00432AD3" w:rsidP="00432AD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98.6</w:t>
            </w:r>
          </w:p>
        </w:tc>
        <w:tc>
          <w:tcPr>
            <w:tcW w:w="2254" w:type="dxa"/>
          </w:tcPr>
          <w:p w14:paraId="07380E69" w14:textId="0E6D63D2" w:rsidR="00432AD3" w:rsidRDefault="00432AD3" w:rsidP="00432AD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-1.4</w:t>
            </w:r>
          </w:p>
        </w:tc>
      </w:tr>
      <w:tr w:rsidR="00432AD3" w14:paraId="1FDF5856" w14:textId="77777777" w:rsidTr="00432AD3">
        <w:trPr>
          <w:trHeight w:val="426"/>
        </w:trPr>
        <w:tc>
          <w:tcPr>
            <w:tcW w:w="2254" w:type="dxa"/>
            <w:shd w:val="clear" w:color="auto" w:fill="B4C6E7" w:themeFill="accent1" w:themeFillTint="66"/>
          </w:tcPr>
          <w:p w14:paraId="2E70FDBC" w14:textId="3684935A" w:rsidR="00432AD3" w:rsidRPr="00432AD3" w:rsidRDefault="00432AD3" w:rsidP="00432AD3">
            <w:p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32AD3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3FC2DAD5" w14:textId="4D52EF1C" w:rsidR="00432AD3" w:rsidRDefault="00432AD3" w:rsidP="00432AD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89.9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3151E66F" w14:textId="441A8244" w:rsidR="00432AD3" w:rsidRDefault="00432AD3" w:rsidP="00432AD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97.2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2E020DFC" w14:textId="7F3F7C1C" w:rsidR="00432AD3" w:rsidRDefault="00432AD3" w:rsidP="00432AD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-2.8</w:t>
            </w:r>
          </w:p>
        </w:tc>
      </w:tr>
      <w:tr w:rsidR="00432AD3" w14:paraId="173C6E3A" w14:textId="77777777" w:rsidTr="00432AD3">
        <w:trPr>
          <w:trHeight w:val="404"/>
        </w:trPr>
        <w:tc>
          <w:tcPr>
            <w:tcW w:w="2254" w:type="dxa"/>
          </w:tcPr>
          <w:p w14:paraId="564CA246" w14:textId="1396A6CD" w:rsidR="00432AD3" w:rsidRPr="00432AD3" w:rsidRDefault="00432AD3" w:rsidP="00432AD3">
            <w:p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32AD3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1500</w:t>
            </w:r>
          </w:p>
        </w:tc>
        <w:tc>
          <w:tcPr>
            <w:tcW w:w="2254" w:type="dxa"/>
          </w:tcPr>
          <w:p w14:paraId="54FA38C3" w14:textId="3C5EB084" w:rsidR="00432AD3" w:rsidRDefault="00432AD3" w:rsidP="00432AD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84.2</w:t>
            </w:r>
          </w:p>
        </w:tc>
        <w:tc>
          <w:tcPr>
            <w:tcW w:w="2254" w:type="dxa"/>
          </w:tcPr>
          <w:p w14:paraId="1E6068CF" w14:textId="1A77EB17" w:rsidR="00432AD3" w:rsidRDefault="00432AD3" w:rsidP="00432AD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96.0</w:t>
            </w:r>
          </w:p>
        </w:tc>
        <w:tc>
          <w:tcPr>
            <w:tcW w:w="2254" w:type="dxa"/>
          </w:tcPr>
          <w:p w14:paraId="73A18A1D" w14:textId="7482ABB9" w:rsidR="00432AD3" w:rsidRDefault="00432AD3" w:rsidP="00432AD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-4.0</w:t>
            </w:r>
          </w:p>
        </w:tc>
      </w:tr>
    </w:tbl>
    <w:p w14:paraId="5AFF3D01" w14:textId="7D4F9570" w:rsidR="00432AD3" w:rsidRDefault="00432AD3" w:rsidP="00432AD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A22D18E" w14:textId="04CE2655" w:rsidR="00432AD3" w:rsidRDefault="00432AD3" w:rsidP="00432AD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3A13403" w14:textId="3CE6A3E1" w:rsidR="00432AD3" w:rsidRDefault="00CC17FB" w:rsidP="00CC17FB">
      <w:pPr>
        <w:pStyle w:val="ListParagraph"/>
        <w:numPr>
          <w:ilvl w:val="0"/>
          <w:numId w:val="7"/>
        </w:numPr>
        <w:rPr>
          <w:rFonts w:ascii="Bahnschrift Light" w:eastAsiaTheme="minorEastAsia" w:hAnsi="Bahnschrift Light" w:cs="Times New Roman"/>
          <w:b/>
          <w:bCs/>
          <w:color w:val="000000" w:themeColor="text1"/>
          <w:sz w:val="24"/>
          <w:szCs w:val="24"/>
        </w:rPr>
      </w:pPr>
      <w:r w:rsidRPr="00CC17FB">
        <w:rPr>
          <w:rFonts w:ascii="Bahnschrift Light" w:eastAsiaTheme="minorEastAsia" w:hAnsi="Bahnschrift Light" w:cs="Times New Roman"/>
          <w:b/>
          <w:bCs/>
          <w:color w:val="000000" w:themeColor="text1"/>
          <w:sz w:val="24"/>
          <w:szCs w:val="24"/>
        </w:rPr>
        <w:t>CALCULATIONS</w:t>
      </w:r>
    </w:p>
    <w:p w14:paraId="56A16298" w14:textId="3B97AF8B" w:rsidR="00CC17FB" w:rsidRDefault="00CC17FB" w:rsidP="00CC17F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Percentage deviation from standard boiling point (100</w:t>
      </w:r>
      <w:r w:rsidRPr="00CC17FB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o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C):</w:t>
      </w:r>
    </w:p>
    <w:p w14:paraId="453646A8" w14:textId="4E4168BB" w:rsidR="00CC17FB" w:rsidRDefault="00CC17FB" w:rsidP="00CC17F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E5BB5A3" w14:textId="606BA94F" w:rsidR="00CC17FB" w:rsidRDefault="00CC17FB" w:rsidP="00CC17F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 Percentage deviation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100-Tmeasured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x100</m:t>
        </m:r>
      </m:oMath>
    </w:p>
    <w:p w14:paraId="1D4B2E31" w14:textId="4427FB93" w:rsidR="00CC17FB" w:rsidRDefault="00CC17FB" w:rsidP="00CC17F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At 1500m, deviation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x 100 = 4%</w:t>
      </w:r>
    </w:p>
    <w:p w14:paraId="4CEB16FC" w14:textId="71DDA08E" w:rsidR="00CC17FB" w:rsidRDefault="00CC17FB" w:rsidP="00CC17F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E654DB6" w14:textId="6F632F22" w:rsidR="00CC17FB" w:rsidRDefault="00CC17FB" w:rsidP="00CC17F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B141A65" w14:textId="2B7CF4E3" w:rsidR="00CC17FB" w:rsidRDefault="00CC17FB" w:rsidP="00CC17FB">
      <w:pPr>
        <w:pStyle w:val="ListParagraph"/>
        <w:numPr>
          <w:ilvl w:val="0"/>
          <w:numId w:val="7"/>
        </w:numPr>
        <w:rPr>
          <w:rFonts w:ascii="Bahnschrift Light" w:eastAsiaTheme="minorEastAsia" w:hAnsi="Bahnschrift Light" w:cs="Times New Roman"/>
          <w:b/>
          <w:bCs/>
          <w:color w:val="000000" w:themeColor="text1"/>
          <w:sz w:val="24"/>
          <w:szCs w:val="24"/>
        </w:rPr>
      </w:pPr>
      <w:r w:rsidRPr="00CC17FB">
        <w:rPr>
          <w:rFonts w:ascii="Bahnschrift Light" w:eastAsiaTheme="minorEastAsia" w:hAnsi="Bahnschrift Light" w:cs="Times New Roman"/>
          <w:b/>
          <w:bCs/>
          <w:color w:val="000000" w:themeColor="text1"/>
          <w:sz w:val="24"/>
          <w:szCs w:val="24"/>
        </w:rPr>
        <w:t>DISCUSSION/CONCLUSION</w:t>
      </w:r>
    </w:p>
    <w:p w14:paraId="73CB60E2" w14:textId="4C6A3CB3" w:rsidR="00CC17FB" w:rsidRPr="00CC17FB" w:rsidRDefault="00CC17FB" w:rsidP="00CC17F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C1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The data clearly shows a decrease in boiling point with increasing altitude, consistent with the theoretical relationship between pressure and temperature.</w:t>
      </w:r>
    </w:p>
    <w:p w14:paraId="22A7823C" w14:textId="476FABF1" w:rsidR="00CC17FB" w:rsidRPr="00CC17FB" w:rsidRDefault="00CC17FB" w:rsidP="00CC17F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C1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Minor experimental deviations could result from thermometer calibration or inconsistent pressure readings.</w:t>
      </w:r>
    </w:p>
    <w:p w14:paraId="22240D53" w14:textId="3F300FDE" w:rsidR="00CC17FB" w:rsidRPr="00CC17FB" w:rsidRDefault="00CC17FB" w:rsidP="00CC17F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C1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This experiment demonstrates the importance of considering environmental conditions in temperature-sensitive scientific measurements.</w:t>
      </w:r>
    </w:p>
    <w:sectPr w:rsidR="00CC17FB" w:rsidRPr="00CC17FB" w:rsidSect="00021C2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0BAC0" w14:textId="77777777" w:rsidR="0068440E" w:rsidRDefault="0068440E" w:rsidP="0068440E">
      <w:pPr>
        <w:spacing w:after="0" w:line="240" w:lineRule="auto"/>
      </w:pPr>
      <w:r>
        <w:separator/>
      </w:r>
    </w:p>
  </w:endnote>
  <w:endnote w:type="continuationSeparator" w:id="0">
    <w:p w14:paraId="219B0635" w14:textId="77777777" w:rsidR="0068440E" w:rsidRDefault="0068440E" w:rsidP="0068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5FE50" w14:textId="7EB876B2" w:rsidR="0068440E" w:rsidRDefault="00424E81">
    <w:pPr>
      <w:pStyle w:val="Footer"/>
    </w:pPr>
    <w:r w:rsidRPr="00424E81">
      <w:rPr>
        <w:color w:val="4472C4" w:themeColor="accent1"/>
      </w:rPr>
      <w:ptab w:relativeTo="margin" w:alignment="center" w:leader="none"/>
    </w:r>
    <w:r w:rsidR="00C932EF">
      <w:rPr>
        <w:color w:val="000000" w:themeColor="text1"/>
      </w:rPr>
      <w:t>1</w:t>
    </w:r>
    <w:r w:rsidRPr="00424E81">
      <w:rPr>
        <w:color w:val="4472C4" w:themeColor="accent1"/>
      </w:rPr>
      <w:ptab w:relativeTo="margin" w:alignment="right" w:leader="none"/>
    </w:r>
    <w:r w:rsidRPr="00424E81">
      <w:rPr>
        <w:color w:val="000000" w:themeColor="text1"/>
      </w:rPr>
      <w:t>10/10/25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26B55" w14:textId="77777777" w:rsidR="0068440E" w:rsidRDefault="0068440E" w:rsidP="0068440E">
      <w:pPr>
        <w:spacing w:after="0" w:line="240" w:lineRule="auto"/>
      </w:pPr>
      <w:r>
        <w:separator/>
      </w:r>
    </w:p>
  </w:footnote>
  <w:footnote w:type="continuationSeparator" w:id="0">
    <w:p w14:paraId="7607C56E" w14:textId="77777777" w:rsidR="0068440E" w:rsidRDefault="0068440E" w:rsidP="00684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5D7D" w14:textId="2BA45516" w:rsidR="00424E81" w:rsidRPr="00171940" w:rsidRDefault="00AB2BF7">
    <w:pPr>
      <w:pStyle w:val="Header"/>
      <w:rPr>
        <w:rStyle w:val="Strong"/>
        <w:sz w:val="28"/>
        <w:szCs w:val="28"/>
      </w:rPr>
    </w:pPr>
    <w:r w:rsidRPr="00AB2BF7">
      <w:rPr>
        <w:rStyle w:val="Strong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60F812" wp14:editId="5519A48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28425" w14:textId="77777777" w:rsidR="00AB2BF7" w:rsidRDefault="00AB2BF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60F812"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F528425" w14:textId="77777777" w:rsidR="00AB2BF7" w:rsidRDefault="00AB2BF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279"/>
    <w:multiLevelType w:val="hybridMultilevel"/>
    <w:tmpl w:val="1D9C36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5C17BB"/>
    <w:multiLevelType w:val="hybridMultilevel"/>
    <w:tmpl w:val="278474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16AD3"/>
    <w:multiLevelType w:val="hybridMultilevel"/>
    <w:tmpl w:val="FC921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84939"/>
    <w:multiLevelType w:val="hybridMultilevel"/>
    <w:tmpl w:val="B6124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60360"/>
    <w:multiLevelType w:val="hybridMultilevel"/>
    <w:tmpl w:val="761C8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F6005"/>
    <w:multiLevelType w:val="hybridMultilevel"/>
    <w:tmpl w:val="DFE88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63B3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AF146D"/>
    <w:multiLevelType w:val="hybridMultilevel"/>
    <w:tmpl w:val="AB683652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4AEB6638"/>
    <w:multiLevelType w:val="hybridMultilevel"/>
    <w:tmpl w:val="8A6CE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A5F2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8812CA"/>
    <w:multiLevelType w:val="hybridMultilevel"/>
    <w:tmpl w:val="26AE6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27"/>
    <w:rsid w:val="00021C27"/>
    <w:rsid w:val="00171940"/>
    <w:rsid w:val="00424E81"/>
    <w:rsid w:val="00432AD3"/>
    <w:rsid w:val="0068440E"/>
    <w:rsid w:val="00AB2BF7"/>
    <w:rsid w:val="00B53E0D"/>
    <w:rsid w:val="00C932EF"/>
    <w:rsid w:val="00CC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BD26B"/>
  <w15:chartTrackingRefBased/>
  <w15:docId w15:val="{04C0CF7D-D27F-4432-BB25-EEB4075C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1C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1C27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84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4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40E"/>
  </w:style>
  <w:style w:type="paragraph" w:styleId="Footer">
    <w:name w:val="footer"/>
    <w:basedOn w:val="Normal"/>
    <w:link w:val="FooterChar"/>
    <w:uiPriority w:val="99"/>
    <w:unhideWhenUsed/>
    <w:rsid w:val="0068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40E"/>
  </w:style>
  <w:style w:type="character" w:styleId="IntenseEmphasis">
    <w:name w:val="Intense Emphasis"/>
    <w:basedOn w:val="DefaultParagraphFont"/>
    <w:uiPriority w:val="21"/>
    <w:qFormat/>
    <w:rsid w:val="0068440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8440E"/>
    <w:rPr>
      <w:b/>
      <w:bCs/>
    </w:rPr>
  </w:style>
  <w:style w:type="paragraph" w:styleId="ListParagraph">
    <w:name w:val="List Paragraph"/>
    <w:basedOn w:val="Normal"/>
    <w:uiPriority w:val="34"/>
    <w:qFormat/>
    <w:rsid w:val="00424E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1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932EF"/>
    <w:rPr>
      <w:color w:val="808080"/>
    </w:rPr>
  </w:style>
  <w:style w:type="table" w:styleId="TableGrid">
    <w:name w:val="Table Grid"/>
    <w:basedOn w:val="TableNormal"/>
    <w:uiPriority w:val="39"/>
    <w:rsid w:val="0043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(20118064) Natalie Popova</dc:creator>
  <cp:keywords/>
  <dc:description/>
  <cp:lastModifiedBy>(20118064) Natalie Popova</cp:lastModifiedBy>
  <cp:revision>1</cp:revision>
  <dcterms:created xsi:type="dcterms:W3CDTF">2025-10-10T13:31:00Z</dcterms:created>
  <dcterms:modified xsi:type="dcterms:W3CDTF">2025-10-10T15:04:00Z</dcterms:modified>
</cp:coreProperties>
</file>