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99E3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71DF7EEA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2614D4F7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083AC83F" w14:textId="77777777" w:rsidR="005D61D4" w:rsidRDefault="005D61D4" w:rsidP="005D61D4"/>
    <w:p w14:paraId="5220DB6C" w14:textId="77777777"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14:paraId="518EA376" w14:textId="77777777" w:rsidR="00794773" w:rsidRPr="00B01591" w:rsidRDefault="003447F4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14:paraId="6821CEEA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740BDA2B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5BDAACC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584DFB4C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42AE6C60" w14:textId="3EABBF00" w:rsidR="00F909A8" w:rsidRDefault="00A86307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Igor gomes da silva</w:t>
      </w:r>
      <w:r>
        <w:rPr>
          <w:rFonts w:cs="Arial"/>
          <w:szCs w:val="28"/>
        </w:rPr>
        <w:br/>
        <w:t>Maíro viana de oliveira</w:t>
      </w:r>
      <w:r>
        <w:rPr>
          <w:rFonts w:cs="Arial"/>
          <w:szCs w:val="28"/>
        </w:rPr>
        <w:br/>
        <w:t>Vinícius alencar de oliveira mendonça</w:t>
      </w:r>
    </w:p>
    <w:p w14:paraId="38806994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15F3047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2BCBE1A5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7F26E2EA" w14:textId="0813AD67" w:rsidR="00D80F73" w:rsidRPr="00B01591" w:rsidRDefault="00AF4BDE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software utilitário para cálculos estatísticos</w:t>
      </w:r>
    </w:p>
    <w:p w14:paraId="11DC1AF4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4402C481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3447F4">
            <w:rPr>
              <w:rFonts w:cs="Arial"/>
              <w:highlight w:val="yellow"/>
            </w:rPr>
            <w:t>Análise e Desenvolvimento de Sistemas.</w:t>
          </w:r>
        </w:sdtContent>
      </w:sdt>
    </w:p>
    <w:p w14:paraId="393955BE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679B1B6F" w14:textId="3DD23169"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  <w:r w:rsidR="00A86307" w:rsidRPr="00A86307">
        <w:rPr>
          <w:rFonts w:cs="Arial"/>
          <w:shd w:val="clear" w:color="auto" w:fill="FFFFFF"/>
        </w:rPr>
        <w:t>Me. Ely Fernando do Prado</w:t>
      </w:r>
    </w:p>
    <w:p w14:paraId="4478611E" w14:textId="77777777" w:rsidR="00325835" w:rsidRDefault="00325835" w:rsidP="00325835"/>
    <w:p w14:paraId="04B2C4D2" w14:textId="77777777" w:rsidR="00F909A8" w:rsidRPr="00F909A8" w:rsidRDefault="00F909A8" w:rsidP="00D07072">
      <w:pPr>
        <w:pStyle w:val="0-TitAFR"/>
        <w:spacing w:before="0" w:line="360" w:lineRule="auto"/>
        <w:jc w:val="both"/>
        <w:rPr>
          <w:rFonts w:cs="Arial"/>
          <w:szCs w:val="28"/>
        </w:rPr>
      </w:pPr>
    </w:p>
    <w:p w14:paraId="59354ED4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6D1E111A" w14:textId="6E5D54B8" w:rsidR="0044473D" w:rsidRDefault="00D07072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2019</w:t>
      </w:r>
    </w:p>
    <w:p w14:paraId="07352A97" w14:textId="75F00C26" w:rsidR="00B81237" w:rsidRDefault="00B81237" w:rsidP="00CF7275">
      <w:pPr>
        <w:pStyle w:val="0-Data"/>
        <w:rPr>
          <w:rFonts w:cs="Arial"/>
          <w:szCs w:val="24"/>
        </w:rPr>
      </w:pPr>
      <w:bookmarkStart w:id="0" w:name="_Toc434489461"/>
    </w:p>
    <w:p w14:paraId="150F15CD" w14:textId="7EC42705" w:rsidR="00AF4BDE" w:rsidRDefault="00AF4BDE" w:rsidP="00AF4BDE"/>
    <w:p w14:paraId="4619EAF2" w14:textId="77777777" w:rsidR="00AF4BDE" w:rsidRPr="00AF4BDE" w:rsidRDefault="00AF4BDE" w:rsidP="00AF4BDE"/>
    <w:p w14:paraId="0BF608AF" w14:textId="77777777" w:rsidR="00AF4BDE" w:rsidRPr="00B01591" w:rsidRDefault="00AF4BDE" w:rsidP="00AF4BDE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lastRenderedPageBreak/>
        <w:t>software utilitário para cálculos estatísticos</w:t>
      </w:r>
    </w:p>
    <w:p w14:paraId="7C366CAD" w14:textId="6A2DC44D" w:rsidR="00CF7275" w:rsidRPr="00AF435B" w:rsidRDefault="00A8630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Igor Gomes da Silva</w:t>
      </w:r>
    </w:p>
    <w:p w14:paraId="4EF41831" w14:textId="661883FA" w:rsidR="00CF7275" w:rsidRPr="00AF435B" w:rsidRDefault="00A8630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Maíro Viana de Oliveira</w:t>
      </w:r>
    </w:p>
    <w:p w14:paraId="0550E6A6" w14:textId="64D91860" w:rsidR="00CF7275" w:rsidRPr="00AF435B" w:rsidRDefault="00A8630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Vinícius Alencar de Oliveira Mendonça</w:t>
      </w:r>
    </w:p>
    <w:p w14:paraId="0BAD0F6D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09358704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658963B1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62C262D4" w14:textId="3152C516" w:rsidR="009B196A" w:rsidRPr="004B4E13" w:rsidRDefault="00F24AF7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 estatística pode ser caracterizada como um ramo matemático que trata da coleta e análise de dados. Apesar de extremamente necessária em ambiente profissionais, científicos e até em ambientes pessoais, diversas pessoas possuem dificuldades em realizar cálculos estatísticos, seja pela falta de conhecimento na área ou pela complexidade de alguns desses cálculos. Com o intuito de possibilitar que as mais variadas pessoas possam </w:t>
      </w:r>
      <w:r w:rsidR="00B81237">
        <w:rPr>
          <w:rFonts w:cs="Arial"/>
          <w:szCs w:val="24"/>
        </w:rPr>
        <w:t>usufruir</w:t>
      </w:r>
      <w:r w:rsidR="00B758EC">
        <w:rPr>
          <w:rFonts w:cs="Arial"/>
          <w:szCs w:val="24"/>
        </w:rPr>
        <w:t xml:space="preserve"> de todos os benefícios da estatística, foi desenvolvido o software </w:t>
      </w:r>
      <w:proofErr w:type="spellStart"/>
      <w:r w:rsidR="00B758EC">
        <w:rPr>
          <w:rFonts w:cs="Arial"/>
          <w:szCs w:val="24"/>
        </w:rPr>
        <w:t>Quick-Statistics</w:t>
      </w:r>
      <w:proofErr w:type="spellEnd"/>
      <w:r w:rsidR="00B758EC">
        <w:rPr>
          <w:rFonts w:cs="Arial"/>
          <w:szCs w:val="24"/>
        </w:rPr>
        <w:t>. Com uma interface simples e minimalista de fácil entendimento é possível realizar diversos cálculos estatísticos como probabilidade e correlação de maneira rápida</w:t>
      </w:r>
      <w:r w:rsidR="001D7588">
        <w:rPr>
          <w:rFonts w:cs="Arial"/>
          <w:szCs w:val="24"/>
        </w:rPr>
        <w:t xml:space="preserve"> e ainda com respaldo gráfico</w:t>
      </w:r>
      <w:r w:rsidR="00B758EC">
        <w:rPr>
          <w:rFonts w:cs="Arial"/>
          <w:szCs w:val="24"/>
        </w:rPr>
        <w:t>, tornando possível sua utilização até por pessoa</w:t>
      </w:r>
      <w:r w:rsidR="00B81237">
        <w:rPr>
          <w:rFonts w:cs="Arial"/>
          <w:szCs w:val="24"/>
        </w:rPr>
        <w:t>s</w:t>
      </w:r>
      <w:r w:rsidR="00B758EC">
        <w:rPr>
          <w:rFonts w:cs="Arial"/>
          <w:szCs w:val="24"/>
        </w:rPr>
        <w:t xml:space="preserve"> com </w:t>
      </w:r>
      <w:r w:rsidR="001D7588">
        <w:rPr>
          <w:rFonts w:cs="Arial"/>
          <w:szCs w:val="24"/>
        </w:rPr>
        <w:t>pouco conhecimento</w:t>
      </w:r>
      <w:r w:rsidR="00B758EC">
        <w:rPr>
          <w:rFonts w:cs="Arial"/>
          <w:szCs w:val="24"/>
        </w:rPr>
        <w:t xml:space="preserve"> na área.</w:t>
      </w:r>
    </w:p>
    <w:p w14:paraId="56563D93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5851315" w14:textId="0C539815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</w:t>
      </w:r>
      <w:r w:rsidR="009B1447">
        <w:rPr>
          <w:rFonts w:ascii="Arial" w:hAnsi="Arial" w:cs="Arial"/>
          <w:sz w:val="24"/>
          <w:szCs w:val="24"/>
        </w:rPr>
        <w:t xml:space="preserve">análise, coleta, dados e </w:t>
      </w:r>
      <w:proofErr w:type="spellStart"/>
      <w:r w:rsidR="009B1447">
        <w:rPr>
          <w:rFonts w:ascii="Arial" w:hAnsi="Arial" w:cs="Arial"/>
          <w:sz w:val="24"/>
          <w:szCs w:val="24"/>
        </w:rPr>
        <w:t>quick-statistics</w:t>
      </w:r>
      <w:proofErr w:type="spellEnd"/>
    </w:p>
    <w:p w14:paraId="444803E2" w14:textId="2FE8C2B7" w:rsidR="009B196A" w:rsidRPr="00B81073" w:rsidRDefault="009B196A" w:rsidP="00B81073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19C9C809" w14:textId="77777777" w:rsidR="00BA547D" w:rsidRPr="005571E9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6D0BC72D" w14:textId="77777777" w:rsidR="00610433" w:rsidRPr="005571E9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77E4F53E" w14:textId="336201CA" w:rsidR="005571E9" w:rsidRDefault="00F055BB" w:rsidP="005571E9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Apesar de associada muitas vezes a cálculos intermináveis e com resultados complexos, a estatística é uma ciência presente no cotidiano de todas as pessoas, e tende a se tornar cada vez mais necessária, norteando estudos, pesquisas e até a vida pessoal de muitas pessoas.</w:t>
      </w:r>
    </w:p>
    <w:p w14:paraId="25A13AF2" w14:textId="77777777" w:rsidR="009B1E6C" w:rsidRPr="005571E9" w:rsidRDefault="009B1E6C" w:rsidP="005571E9">
      <w:pPr>
        <w:ind w:firstLine="709"/>
        <w:rPr>
          <w:b/>
          <w:szCs w:val="24"/>
        </w:rPr>
      </w:pPr>
    </w:p>
    <w:p w14:paraId="355F0D49" w14:textId="77777777" w:rsidR="005571E9" w:rsidRPr="005571E9" w:rsidRDefault="007378BF" w:rsidP="005571E9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1A8D8C47" w14:textId="77777777" w:rsidR="003447F4" w:rsidRDefault="003447F4" w:rsidP="003447F4">
      <w:pPr>
        <w:ind w:firstLine="0"/>
        <w:rPr>
          <w:szCs w:val="24"/>
        </w:rPr>
      </w:pPr>
    </w:p>
    <w:p w14:paraId="434B42B4" w14:textId="77777777" w:rsid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.1 </w:t>
      </w:r>
      <w:proofErr w:type="spellStart"/>
      <w:r w:rsidR="003447F4">
        <w:rPr>
          <w:szCs w:val="24"/>
        </w:rPr>
        <w:t>Elicitação</w:t>
      </w:r>
      <w:proofErr w:type="spellEnd"/>
      <w:r w:rsidR="003447F4">
        <w:rPr>
          <w:szCs w:val="24"/>
        </w:rPr>
        <w:t xml:space="preserve"> de Requisitos</w:t>
      </w:r>
    </w:p>
    <w:p w14:paraId="394AD519" w14:textId="5FFC69A0" w:rsidR="003447F4" w:rsidRDefault="00D415A3" w:rsidP="003447F4">
      <w:pPr>
        <w:ind w:firstLine="709"/>
        <w:rPr>
          <w:szCs w:val="24"/>
        </w:rPr>
      </w:pPr>
      <w:r>
        <w:rPr>
          <w:szCs w:val="24"/>
        </w:rPr>
        <w:t>O levantamento de requisitos foi realizado através de entrevistas abertas e fechadas e etnografia com a professora responsável Maria Luísa.</w:t>
      </w:r>
    </w:p>
    <w:p w14:paraId="06DDF488" w14:textId="77777777" w:rsidR="003447F4" w:rsidRPr="003447F4" w:rsidRDefault="003447F4" w:rsidP="003447F4">
      <w:pPr>
        <w:ind w:firstLine="709"/>
        <w:rPr>
          <w:szCs w:val="24"/>
        </w:rPr>
      </w:pPr>
    </w:p>
    <w:p w14:paraId="0BFAADB9" w14:textId="77777777" w:rsidR="003447F4" w:rsidRP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.2 </w:t>
      </w:r>
      <w:r w:rsidR="003447F4" w:rsidRPr="003447F4">
        <w:rPr>
          <w:szCs w:val="24"/>
        </w:rPr>
        <w:t>Especificação dos Requisitos</w:t>
      </w:r>
    </w:p>
    <w:p w14:paraId="2AE73B0B" w14:textId="73125D5E" w:rsidR="003447F4" w:rsidRDefault="0083116C" w:rsidP="0083116C">
      <w:pPr>
        <w:ind w:firstLine="709"/>
        <w:rPr>
          <w:szCs w:val="24"/>
        </w:rPr>
      </w:pPr>
      <w:r>
        <w:rPr>
          <w:szCs w:val="24"/>
        </w:rPr>
        <w:t xml:space="preserve">A especificação de requisitos é todo o processo de documentar e descrever tudo aquilo que o software deve fazer a partir daquilo que foi levantado na </w:t>
      </w:r>
      <w:proofErr w:type="spellStart"/>
      <w:r>
        <w:rPr>
          <w:szCs w:val="24"/>
        </w:rPr>
        <w:t>elicitação</w:t>
      </w:r>
      <w:proofErr w:type="spellEnd"/>
      <w:r>
        <w:rPr>
          <w:szCs w:val="24"/>
        </w:rPr>
        <w:t xml:space="preserve"> de requisitos, com o objetivo final de criar um software de melhor qualidade e que atenda aos objetivos e necessidades reais do cliente a quem o software se destina.</w:t>
      </w:r>
    </w:p>
    <w:p w14:paraId="03D0EE9D" w14:textId="77777777" w:rsidR="003447F4" w:rsidRDefault="003447F4" w:rsidP="003447F4">
      <w:pPr>
        <w:ind w:firstLine="0"/>
        <w:rPr>
          <w:szCs w:val="24"/>
        </w:rPr>
      </w:pPr>
    </w:p>
    <w:p w14:paraId="015EB9CE" w14:textId="77777777" w:rsidR="003447F4" w:rsidRPr="003447F4" w:rsidRDefault="003447F4" w:rsidP="003447F4">
      <w:pPr>
        <w:ind w:firstLine="0"/>
        <w:rPr>
          <w:szCs w:val="24"/>
        </w:rPr>
      </w:pPr>
      <w:r>
        <w:rPr>
          <w:szCs w:val="24"/>
        </w:rPr>
        <w:lastRenderedPageBreak/>
        <w:t xml:space="preserve">3.2.1 </w:t>
      </w:r>
      <w:r w:rsidRPr="003447F4">
        <w:rPr>
          <w:szCs w:val="24"/>
        </w:rPr>
        <w:t>BPMN</w:t>
      </w:r>
    </w:p>
    <w:p w14:paraId="7C56252B" w14:textId="1AC72F4C" w:rsidR="003447F4" w:rsidRDefault="00C029E8" w:rsidP="003447F4">
      <w:pPr>
        <w:ind w:firstLine="0"/>
        <w:rPr>
          <w:szCs w:val="24"/>
        </w:rPr>
      </w:pPr>
      <w:r>
        <w:rPr>
          <w:szCs w:val="24"/>
        </w:rPr>
        <w:tab/>
      </w:r>
      <w:r>
        <w:rPr>
          <w:noProof/>
          <w:szCs w:val="24"/>
          <w:lang w:eastAsia="pt-BR"/>
        </w:rPr>
        <w:drawing>
          <wp:inline distT="0" distB="0" distL="0" distR="0" wp14:anchorId="666E3998" wp14:editId="5F1247D4">
            <wp:extent cx="5759450" cy="5944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MNEstatistic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ACE" w14:textId="77777777" w:rsidR="003447F4" w:rsidRP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p w14:paraId="46F81157" w14:textId="6477805C" w:rsidR="00F41ACF" w:rsidRDefault="00F41ACF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41ACF" w:rsidRPr="007378BF" w14:paraId="2AE86D49" w14:textId="77777777" w:rsidTr="00CC254A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A2E863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A86307">
              <w:rPr>
                <w:b/>
                <w:i/>
                <w:iCs/>
                <w:sz w:val="22"/>
                <w:szCs w:val="22"/>
              </w:rPr>
              <w:t>Inserção de dados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BA05AB" w14:textId="77777777" w:rsidR="00F41AC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7783394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595FB963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F849" w14:textId="77777777" w:rsidR="00F41AC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1DCE2E1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1F8D430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1F1186C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194298B1" w14:textId="77777777" w:rsidR="00F41ACF" w:rsidRPr="007378BF" w:rsidRDefault="00F41ACF" w:rsidP="00CC254A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F41ACF" w:rsidRPr="007378BF" w14:paraId="13C073FB" w14:textId="77777777" w:rsidTr="00CC254A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4FBB" w14:textId="77777777" w:rsidR="00F41ACF" w:rsidRPr="007378BF" w:rsidRDefault="00F41ACF" w:rsidP="00CC254A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E3220C">
              <w:rPr>
                <w:sz w:val="22"/>
                <w:szCs w:val="22"/>
              </w:rPr>
              <w:t>Permite ao usuário inserir os dados.</w:t>
            </w:r>
          </w:p>
        </w:tc>
      </w:tr>
    </w:tbl>
    <w:p w14:paraId="3A617A70" w14:textId="77777777" w:rsidR="00F41ACF" w:rsidRDefault="00F41ACF" w:rsidP="00F41ACF">
      <w:pPr>
        <w:ind w:firstLine="0"/>
        <w:rPr>
          <w:szCs w:val="24"/>
        </w:rPr>
      </w:pPr>
    </w:p>
    <w:p w14:paraId="5D56E8AE" w14:textId="77777777" w:rsidR="005E5668" w:rsidRDefault="005E5668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8BF" w:rsidRPr="007378BF" w14:paraId="410A2187" w14:textId="77777777" w:rsidTr="00E3220C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A293676" w14:textId="463C4C9B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E3220C" w:rsidRPr="00E3220C">
              <w:rPr>
                <w:b/>
                <w:i/>
                <w:iCs/>
                <w:sz w:val="22"/>
                <w:szCs w:val="22"/>
              </w:rPr>
              <w:t>Opção de processo estatístico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1B46ED" w14:textId="77777777" w:rsidR="005E5668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37CC7D2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350A6EF9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1C53" w14:textId="77777777" w:rsidR="005E5668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85B7C22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8B6186A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CD38236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9371415" w14:textId="77777777" w:rsidR="007378BF" w:rsidRPr="007378BF" w:rsidRDefault="007378BF" w:rsidP="00E3220C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8BF" w:rsidRPr="007378BF" w14:paraId="06A1BDA0" w14:textId="77777777" w:rsidTr="00F22168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4FEDA" w14:textId="2AD0B6BA" w:rsidR="007378BF" w:rsidRPr="007378BF" w:rsidRDefault="007378BF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E3220C" w:rsidRPr="005204AC">
              <w:rPr>
                <w:sz w:val="22"/>
                <w:szCs w:val="22"/>
              </w:rPr>
              <w:t>Permite ao usuário escolher entre população ou amostra.</w:t>
            </w:r>
          </w:p>
        </w:tc>
      </w:tr>
    </w:tbl>
    <w:p w14:paraId="05F46118" w14:textId="77777777" w:rsidR="007378BF" w:rsidRDefault="007378BF" w:rsidP="00E3220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14500" w:rsidRPr="007378BF" w14:paraId="3AD55999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D9184" w14:textId="2D438E61" w:rsidR="007378BF" w:rsidRPr="00E3220C" w:rsidRDefault="00C14500" w:rsidP="00C1450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E3220C" w:rsidRPr="00E3220C">
              <w:rPr>
                <w:b/>
                <w:i/>
                <w:iCs/>
                <w:sz w:val="22"/>
                <w:szCs w:val="22"/>
              </w:rPr>
              <w:t>Tipo de variável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04267B" w14:textId="77777777" w:rsidR="00C14500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E4518FF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7BDCC015" w14:textId="77777777" w:rsidR="007378BF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D07A" w14:textId="77777777" w:rsidR="00C14500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C67B30F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14D1F04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6ABAAC1" w14:textId="77777777" w:rsidR="00C14500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42C280D6" w14:textId="77777777" w:rsidR="007378BF" w:rsidRPr="007378BF" w:rsidRDefault="00C14500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C14500" w:rsidRPr="007378BF" w14:paraId="62FAC01A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B23D7" w14:textId="1CEA6868" w:rsidR="007378BF" w:rsidRPr="007378BF" w:rsidRDefault="00C14500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E3220C" w:rsidRPr="00E3220C">
              <w:rPr>
                <w:sz w:val="22"/>
                <w:szCs w:val="22"/>
              </w:rPr>
              <w:t>Permite ao usuário escolher entre: variável qualitativa nominal, variável qualitativa ordinal, variável quantitativa discreta ou variável quantitativa contínua.</w:t>
            </w:r>
            <w:r w:rsidR="00E3220C">
              <w:rPr>
                <w:sz w:val="20"/>
              </w:rPr>
              <w:t xml:space="preserve">  </w:t>
            </w:r>
          </w:p>
        </w:tc>
      </w:tr>
    </w:tbl>
    <w:p w14:paraId="54618DBB" w14:textId="77777777" w:rsidR="005204AC" w:rsidRDefault="005204AC" w:rsidP="00B81073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E3220C" w:rsidRPr="007378BF" w14:paraId="1302A7A6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FAA377" w14:textId="5CBE322A" w:rsidR="00E3220C" w:rsidRPr="00E3220C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Opção de análise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85DC33A" w14:textId="77777777" w:rsidR="00E3220C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0176E5A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3DF123D9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91BAA" w14:textId="77777777" w:rsidR="00E3220C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DA72ECF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1BBA42D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6961841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72D6183" w14:textId="77777777" w:rsidR="00E3220C" w:rsidRPr="007378BF" w:rsidRDefault="00E3220C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E3220C" w:rsidRPr="007378BF" w14:paraId="0795E9BC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6429A" w14:textId="3384FEBF" w:rsidR="00E3220C" w:rsidRPr="007378BF" w:rsidRDefault="00E3220C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 xml:space="preserve">Permitir </w:t>
            </w:r>
            <w:r w:rsidR="00093789" w:rsidRPr="007377BD">
              <w:rPr>
                <w:sz w:val="22"/>
                <w:szCs w:val="22"/>
              </w:rPr>
              <w:t>ao</w:t>
            </w:r>
            <w:r w:rsidRPr="007377BD">
              <w:rPr>
                <w:sz w:val="22"/>
                <w:szCs w:val="22"/>
              </w:rPr>
              <w:t xml:space="preserve"> usuário escolher entre estatística descritiva, probabilidade e, correlação e regressão.</w:t>
            </w:r>
          </w:p>
        </w:tc>
      </w:tr>
    </w:tbl>
    <w:p w14:paraId="57EF18D8" w14:textId="77777777" w:rsidR="00F22168" w:rsidRDefault="00F22168" w:rsidP="00F41ACF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2D1DCA7A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E8BAE6" w14:textId="56EF93A5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Cálculo de amplitude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56FAB2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3DC6325" w14:textId="682301B9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F22168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8D44C2C" w14:textId="3331A72B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B03A1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1473AE9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4ABED9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2C57CE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D54E68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314514FD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D6B95" w14:textId="0FC1354A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>O sistema deverá calcular a amplitude dos dados, fórmula: At = dado de maior valor (</w:t>
            </w:r>
            <w:proofErr w:type="spellStart"/>
            <w:r w:rsidRPr="007377BD">
              <w:rPr>
                <w:sz w:val="22"/>
                <w:szCs w:val="22"/>
              </w:rPr>
              <w:t>Xmax</w:t>
            </w:r>
            <w:proofErr w:type="spellEnd"/>
            <w:r w:rsidRPr="007377BD">
              <w:rPr>
                <w:sz w:val="22"/>
                <w:szCs w:val="22"/>
              </w:rPr>
              <w:t>) – dado de menor valor (</w:t>
            </w:r>
            <w:proofErr w:type="spellStart"/>
            <w:r w:rsidRPr="007377BD">
              <w:rPr>
                <w:sz w:val="22"/>
                <w:szCs w:val="22"/>
              </w:rPr>
              <w:t>Xmin</w:t>
            </w:r>
            <w:proofErr w:type="spellEnd"/>
            <w:r w:rsidRPr="007377BD">
              <w:rPr>
                <w:sz w:val="22"/>
                <w:szCs w:val="22"/>
              </w:rPr>
              <w:t>).</w:t>
            </w:r>
          </w:p>
        </w:tc>
      </w:tr>
    </w:tbl>
    <w:p w14:paraId="1C1AD5A3" w14:textId="4C8295EC" w:rsidR="007377BD" w:rsidRDefault="007377BD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38FEF8F4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5EBC53" w14:textId="5A6CDA84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Cálculo da quantidade de 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6BA2CD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D518CD5" w14:textId="102DBFAE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093789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) Oculto</w:t>
            </w:r>
          </w:p>
          <w:p w14:paraId="7C9492AE" w14:textId="461F24F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0C1A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0F93B0E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45B5A6E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1FA91FB4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6320BE4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560386C5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7B4A" w14:textId="76F8AE33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rFonts w:cs="Arial"/>
                <w:sz w:val="22"/>
                <w:szCs w:val="22"/>
              </w:rPr>
              <w:t>O sistema deverá calcular a quantidade de classes da tabela, fórmula: K = raiz(n) (n = número de elementos pesquisados).</w:t>
            </w:r>
          </w:p>
        </w:tc>
      </w:tr>
    </w:tbl>
    <w:p w14:paraId="6207CC89" w14:textId="603E8EB1" w:rsidR="007377BD" w:rsidRDefault="007377BD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57CEFAFA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BBA76F" w14:textId="531DC458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Cálculo do intervalo das 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12FDE1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0A26F30" w14:textId="4D0F28F3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093789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52906518" w14:textId="59A2CF43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32FB3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BC9A1AC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14C0D7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DAC663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 ) Média</w:t>
            </w:r>
          </w:p>
          <w:p w14:paraId="29DB295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39AF4716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1E04" w14:textId="15CE5396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 xml:space="preserve">O sistema deverá calcular o intervalo de classes da tabela, fórmula: </w:t>
            </w:r>
            <w:proofErr w:type="spellStart"/>
            <w:r w:rsidRPr="007377BD">
              <w:rPr>
                <w:sz w:val="22"/>
                <w:szCs w:val="22"/>
              </w:rPr>
              <w:t>Ic</w:t>
            </w:r>
            <w:proofErr w:type="spellEnd"/>
            <w:r w:rsidRPr="007377BD">
              <w:rPr>
                <w:sz w:val="22"/>
                <w:szCs w:val="22"/>
              </w:rPr>
              <w:t xml:space="preserve"> = At / K (Utiliza-se o número seguinte ao calculado no At que seja divisível por k - 1 ou k ou k + 1).</w:t>
            </w:r>
          </w:p>
        </w:tc>
      </w:tr>
    </w:tbl>
    <w:p w14:paraId="6D3CB9D6" w14:textId="77777777" w:rsidR="005204AC" w:rsidRDefault="005204AC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6A0E8564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D30111F" w14:textId="4B09A8DA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Frequências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80D94CD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C123B57" w14:textId="27D34656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F22168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X)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27B3B4B" w14:textId="47805AB0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E790C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696A22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BD8192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2C4A86C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42203E9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51430EFF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394D" w14:textId="5F4855D6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 xml:space="preserve">O sistema deverá calcular as frequências simples: Quantidade de repetição de cada dado; simples porcentual: porcentual relativo à frequência simples de cada elemento; acumulada: soma-se a frequência simples do elemento com a frequência simples anterior; acumulada porcentual: porcentual relativo </w:t>
            </w:r>
            <w:r w:rsidR="00093789" w:rsidRPr="007377BD">
              <w:rPr>
                <w:sz w:val="22"/>
                <w:szCs w:val="22"/>
              </w:rPr>
              <w:t>à</w:t>
            </w:r>
            <w:r w:rsidRPr="007377BD">
              <w:rPr>
                <w:sz w:val="22"/>
                <w:szCs w:val="22"/>
              </w:rPr>
              <w:t xml:space="preserve"> frequência acumulada de cada elemento.</w:t>
            </w:r>
          </w:p>
        </w:tc>
      </w:tr>
    </w:tbl>
    <w:p w14:paraId="35059BAA" w14:textId="77777777" w:rsidR="00F22168" w:rsidRDefault="00F22168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3029E4EB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BE70D2" w14:textId="459FB6FD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Geração de tabelas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FB2053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813E9B2" w14:textId="032072DC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7EF90776" w14:textId="41CB4029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2F73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23BE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487FCD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FFB0B76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CF37B6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3D291A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78D5F3F3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E8E1" w14:textId="293C7ECA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>O sistema deverá gerar tabelas conforme o tipo da variável. Para as variáveis qualitativas nominais e ordinais, e quantitativa discreta, a tabela deverá ter as seguintes colunas: dados analisados, frequência simples, frequência porcentual, frequência acumulada e frequência acumulada porcentual. Já para a variável quantitativa contínua, a tabela deverá ter as seguintes colunas: classes, dados pesquisados dentro de um intervalo de classes, frequência simples, frequência porcentual, frequência acumulada e frequência acumulada porcentual.</w:t>
            </w:r>
          </w:p>
        </w:tc>
      </w:tr>
    </w:tbl>
    <w:p w14:paraId="719C3FBD" w14:textId="1246229C" w:rsidR="007377BD" w:rsidRDefault="007377BD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75B28548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F1723C" w14:textId="62985CB2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377BD">
              <w:rPr>
                <w:b/>
                <w:i/>
                <w:iCs/>
                <w:sz w:val="22"/>
                <w:szCs w:val="22"/>
              </w:rPr>
              <w:t>Geração de gráficos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B84096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C929DB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6FB8A262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A78F3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33EB2C1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75C83F5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33F32EF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6A91C800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6BE840A7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020D4" w14:textId="5AD454DE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sz w:val="22"/>
                <w:szCs w:val="22"/>
              </w:rPr>
              <w:t>O sistema deverá gerar gráficos conforme o tipo da variável. Para as variáveis qualitativas nominais e ordinais o gráfico deverá ser do formato pizza/setor. Para a variável quantitativa discreta, o gráfico deverá ser de coluna/barras separadas. Para variável quantitativa contínua, o gráfico deverá ser de coluna/barras justapostas.</w:t>
            </w:r>
          </w:p>
        </w:tc>
      </w:tr>
    </w:tbl>
    <w:p w14:paraId="0894835A" w14:textId="447FD27C" w:rsidR="007377BD" w:rsidRDefault="007377BD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7BD" w:rsidRPr="007378BF" w14:paraId="0C6D0A5B" w14:textId="77777777" w:rsidTr="007377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8FDFE8" w14:textId="64E2975F" w:rsidR="007377BD" w:rsidRPr="00E3220C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093789">
              <w:rPr>
                <w:b/>
                <w:i/>
                <w:iCs/>
                <w:sz w:val="22"/>
                <w:szCs w:val="22"/>
              </w:rPr>
              <w:t>Moda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8DCE14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A27A669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5E27FF7B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FCE8" w14:textId="77777777" w:rsidR="007377BD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2732759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6B95DB8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 ) Alta</w:t>
            </w:r>
          </w:p>
          <w:p w14:paraId="304D3443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1CDAAEB5" w14:textId="77777777" w:rsidR="007377BD" w:rsidRPr="007378BF" w:rsidRDefault="007377BD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377BD" w:rsidRPr="007378BF" w14:paraId="17668F90" w14:textId="77777777" w:rsidTr="007377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30C2A" w14:textId="095102C6" w:rsidR="007377BD" w:rsidRPr="007378BF" w:rsidRDefault="007377BD" w:rsidP="007377BD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377BD">
              <w:rPr>
                <w:color w:val="000000"/>
                <w:sz w:val="22"/>
                <w:szCs w:val="22"/>
              </w:rPr>
              <w:t>O sistema deverá calcular a moda dos dados. Para calcular a moda das variáveis qualitativa nominal e ordinal, e variável quantitativa discreta deverá verificar qual dado mais se repete na pesquisa. Para calcular a moda da variável quantitativa contínua, deve-se somar o limite inferior da classe com o limite superior da classe relativa ao elemento de mais repetições, e dividir por dois.</w:t>
            </w:r>
          </w:p>
        </w:tc>
      </w:tr>
    </w:tbl>
    <w:p w14:paraId="69A6EDFE" w14:textId="77777777" w:rsidR="00972A56" w:rsidRDefault="00972A56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972A56" w:rsidRPr="007378BF" w14:paraId="6B40A3B3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C47863" w14:textId="248439BF" w:rsidR="00972A56" w:rsidRPr="00E3220C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712A26" w:rsidRPr="00712A26">
              <w:rPr>
                <w:b/>
                <w:i/>
                <w:iCs/>
                <w:sz w:val="22"/>
                <w:szCs w:val="22"/>
              </w:rPr>
              <w:t>Média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3A77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50ED288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74AF6313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8CE89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981059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4B7F11D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3FA9A3A7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69F80765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972A56" w:rsidRPr="007378BF" w14:paraId="6D71E5B1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0D74" w14:textId="4A4A9284" w:rsidR="00972A56" w:rsidRPr="007378BF" w:rsidRDefault="00972A56" w:rsidP="00972A56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712A26" w:rsidRPr="00712A26">
              <w:rPr>
                <w:color w:val="000000"/>
                <w:sz w:val="22"/>
                <w:szCs w:val="22"/>
              </w:rPr>
              <w:t>O sistema deverá calcular a média dos dados inseridos. Para calcular a média da variável quantitativa discreta devem-se multiplicar os dados por suas respectivas frequências e dividir o total da soma pelo número total de dados pesquisados. Para calcular a média da variável quantitativa contínua deve-se somar o dado mínimo e o dado máximo de cada classe e dividir por dois, posteriormente multiplicar por sua respectiva frequência, depois de somar todos os resultados deve-se dividir pela quantidade total de elementos.</w:t>
            </w:r>
          </w:p>
        </w:tc>
      </w:tr>
    </w:tbl>
    <w:p w14:paraId="05302DCA" w14:textId="4585AD3D" w:rsidR="003447F4" w:rsidRDefault="003447F4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972A56" w:rsidRPr="007378BF" w14:paraId="16A94434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EC326" w14:textId="6C98B713" w:rsidR="00972A56" w:rsidRPr="00E3220C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 w:rsidR="00712A26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712A26" w:rsidRPr="00712A26">
              <w:rPr>
                <w:b/>
                <w:i/>
                <w:iCs/>
                <w:sz w:val="22"/>
                <w:szCs w:val="22"/>
              </w:rPr>
              <w:t>Mediana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61548F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6F5BDEE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6C840DFA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92AB4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D881108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8025159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1BF79D53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055B3267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972A56" w:rsidRPr="007378BF" w14:paraId="7E7A025B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A4DDD" w14:textId="1353D62C" w:rsidR="00972A56" w:rsidRPr="007378BF" w:rsidRDefault="00972A56" w:rsidP="00972A56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712A26" w:rsidRPr="00712A26">
              <w:rPr>
                <w:sz w:val="22"/>
                <w:szCs w:val="22"/>
              </w:rPr>
              <w:t xml:space="preserve">O sistema deverá calcular a mediana dos dados inseridos. Para calcular a mediana das variáveis qualitativas ordinal e nominal e quantitativa discreta deve-se dividir o número total de elementos por dois, se o número total de elementos for ímpar a divisão deve ser aproximada para cima, senão utiliza-se o resultado da divisão e o seu número subsequente. O resultado obtido deve ser encontrado na coluna de frequência acumulada e localizar a variável respectiva. Para a quantitativa contínua deve-se utilizara fórmula I + ((Posição – </w:t>
            </w:r>
            <w:proofErr w:type="spellStart"/>
            <w:r w:rsidR="00712A26" w:rsidRPr="00712A26">
              <w:rPr>
                <w:sz w:val="22"/>
                <w:szCs w:val="22"/>
              </w:rPr>
              <w:t>Fac</w:t>
            </w:r>
            <w:proofErr w:type="spellEnd"/>
            <w:r w:rsidR="00712A26" w:rsidRPr="00712A26">
              <w:rPr>
                <w:sz w:val="22"/>
                <w:szCs w:val="22"/>
              </w:rPr>
              <w:t xml:space="preserve"> anterior) / </w:t>
            </w:r>
            <w:proofErr w:type="spellStart"/>
            <w:r w:rsidR="00712A26" w:rsidRPr="00712A26">
              <w:rPr>
                <w:sz w:val="22"/>
                <w:szCs w:val="22"/>
              </w:rPr>
              <w:t>Fi</w:t>
            </w:r>
            <w:proofErr w:type="spellEnd"/>
            <w:r w:rsidR="00712A26" w:rsidRPr="00712A26">
              <w:rPr>
                <w:sz w:val="22"/>
                <w:szCs w:val="22"/>
              </w:rPr>
              <w:t xml:space="preserve"> da classe da </w:t>
            </w:r>
            <w:r w:rsidR="000F0521" w:rsidRPr="00712A26">
              <w:rPr>
                <w:sz w:val="22"/>
                <w:szCs w:val="22"/>
              </w:rPr>
              <w:t>mediana)</w:t>
            </w:r>
            <w:r w:rsidR="00712A26" w:rsidRPr="00712A26">
              <w:rPr>
                <w:sz w:val="22"/>
                <w:szCs w:val="22"/>
              </w:rPr>
              <w:t xml:space="preserve"> * h. Sendo I = limite inferior da classe da mediana; posição = total / 2; </w:t>
            </w:r>
            <w:proofErr w:type="spellStart"/>
            <w:r w:rsidR="00712A26" w:rsidRPr="00712A26">
              <w:rPr>
                <w:sz w:val="22"/>
                <w:szCs w:val="22"/>
              </w:rPr>
              <w:t>Fac</w:t>
            </w:r>
            <w:proofErr w:type="spellEnd"/>
            <w:r w:rsidR="00712A26" w:rsidRPr="00712A26">
              <w:rPr>
                <w:sz w:val="22"/>
                <w:szCs w:val="22"/>
              </w:rPr>
              <w:t xml:space="preserve"> anterior = frequência acumulada anterior da classe da mediana; h = intervalo da classe; </w:t>
            </w:r>
            <w:proofErr w:type="spellStart"/>
            <w:r w:rsidR="00712A26" w:rsidRPr="00712A26">
              <w:rPr>
                <w:sz w:val="22"/>
                <w:szCs w:val="22"/>
              </w:rPr>
              <w:t>fi</w:t>
            </w:r>
            <w:proofErr w:type="spellEnd"/>
            <w:r w:rsidR="00712A26" w:rsidRPr="00712A26">
              <w:rPr>
                <w:sz w:val="22"/>
                <w:szCs w:val="22"/>
              </w:rPr>
              <w:t xml:space="preserve"> da classe da mediana = frequência simples da classe da mediana.</w:t>
            </w:r>
          </w:p>
        </w:tc>
      </w:tr>
    </w:tbl>
    <w:p w14:paraId="44BD81CC" w14:textId="352949A0" w:rsidR="00972A56" w:rsidRDefault="00972A56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972A56" w:rsidRPr="007378BF" w14:paraId="16E0C2C3" w14:textId="77777777" w:rsidTr="00972A5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74DC16E" w14:textId="54B27113" w:rsidR="00972A56" w:rsidRPr="00E3220C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712A26" w:rsidRPr="00712A26">
              <w:rPr>
                <w:b/>
                <w:i/>
                <w:iCs/>
                <w:sz w:val="22"/>
                <w:szCs w:val="22"/>
              </w:rPr>
              <w:t>Medidas separatrizes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026B9B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E7008F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790D5353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8E24" w14:textId="77777777" w:rsidR="00972A56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753BFA4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2EBB1C6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170FBF71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5230029B" w14:textId="77777777" w:rsidR="00972A56" w:rsidRPr="007378BF" w:rsidRDefault="00972A56" w:rsidP="00972A5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972A56" w:rsidRPr="007378BF" w14:paraId="57139754" w14:textId="77777777" w:rsidTr="00972A56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C6D22" w14:textId="3BCFE9C2" w:rsidR="00972A56" w:rsidRPr="007378BF" w:rsidRDefault="00972A56" w:rsidP="00972A56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0F052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de deverá calcular as medidas separatrizes. Quartil: Divide a sequência em 4 partes iguais; Quintil: Divide a sequência em 5 partes iguais; </w:t>
            </w:r>
            <w:proofErr w:type="spellStart"/>
            <w:r w:rsidR="000F0521">
              <w:rPr>
                <w:rFonts w:cs="Arial"/>
                <w:color w:val="000000"/>
                <w:sz w:val="22"/>
                <w:szCs w:val="24"/>
                <w:lang w:eastAsia="pt-BR"/>
              </w:rPr>
              <w:t>Decil</w:t>
            </w:r>
            <w:proofErr w:type="spellEnd"/>
            <w:r w:rsidR="000F052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Divide a sequência em 10 partes iguais; </w:t>
            </w:r>
            <w:proofErr w:type="spellStart"/>
            <w:r w:rsidR="000F0521">
              <w:rPr>
                <w:rFonts w:cs="Arial"/>
                <w:color w:val="000000"/>
                <w:sz w:val="22"/>
                <w:szCs w:val="24"/>
                <w:lang w:eastAsia="pt-BR"/>
              </w:rPr>
              <w:t>Porcentil</w:t>
            </w:r>
            <w:proofErr w:type="spellEnd"/>
            <w:r w:rsidR="000F052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Divide a sequência em 100 partes iguais. Deve se </w:t>
            </w:r>
            <w:r w:rsidR="00231445">
              <w:rPr>
                <w:rFonts w:cs="Arial"/>
                <w:color w:val="000000"/>
                <w:sz w:val="22"/>
                <w:szCs w:val="24"/>
                <w:lang w:eastAsia="pt-BR"/>
              </w:rPr>
              <w:t>calcular a medida separatriz selecionada sobre o total de elementos e encontrar o resultado na coluna “frequência acumulada”. O dado analisado referente ao resultado encontrado na frequência acumulada deve ser mostrado como resposta.</w:t>
            </w:r>
          </w:p>
        </w:tc>
      </w:tr>
    </w:tbl>
    <w:p w14:paraId="4A44867A" w14:textId="6BE05E48" w:rsidR="0037612D" w:rsidRDefault="0037612D" w:rsidP="0055779A">
      <w:pPr>
        <w:ind w:firstLine="0"/>
        <w:rPr>
          <w:szCs w:val="24"/>
        </w:rPr>
      </w:pPr>
    </w:p>
    <w:p w14:paraId="198DDD54" w14:textId="77777777" w:rsidR="0037612D" w:rsidRDefault="0037612D" w:rsidP="0055779A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7612D" w:rsidRPr="007378BF" w14:paraId="79869621" w14:textId="77777777" w:rsidTr="007E1113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B80973" w14:textId="77777777" w:rsidR="0037612D" w:rsidRPr="00E3220C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i/>
                <w:iCs/>
                <w:sz w:val="22"/>
                <w:szCs w:val="22"/>
              </w:rPr>
              <w:t>Desvio Padrão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4F591E" w14:textId="77777777" w:rsidR="0037612D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D1AB3A9" w14:textId="77777777" w:rsidR="0037612D" w:rsidRPr="007378BF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Oculto</w:t>
            </w:r>
          </w:p>
          <w:p w14:paraId="546B131D" w14:textId="77777777" w:rsidR="0037612D" w:rsidRPr="007378BF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2CA2" w14:textId="77777777" w:rsidR="0037612D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2C20850" w14:textId="77777777" w:rsidR="0037612D" w:rsidRPr="007378BF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8C5A726" w14:textId="77777777" w:rsidR="0037612D" w:rsidRPr="007378BF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1AA3E98" w14:textId="77777777" w:rsidR="0037612D" w:rsidRPr="007378BF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7B2FF2E8" w14:textId="77777777" w:rsidR="0037612D" w:rsidRPr="007378BF" w:rsidRDefault="0037612D" w:rsidP="007E111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37612D" w:rsidRPr="007378BF" w14:paraId="5CF0A156" w14:textId="77777777" w:rsidTr="007E1113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0661" w14:textId="166A41E0" w:rsidR="0037612D" w:rsidRPr="0037612D" w:rsidRDefault="0037612D" w:rsidP="007E1113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0F0521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deverá calcular o desvio padrão utilizando a fórmula: </w: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t xml:space="preserve">√∑ (xi - </w: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t>)² .</w:t>
            </w:r>
            <w:proofErr w:type="spellStart"/>
            <w:r w:rsidRPr="000F0521">
              <w:rPr>
                <w:rFonts w:cs="Arial"/>
                <w:sz w:val="22"/>
                <w:szCs w:val="22"/>
                <w:lang w:eastAsia="zh-CN"/>
              </w:rPr>
              <w:t>fi</w:t>
            </w:r>
            <w:proofErr w:type="spellEnd"/>
            <w:r w:rsidRPr="000F0521">
              <w:rPr>
                <w:rFonts w:cs="Arial"/>
                <w:sz w:val="22"/>
                <w:szCs w:val="22"/>
                <w:lang w:eastAsia="zh-CN"/>
              </w:rPr>
              <w:t xml:space="preserve"> / ∑ </w:t>
            </w:r>
            <w:proofErr w:type="spellStart"/>
            <w:r w:rsidRPr="000F0521">
              <w:rPr>
                <w:rFonts w:cs="Arial"/>
                <w:sz w:val="22"/>
                <w:szCs w:val="22"/>
                <w:lang w:eastAsia="zh-CN"/>
              </w:rPr>
              <w:t>fi</w:t>
            </w:r>
            <w:proofErr w:type="spellEnd"/>
            <w:r w:rsidRPr="000F0521">
              <w:rPr>
                <w:rFonts w:cs="Arial"/>
                <w:sz w:val="22"/>
                <w:szCs w:val="22"/>
                <w:lang w:eastAsia="zh-CN"/>
              </w:rPr>
              <w:t xml:space="preserve"> caso o processo estatístico seja população; √∑ (xi - </w: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0F0521">
              <w:rPr>
                <w:rFonts w:cs="Arial"/>
                <w:sz w:val="22"/>
                <w:szCs w:val="22"/>
                <w:lang w:eastAsia="zh-CN"/>
              </w:rPr>
              <w:t>)² .</w:t>
            </w:r>
            <w:proofErr w:type="spellStart"/>
            <w:r w:rsidRPr="000F0521">
              <w:rPr>
                <w:rFonts w:cs="Arial"/>
                <w:sz w:val="22"/>
                <w:szCs w:val="22"/>
                <w:lang w:eastAsia="zh-CN"/>
              </w:rPr>
              <w:t>fi</w:t>
            </w:r>
            <w:proofErr w:type="spellEnd"/>
            <w:r w:rsidRPr="000F0521">
              <w:rPr>
                <w:rFonts w:cs="Arial"/>
                <w:sz w:val="22"/>
                <w:szCs w:val="22"/>
                <w:lang w:eastAsia="zh-CN"/>
              </w:rPr>
              <w:t xml:space="preserve"> / ∑ fi-1, caso o processo estatístico seja amostra.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                                                                  </w:t>
            </w:r>
          </w:p>
        </w:tc>
      </w:tr>
    </w:tbl>
    <w:p w14:paraId="399EFF61" w14:textId="77777777" w:rsidR="0037612D" w:rsidRDefault="0037612D" w:rsidP="0055779A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12A26" w:rsidRPr="007378BF" w14:paraId="69F3F45A" w14:textId="77777777" w:rsidTr="00DD35E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85B19C" w14:textId="531D2099" w:rsidR="00712A26" w:rsidRPr="00E3220C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i/>
                <w:iCs/>
                <w:sz w:val="22"/>
                <w:szCs w:val="22"/>
              </w:rPr>
              <w:t>Amplitude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FB94ED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88D0744" w14:textId="68C11514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255C73E7" w14:textId="52527CCD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7383A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994F96C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3319F6B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71BD9705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1157A224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12A26" w:rsidRPr="007378BF" w14:paraId="34FCC1BE" w14:textId="77777777" w:rsidTr="0055779A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20027" w14:textId="5432539E" w:rsidR="0055779A" w:rsidRPr="0055779A" w:rsidRDefault="00712A26" w:rsidP="00DD35E0">
            <w:pPr>
              <w:suppressAutoHyphens w:val="0"/>
              <w:spacing w:before="100" w:beforeAutospacing="1" w:after="142" w:line="276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>O sistema deverá calcular a amplitude, para fazer o cálculo da amplitude, deve-se pegar o maior dado pesquisado e subtrair pelo menor dado pesquisado.</w:t>
            </w:r>
          </w:p>
        </w:tc>
      </w:tr>
    </w:tbl>
    <w:p w14:paraId="39E94C21" w14:textId="5FA16D3D" w:rsidR="00972A56" w:rsidRDefault="00972A56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12A26" w:rsidRPr="007378BF" w14:paraId="45E2003B" w14:textId="77777777" w:rsidTr="00DD35E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451B35" w14:textId="67EB1A00" w:rsidR="00712A26" w:rsidRPr="00E3220C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BB0F2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i/>
                <w:iCs/>
                <w:sz w:val="22"/>
                <w:szCs w:val="22"/>
              </w:rPr>
              <w:t>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31AAE1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3753F6D" w14:textId="4223C0DF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140EE93B" w14:textId="4DA894CB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62B7E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C8F36F2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D3BC844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597EB730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6D468826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12A26" w:rsidRPr="007378BF" w14:paraId="647107ED" w14:textId="77777777" w:rsidTr="00DD35E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FBCF7" w14:textId="060AD1DB" w:rsidR="00712A26" w:rsidRPr="007378BF" w:rsidRDefault="00712A26" w:rsidP="00DD35E0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>O sistema deverá calcular a quantidade de classes, para fazer o cálculo da quantidade de classes deve-se fazer a raiz quadrada da quantidade de dados pesquisados.</w:t>
            </w:r>
          </w:p>
        </w:tc>
      </w:tr>
    </w:tbl>
    <w:p w14:paraId="4EE8A77C" w14:textId="5F49F1C7" w:rsidR="00712A26" w:rsidRDefault="00712A26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12A26" w:rsidRPr="007378BF" w14:paraId="0FEE2CE5" w14:textId="77777777" w:rsidTr="00DD35E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C87502D" w14:textId="0037EC96" w:rsidR="00712A26" w:rsidRPr="00E3220C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Pr="00712A26">
              <w:rPr>
                <w:b/>
                <w:sz w:val="22"/>
                <w:szCs w:val="22"/>
              </w:rPr>
              <w:t>Intervalo de classes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1BB226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78E59EA" w14:textId="253404C1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B1C0E17" w14:textId="42451B65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5204AC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8F5F" w14:textId="77777777" w:rsidR="00712A26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36A3C01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D8CBC05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B15D47F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F85ED52" w14:textId="77777777" w:rsidR="00712A26" w:rsidRPr="007378BF" w:rsidRDefault="00712A26" w:rsidP="00DD35E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712A26" w:rsidRPr="007378BF" w14:paraId="2601273F" w14:textId="77777777" w:rsidTr="00DD35E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D1952" w14:textId="51062724" w:rsidR="00712A26" w:rsidRPr="007378BF" w:rsidRDefault="00712A26" w:rsidP="00DD35E0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>O sistema deverá calcular o intervalo de classes, para fazer o cálculo do intervalo de classes deve dividir a amplitude pela quantidade de classes.</w:t>
            </w:r>
          </w:p>
        </w:tc>
      </w:tr>
    </w:tbl>
    <w:p w14:paraId="29206FDA" w14:textId="1B8EF2C9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1445" w:rsidRPr="007378BF" w14:paraId="2214768B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464527" w14:textId="6589EAD7" w:rsidR="00231445" w:rsidRPr="00E3220C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19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Distribuição uniforme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D7DE6E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D7D0624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0061674D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4AEBE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B708A97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781835E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4E99960C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751E2F96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231445" w:rsidRPr="007378BF" w14:paraId="5B6A2728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7F74" w14:textId="34F6B17E" w:rsidR="00231445" w:rsidRPr="007378BF" w:rsidRDefault="0023144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calcular </w:t>
            </w:r>
            <w:r>
              <w:rPr>
                <w:sz w:val="22"/>
                <w:szCs w:val="22"/>
              </w:rPr>
              <w:t>a distribuição uniforme utilizando a fórmula: F(x) = (1/b . a ) . i</w:t>
            </w:r>
          </w:p>
        </w:tc>
      </w:tr>
    </w:tbl>
    <w:p w14:paraId="5604DA77" w14:textId="133DF215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1445" w:rsidRPr="007378BF" w14:paraId="15E2C8BF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D71DA4A" w14:textId="5167FFCD" w:rsidR="00231445" w:rsidRPr="00E3220C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Distribuição Binomial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D01CCE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1EDCF18" w14:textId="303A106E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2B2EB7C4" w14:textId="7AA71D5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CB132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B36A095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9BB50AA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5212701C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863C0A9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231445" w:rsidRPr="007378BF" w14:paraId="71F6AC3A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C0774" w14:textId="1EFC4E94" w:rsidR="00231445" w:rsidRPr="00231445" w:rsidRDefault="0023144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calcular </w:t>
            </w:r>
            <w:r>
              <w:rPr>
                <w:sz w:val="22"/>
                <w:szCs w:val="22"/>
              </w:rPr>
              <w:t>a distribuição binomial utilizando a fórmula: (n/k) . p</w:t>
            </w:r>
            <w:r>
              <w:rPr>
                <w:sz w:val="22"/>
                <w:szCs w:val="22"/>
                <w:vertAlign w:val="superscript"/>
              </w:rPr>
              <w:t xml:space="preserve">k 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  <w:vertAlign w:val="superscript"/>
              </w:rPr>
              <w:t>n</w:t>
            </w:r>
            <w:proofErr w:type="spellEnd"/>
            <w:r>
              <w:rPr>
                <w:sz w:val="22"/>
                <w:szCs w:val="22"/>
                <w:vertAlign w:val="superscript"/>
              </w:rPr>
              <w:t xml:space="preserve"> -k</w:t>
            </w:r>
          </w:p>
        </w:tc>
      </w:tr>
    </w:tbl>
    <w:p w14:paraId="4A7CC3DB" w14:textId="2F727330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1445" w:rsidRPr="007378BF" w14:paraId="584CB347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7B4A48" w14:textId="6762EEA0" w:rsidR="00231445" w:rsidRPr="00E3220C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9E1C7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Distribuição Normal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DDA4B8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D04E449" w14:textId="781D8BB0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2FB69C43" w14:textId="2084CD29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584B8" w14:textId="77777777" w:rsidR="00231445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2113A2C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9F16DB8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E0B0D7A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910E5CD" w14:textId="77777777" w:rsidR="00231445" w:rsidRPr="007378BF" w:rsidRDefault="0023144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231445" w:rsidRPr="007378BF" w14:paraId="701F7215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6816A" w14:textId="3037BCD1" w:rsidR="00B64C37" w:rsidRPr="00B64C37" w:rsidRDefault="0023144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calcular </w:t>
            </w:r>
            <w:r>
              <w:rPr>
                <w:sz w:val="22"/>
                <w:szCs w:val="22"/>
              </w:rPr>
              <w:t>a distribuição normal utilizando a fórmula</w:t>
            </w:r>
            <w:r w:rsidR="00B64C37">
              <w:rPr>
                <w:sz w:val="22"/>
                <w:szCs w:val="22"/>
              </w:rPr>
              <w:t>:</w:t>
            </w:r>
            <w:r w:rsidR="00001CEF">
              <w:rPr>
                <w:sz w:val="22"/>
                <w:szCs w:val="22"/>
              </w:rPr>
              <w:t xml:space="preserve">  </w:t>
            </w:r>
            <w:r w:rsidR="00FB0520">
              <w:rPr>
                <w:sz w:val="22"/>
                <w:szCs w:val="22"/>
              </w:rPr>
              <w:t>Z = (X – Média) / DP</w:t>
            </w:r>
            <w:r w:rsidR="00001CEF">
              <w:rPr>
                <w:sz w:val="22"/>
                <w:szCs w:val="22"/>
              </w:rPr>
              <w:t xml:space="preserve">          </w:t>
            </w:r>
          </w:p>
        </w:tc>
      </w:tr>
    </w:tbl>
    <w:p w14:paraId="453EF6CD" w14:textId="7D03A547" w:rsidR="00231445" w:rsidRDefault="00231445" w:rsidP="005204AC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45BA7" w:rsidRPr="007378BF" w14:paraId="5D69927A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3889FC" w14:textId="3A15FA12" w:rsidR="00545BA7" w:rsidRPr="00E3220C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C23C15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Correlação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126CE1" w14:textId="77777777" w:rsidR="00545BA7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CE7AF88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3F45CC4C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BEB" w14:textId="77777777" w:rsidR="00545BA7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5C23E2E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7D855A2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015A097D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762AA785" w14:textId="77777777" w:rsidR="00545BA7" w:rsidRPr="007378BF" w:rsidRDefault="00545BA7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BF3515" w:rsidRPr="007378BF" w14:paraId="54C0000A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297A" w14:textId="414FDDDA" w:rsidR="00BF3515" w:rsidRPr="007378BF" w:rsidRDefault="00BF351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9E1C70">
              <w:rPr>
                <w:sz w:val="22"/>
                <w:szCs w:val="22"/>
              </w:rPr>
              <w:t xml:space="preserve">O sistema deverá calcular a correlação utilizando a fórmula: 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 xml:space="preserve">r = </w:t>
            </w:r>
            <w:proofErr w:type="spellStart"/>
            <w:r w:rsidRPr="009E1C70">
              <w:rPr>
                <w:rFonts w:cs="Arial"/>
                <w:sz w:val="22"/>
                <w:szCs w:val="22"/>
                <w:lang w:eastAsia="zh-CN"/>
              </w:rPr>
              <w:t>n.∑xi</w:t>
            </w:r>
            <w:proofErr w:type="spellEnd"/>
            <w:r w:rsidRPr="009E1C70">
              <w:rPr>
                <w:rFonts w:cs="Arial"/>
                <w:sz w:val="22"/>
                <w:szCs w:val="22"/>
                <w:lang w:eastAsia="zh-CN"/>
              </w:rPr>
              <w:t xml:space="preserve">. </w:t>
            </w:r>
            <w:proofErr w:type="spellStart"/>
            <w:r w:rsidRPr="009E1C70">
              <w:rPr>
                <w:rFonts w:cs="Arial"/>
                <w:sz w:val="22"/>
                <w:szCs w:val="22"/>
                <w:lang w:eastAsia="zh-CN"/>
              </w:rPr>
              <w:t>yi</w:t>
            </w:r>
            <w:proofErr w:type="spellEnd"/>
            <w:r w:rsidRPr="009E1C70">
              <w:rPr>
                <w:rFonts w:cs="Arial"/>
                <w:sz w:val="22"/>
                <w:szCs w:val="22"/>
                <w:lang w:eastAsia="zh-CN"/>
              </w:rPr>
              <w:t xml:space="preserve"> – (∑xi) . (∑xi) / √ [n.∑xi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 xml:space="preserve"> – (∑xi)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>] . [n.∑xi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 xml:space="preserve"> – (∑xi)</w:t>
            </w:r>
            <w:r w:rsidRPr="009E1C70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9E1C70">
              <w:rPr>
                <w:rFonts w:cs="Arial"/>
                <w:sz w:val="22"/>
                <w:szCs w:val="22"/>
                <w:lang w:eastAsia="zh-CN"/>
              </w:rPr>
              <w:t>]. Se 0,6 &lt; r &lt;1 existe correlação significativa entre as variáveis; se 0,3 &lt; r &lt; 0,6 existe correlação fraca entre as variáveis; se 0 &lt; r &lt; 0,3 existe correlação insignificante entre as variáveis</w:t>
            </w:r>
            <w:r>
              <w:rPr>
                <w:rFonts w:cs="Arial"/>
                <w:sz w:val="22"/>
                <w:szCs w:val="22"/>
                <w:lang w:eastAsia="zh-CN"/>
              </w:rPr>
              <w:t>.</w:t>
            </w:r>
          </w:p>
        </w:tc>
      </w:tr>
    </w:tbl>
    <w:p w14:paraId="46580755" w14:textId="7270AC04" w:rsidR="00D415A3" w:rsidRDefault="00D415A3" w:rsidP="003447F4">
      <w:pPr>
        <w:ind w:firstLine="0"/>
        <w:rPr>
          <w:szCs w:val="24"/>
        </w:rPr>
      </w:pPr>
    </w:p>
    <w:p w14:paraId="678400C0" w14:textId="77777777" w:rsidR="0037612D" w:rsidRDefault="0037612D" w:rsidP="003447F4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BF3515" w:rsidRPr="007378BF" w14:paraId="2B9CD39C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E522D8B" w14:textId="1A1FF81E" w:rsidR="00BF3515" w:rsidRPr="00E3220C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Regressão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AA1B6B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EA9D41" w14:textId="65BC2A2C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049FA819" w14:textId="7EAAD95C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869E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B395CCD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2A9F2A0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6CCDA8E8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28D5C2BF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BF3515" w:rsidRPr="007378BF" w14:paraId="45D4C98E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EC051" w14:textId="0B6DA99F" w:rsidR="00BF3515" w:rsidRPr="00231445" w:rsidRDefault="00BF351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</w:t>
            </w:r>
            <w:r>
              <w:rPr>
                <w:sz w:val="22"/>
                <w:szCs w:val="22"/>
              </w:rPr>
              <w:t>gerar a fórmula de regressão</w:t>
            </w:r>
            <w:r w:rsidRPr="00712A2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partir da fórmula </w:t>
            </w:r>
            <w:r w:rsidRPr="005F41E3">
              <w:rPr>
                <w:rFonts w:cs="Arial"/>
                <w:sz w:val="20"/>
                <w:lang w:eastAsia="zh-CN"/>
              </w:rPr>
              <w:t xml:space="preserve">a =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>n.∑</w:t>
            </w:r>
            <w:proofErr w:type="spellStart"/>
            <w:r w:rsidRPr="00BF3515">
              <w:rPr>
                <w:rFonts w:cs="Arial"/>
                <w:sz w:val="22"/>
                <w:szCs w:val="22"/>
                <w:lang w:eastAsia="zh-CN"/>
              </w:rPr>
              <w:t>xi.yi</w:t>
            </w:r>
            <w:proofErr w:type="spellEnd"/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 – (∑xi . ∑</w:t>
            </w:r>
            <w:proofErr w:type="spellStart"/>
            <w:r w:rsidRPr="00BF3515">
              <w:rPr>
                <w:rFonts w:cs="Arial"/>
                <w:sz w:val="22"/>
                <w:szCs w:val="22"/>
                <w:lang w:eastAsia="zh-CN"/>
              </w:rPr>
              <w:t>yi</w:t>
            </w:r>
            <w:proofErr w:type="spellEnd"/>
            <w:r w:rsidRPr="00BF3515">
              <w:rPr>
                <w:rFonts w:cs="Arial"/>
                <w:sz w:val="22"/>
                <w:szCs w:val="22"/>
                <w:lang w:eastAsia="zh-CN"/>
              </w:rPr>
              <w:t>) / n.∑xi</w:t>
            </w:r>
            <w:r w:rsidRPr="00BF3515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 – (∑xi)</w:t>
            </w:r>
            <w:r w:rsidRPr="00BF3515">
              <w:rPr>
                <w:rFonts w:cs="Arial"/>
                <w:sz w:val="22"/>
                <w:szCs w:val="22"/>
                <w:vertAlign w:val="superscript"/>
                <w:lang w:eastAsia="zh-CN"/>
              </w:rPr>
              <w:t>2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 ;    b =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\to(y)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- a.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;    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\to(y)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>= ∑</w:t>
            </w:r>
            <w:proofErr w:type="spellStart"/>
            <w:r w:rsidRPr="00BF3515">
              <w:rPr>
                <w:rFonts w:cs="Arial"/>
                <w:sz w:val="22"/>
                <w:szCs w:val="22"/>
                <w:lang w:eastAsia="zh-CN"/>
              </w:rPr>
              <w:t>yi</w:t>
            </w:r>
            <w:proofErr w:type="spellEnd"/>
            <w:r w:rsidRPr="00BF3515">
              <w:rPr>
                <w:rFonts w:cs="Arial"/>
                <w:sz w:val="22"/>
                <w:szCs w:val="22"/>
                <w:lang w:eastAsia="zh-CN"/>
              </w:rPr>
              <w:t xml:space="preserve"> / n; </w: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begin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instrText xml:space="preserve"> EQ \x \to(X) </w:instrText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fldChar w:fldCharType="end"/>
            </w:r>
            <w:r w:rsidRPr="00BF3515">
              <w:rPr>
                <w:rFonts w:cs="Arial"/>
                <w:sz w:val="22"/>
                <w:szCs w:val="22"/>
                <w:lang w:eastAsia="zh-CN"/>
              </w:rPr>
              <w:t>= ∑xi / n</w:t>
            </w:r>
          </w:p>
        </w:tc>
      </w:tr>
    </w:tbl>
    <w:p w14:paraId="30904690" w14:textId="77777777" w:rsidR="00D415A3" w:rsidRDefault="00D415A3" w:rsidP="003447F4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BF3515" w:rsidRPr="007378BF" w14:paraId="143B673E" w14:textId="77777777" w:rsidTr="00BF3515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A093D7" w14:textId="26EBE907" w:rsidR="00BF3515" w:rsidRPr="00E3220C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i/>
                <w:iCs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E134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–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Fazer projeções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548349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63D5BBD" w14:textId="11AA1F31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Oculto</w:t>
            </w:r>
          </w:p>
          <w:p w14:paraId="6AF541CA" w14:textId="467B5DDD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B05AC6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9E44F" w14:textId="77777777" w:rsidR="00BF3515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0E88356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30375E0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Alta</w:t>
            </w:r>
          </w:p>
          <w:p w14:paraId="56CDE120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 Média</w:t>
            </w:r>
          </w:p>
          <w:p w14:paraId="33425ECB" w14:textId="77777777" w:rsidR="00BF3515" w:rsidRPr="007378BF" w:rsidRDefault="00BF3515" w:rsidP="00BF351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( ) Baixa </w:t>
            </w:r>
          </w:p>
        </w:tc>
      </w:tr>
      <w:tr w:rsidR="00BF3515" w:rsidRPr="007378BF" w14:paraId="4DDFC5FD" w14:textId="77777777" w:rsidTr="00BF3515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472AA" w14:textId="1DD50349" w:rsidR="00BF3515" w:rsidRPr="00231445" w:rsidRDefault="00BF3515" w:rsidP="00BF3515">
            <w:pPr>
              <w:suppressAutoHyphens w:val="0"/>
              <w:spacing w:before="100" w:beforeAutospacing="1" w:after="142" w:line="276" w:lineRule="auto"/>
              <w:ind w:firstLine="0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Pr="00712A26">
              <w:rPr>
                <w:sz w:val="22"/>
                <w:szCs w:val="22"/>
              </w:rPr>
              <w:t xml:space="preserve">O sistema deverá </w:t>
            </w:r>
            <w:r>
              <w:rPr>
                <w:sz w:val="22"/>
                <w:szCs w:val="22"/>
              </w:rPr>
              <w:t>realizar projeções utilizando a fórmula y = a * x + b, onde o usuário deve fornecer um valor para x ou y, para que o contrário do escolhido seja projetado.</w:t>
            </w:r>
          </w:p>
        </w:tc>
      </w:tr>
    </w:tbl>
    <w:p w14:paraId="6D236C49" w14:textId="22E1E713" w:rsidR="00D415A3" w:rsidRDefault="00D415A3" w:rsidP="003447F4">
      <w:pPr>
        <w:ind w:firstLine="0"/>
        <w:rPr>
          <w:szCs w:val="24"/>
        </w:rPr>
      </w:pPr>
    </w:p>
    <w:p w14:paraId="4F6A7894" w14:textId="77777777" w:rsidR="00BF3515" w:rsidRDefault="00BF3515" w:rsidP="003447F4">
      <w:pPr>
        <w:ind w:firstLine="0"/>
        <w:rPr>
          <w:szCs w:val="24"/>
        </w:rPr>
      </w:pPr>
    </w:p>
    <w:p w14:paraId="67801AFF" w14:textId="77777777" w:rsidR="00D415A3" w:rsidRDefault="00D415A3" w:rsidP="003447F4">
      <w:pPr>
        <w:ind w:firstLine="0"/>
        <w:rPr>
          <w:szCs w:val="24"/>
        </w:rPr>
      </w:pPr>
    </w:p>
    <w:p w14:paraId="24594067" w14:textId="38988D32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p w14:paraId="3B4D90E3" w14:textId="77777777" w:rsidR="00093789" w:rsidRDefault="00093789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6"/>
        <w:gridCol w:w="1533"/>
        <w:gridCol w:w="1855"/>
        <w:gridCol w:w="2126"/>
      </w:tblGrid>
      <w:tr w:rsidR="00510FB7" w:rsidRPr="00510FB7" w14:paraId="3C092288" w14:textId="77777777" w:rsidTr="00510FB7">
        <w:tc>
          <w:tcPr>
            <w:tcW w:w="3652" w:type="dxa"/>
          </w:tcPr>
          <w:p w14:paraId="0F0874BB" w14:textId="1859A5C2" w:rsidR="00510FB7" w:rsidRPr="00510FB7" w:rsidRDefault="00510FB7" w:rsidP="00510FB7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093789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Linguagem de programação</w:t>
            </w:r>
          </w:p>
        </w:tc>
        <w:tc>
          <w:tcPr>
            <w:tcW w:w="1547" w:type="dxa"/>
          </w:tcPr>
          <w:p w14:paraId="5272DE15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1BBEB5A8" w14:textId="77777777" w:rsidR="00510FB7" w:rsidRPr="00510FB7" w:rsidRDefault="00510FB7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7E4BA254" w14:textId="77777777" w:rsidR="00510FB7" w:rsidRPr="007378BF" w:rsidRDefault="005B58B2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  </w:t>
            </w:r>
            <w:r w:rsidR="00510FB7"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="00510FB7"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69F687A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 w:rsidR="005B58B2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1C77E2D2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E45453E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027E22C9" w14:textId="77777777" w:rsidR="00510FB7" w:rsidRPr="00510FB7" w:rsidRDefault="00510FB7" w:rsidP="003447F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510FB7" w:rsidRPr="00510FB7" w14:paraId="220E5323" w14:textId="77777777" w:rsidTr="00972A56">
        <w:tc>
          <w:tcPr>
            <w:tcW w:w="9210" w:type="dxa"/>
            <w:gridSpan w:val="4"/>
          </w:tcPr>
          <w:p w14:paraId="457E8703" w14:textId="3EFBDE9D" w:rsidR="00510FB7" w:rsidRPr="00C14500" w:rsidRDefault="00093789" w:rsidP="00C14500">
            <w:pPr>
              <w:ind w:firstLine="0"/>
            </w:pPr>
            <w:r>
              <w:rPr>
                <w:sz w:val="22"/>
                <w:szCs w:val="22"/>
              </w:rPr>
              <w:t xml:space="preserve">O sistema deve ser desenvolvido utilizando a linguagem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2DD1729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3"/>
        <w:gridCol w:w="1855"/>
        <w:gridCol w:w="2131"/>
      </w:tblGrid>
      <w:tr w:rsidR="00C14500" w:rsidRPr="00510FB7" w14:paraId="6D14C762" w14:textId="77777777" w:rsidTr="00BF3515">
        <w:tc>
          <w:tcPr>
            <w:tcW w:w="3541" w:type="dxa"/>
          </w:tcPr>
          <w:p w14:paraId="66CE50E4" w14:textId="24C5AAB9" w:rsidR="00C14500" w:rsidRPr="00510FB7" w:rsidRDefault="00C14500" w:rsidP="00972A56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B81073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</w:p>
        </w:tc>
        <w:tc>
          <w:tcPr>
            <w:tcW w:w="1533" w:type="dxa"/>
          </w:tcPr>
          <w:p w14:paraId="1402223B" w14:textId="77777777" w:rsidR="00C14500" w:rsidRPr="00510FB7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30E7FE63" w14:textId="77777777" w:rsidR="00C14500" w:rsidRPr="00510FB7" w:rsidRDefault="00C14500" w:rsidP="00972A5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4F16E458" w14:textId="0B9419FB" w:rsidR="00C14500" w:rsidRPr="007378BF" w:rsidRDefault="00C14500" w:rsidP="00972A5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C42EFA4" w14:textId="77777777" w:rsidR="00C14500" w:rsidRPr="00510FB7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31" w:type="dxa"/>
          </w:tcPr>
          <w:p w14:paraId="6EF04117" w14:textId="77777777" w:rsidR="00C14500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1FDF962" w14:textId="77777777" w:rsidR="00C14500" w:rsidRDefault="00C14500" w:rsidP="00972A5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5754D8FA" w14:textId="77777777" w:rsidR="00C14500" w:rsidRPr="00510FB7" w:rsidRDefault="00C14500" w:rsidP="00972A5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F3515" w:rsidRPr="00510FB7" w14:paraId="51B843BE" w14:textId="77777777" w:rsidTr="00BF3515">
        <w:tc>
          <w:tcPr>
            <w:tcW w:w="9060" w:type="dxa"/>
            <w:gridSpan w:val="4"/>
          </w:tcPr>
          <w:p w14:paraId="65964A96" w14:textId="6BA3C78E" w:rsidR="00BF3515" w:rsidRDefault="00BF3515" w:rsidP="00972A5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usuário poderá acessar o sistema através da internet utilizando um navegador compatível.</w:t>
            </w:r>
          </w:p>
        </w:tc>
      </w:tr>
    </w:tbl>
    <w:p w14:paraId="4CBFDB64" w14:textId="77777777" w:rsidR="005B58B2" w:rsidRDefault="005B58B2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0"/>
        <w:gridCol w:w="1546"/>
        <w:gridCol w:w="1855"/>
        <w:gridCol w:w="2129"/>
      </w:tblGrid>
      <w:tr w:rsidR="00B81073" w:rsidRPr="00510FB7" w14:paraId="59E9D95C" w14:textId="77777777" w:rsidTr="00493C38">
        <w:tc>
          <w:tcPr>
            <w:tcW w:w="3652" w:type="dxa"/>
          </w:tcPr>
          <w:p w14:paraId="6F947C96" w14:textId="5911F745" w:rsidR="00B81073" w:rsidRPr="00510FB7" w:rsidRDefault="00B81073" w:rsidP="00493C38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F41A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="00493C3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Padrão de cores</w:t>
            </w:r>
          </w:p>
        </w:tc>
        <w:tc>
          <w:tcPr>
            <w:tcW w:w="1547" w:type="dxa"/>
          </w:tcPr>
          <w:p w14:paraId="2E7C8067" w14:textId="77777777" w:rsidR="00B81073" w:rsidRPr="00510FB7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7956B745" w14:textId="77777777" w:rsidR="00B81073" w:rsidRPr="00510FB7" w:rsidRDefault="00B81073" w:rsidP="00493C3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0EC1D9B1" w14:textId="77777777" w:rsidR="00B81073" w:rsidRPr="007378BF" w:rsidRDefault="00B81073" w:rsidP="00493C3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X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DC90616" w14:textId="77777777" w:rsidR="00B81073" w:rsidRPr="00510FB7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3FB48F7" w14:textId="77777777" w:rsidR="00B81073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A2B16CE" w14:textId="77777777" w:rsidR="00B81073" w:rsidRDefault="00B81073" w:rsidP="00493C38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2216A5F8" w14:textId="77777777" w:rsidR="00B81073" w:rsidRPr="00510FB7" w:rsidRDefault="00B81073" w:rsidP="00493C3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81073" w:rsidRPr="00510FB7" w14:paraId="0C7317C4" w14:textId="77777777" w:rsidTr="00493C38">
        <w:tc>
          <w:tcPr>
            <w:tcW w:w="9210" w:type="dxa"/>
            <w:gridSpan w:val="4"/>
          </w:tcPr>
          <w:p w14:paraId="7B447616" w14:textId="2259FDD7" w:rsidR="00B81073" w:rsidRPr="00510FB7" w:rsidRDefault="00F24AF7" w:rsidP="00493C3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seguir tonalidades de cores </w:t>
            </w:r>
            <w:r w:rsidR="00436E86">
              <w:rPr>
                <w:sz w:val="22"/>
                <w:szCs w:val="22"/>
              </w:rPr>
              <w:t>laranjas</w:t>
            </w:r>
            <w:r>
              <w:rPr>
                <w:sz w:val="22"/>
                <w:szCs w:val="22"/>
              </w:rPr>
              <w:t xml:space="preserve"> em toda a sua interface.</w:t>
            </w:r>
          </w:p>
        </w:tc>
      </w:tr>
    </w:tbl>
    <w:p w14:paraId="07D65C97" w14:textId="1F5BD61F" w:rsidR="00493C38" w:rsidRDefault="00493C38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1"/>
        <w:gridCol w:w="1546"/>
        <w:gridCol w:w="1855"/>
        <w:gridCol w:w="2128"/>
      </w:tblGrid>
      <w:tr w:rsidR="00B850C1" w:rsidRPr="00510FB7" w14:paraId="5B14694A" w14:textId="77777777" w:rsidTr="00BF3515">
        <w:tc>
          <w:tcPr>
            <w:tcW w:w="3652" w:type="dxa"/>
          </w:tcPr>
          <w:p w14:paraId="1BC149C3" w14:textId="49BDBCB8" w:rsidR="00B850C1" w:rsidRPr="00510FB7" w:rsidRDefault="00B850C1" w:rsidP="00BF3515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7932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Padrões de gráficos</w:t>
            </w:r>
          </w:p>
        </w:tc>
        <w:tc>
          <w:tcPr>
            <w:tcW w:w="1547" w:type="dxa"/>
          </w:tcPr>
          <w:p w14:paraId="6137877E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2A55DBD2" w14:textId="77777777" w:rsidR="00B850C1" w:rsidRPr="00510FB7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3ADEC21C" w14:textId="77777777" w:rsidR="00B850C1" w:rsidRPr="007378BF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EC97634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1C86E0C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6132B54C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716216DF" w14:textId="77777777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850C1" w:rsidRPr="00510FB7" w14:paraId="6BD82DF2" w14:textId="77777777" w:rsidTr="00BF3515">
        <w:tc>
          <w:tcPr>
            <w:tcW w:w="9210" w:type="dxa"/>
            <w:gridSpan w:val="4"/>
          </w:tcPr>
          <w:p w14:paraId="39181486" w14:textId="2AE14752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 gerar gráficos de diferentes padrões para cada variável. Para as variáveis qualitativas devem ser usados gráficos de setor/pizza; para a variável quantitativa discreta deve ser utilizado o gráfico de colunas separadas; para a variável quantitativa contínua deve ser utilizado o gráfico de colunas justapostas; para a correlação e regressão deve ser utilizado o gráfico de dispersão.</w:t>
            </w:r>
          </w:p>
        </w:tc>
      </w:tr>
    </w:tbl>
    <w:p w14:paraId="213224FA" w14:textId="4346CB1A" w:rsidR="00B850C1" w:rsidRDefault="00B850C1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3"/>
        <w:gridCol w:w="1546"/>
        <w:gridCol w:w="1855"/>
        <w:gridCol w:w="2126"/>
      </w:tblGrid>
      <w:tr w:rsidR="00B850C1" w:rsidRPr="00510FB7" w14:paraId="2AC22010" w14:textId="77777777" w:rsidTr="00BF3515">
        <w:tc>
          <w:tcPr>
            <w:tcW w:w="3652" w:type="dxa"/>
          </w:tcPr>
          <w:p w14:paraId="75974F33" w14:textId="38FE8817" w:rsidR="00B850C1" w:rsidRPr="00510FB7" w:rsidRDefault="00B850C1" w:rsidP="00BF3515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RNF 00</w:t>
            </w:r>
            <w:r w:rsidR="007932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Mensagem de erro</w:t>
            </w:r>
          </w:p>
        </w:tc>
        <w:tc>
          <w:tcPr>
            <w:tcW w:w="1547" w:type="dxa"/>
          </w:tcPr>
          <w:p w14:paraId="48C64AB1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7A2C492E" w14:textId="77777777" w:rsidR="00B850C1" w:rsidRPr="00510FB7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10006499" w14:textId="77777777" w:rsidR="00B850C1" w:rsidRPr="007378BF" w:rsidRDefault="00B850C1" w:rsidP="00BF351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7A1FF0DC" w14:textId="77777777" w:rsidR="00B850C1" w:rsidRPr="00510FB7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3668195D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52A1DEEC" w14:textId="77777777" w:rsidR="00B850C1" w:rsidRDefault="00B850C1" w:rsidP="00BF3515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Permanente</w:t>
            </w:r>
          </w:p>
          <w:p w14:paraId="26F1F148" w14:textId="77777777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 ) Transitório</w:t>
            </w:r>
          </w:p>
        </w:tc>
      </w:tr>
      <w:tr w:rsidR="00B850C1" w:rsidRPr="00510FB7" w14:paraId="7590CCCC" w14:textId="77777777" w:rsidTr="00BF3515">
        <w:tc>
          <w:tcPr>
            <w:tcW w:w="9210" w:type="dxa"/>
            <w:gridSpan w:val="4"/>
          </w:tcPr>
          <w:p w14:paraId="7454D589" w14:textId="13B6A5A4" w:rsidR="00B850C1" w:rsidRPr="00510FB7" w:rsidRDefault="00B850C1" w:rsidP="00BF35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 informar uma mensagem de erro caso o usuário preencha incorretamente o campo de projeção. </w:t>
            </w:r>
            <w:r w:rsidR="005846F6">
              <w:rPr>
                <w:sz w:val="22"/>
                <w:szCs w:val="22"/>
              </w:rPr>
              <w:t>Caso não seja informado um valor ele deve informar a mensagem “Informe um valor”, caso seja informado dois valores o sistema deve informar a mensagem “Informe apenas um valor”.</w:t>
            </w:r>
          </w:p>
        </w:tc>
      </w:tr>
    </w:tbl>
    <w:p w14:paraId="0DEA6E54" w14:textId="77777777" w:rsidR="00B850C1" w:rsidRDefault="00B850C1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2"/>
        <w:gridCol w:w="1546"/>
        <w:gridCol w:w="1855"/>
        <w:gridCol w:w="2127"/>
      </w:tblGrid>
      <w:tr w:rsidR="001D7588" w:rsidRPr="00510FB7" w14:paraId="7DE66132" w14:textId="77777777" w:rsidTr="00CC254A">
        <w:tc>
          <w:tcPr>
            <w:tcW w:w="3652" w:type="dxa"/>
          </w:tcPr>
          <w:p w14:paraId="2F8E0AA0" w14:textId="7A415999" w:rsidR="001D7588" w:rsidRPr="00510FB7" w:rsidRDefault="001D7588" w:rsidP="00CC254A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7932C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Facilidade de uso</w:t>
            </w:r>
          </w:p>
        </w:tc>
        <w:tc>
          <w:tcPr>
            <w:tcW w:w="1547" w:type="dxa"/>
          </w:tcPr>
          <w:p w14:paraId="773A5F08" w14:textId="77777777" w:rsidR="001D7588" w:rsidRPr="00510FB7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155CBDFB" w14:textId="77777777" w:rsidR="001D7588" w:rsidRPr="00510FB7" w:rsidRDefault="001D7588" w:rsidP="00CC254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21F0F444" w14:textId="77777777" w:rsidR="001D7588" w:rsidRPr="007378BF" w:rsidRDefault="001D7588" w:rsidP="00CC254A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3D7A361" w14:textId="477C7BDB" w:rsidR="001D7588" w:rsidRPr="00510FB7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2A38F6F" w14:textId="77777777" w:rsidR="001D7588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07C2954E" w14:textId="100DF34F" w:rsidR="001D7588" w:rsidRDefault="001D7588" w:rsidP="00CC254A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) Permanente</w:t>
            </w:r>
          </w:p>
          <w:p w14:paraId="4EE68E1A" w14:textId="51342C16" w:rsidR="001D7588" w:rsidRPr="00510FB7" w:rsidRDefault="001D7588" w:rsidP="00CC254A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X ) Transitório</w:t>
            </w:r>
          </w:p>
        </w:tc>
      </w:tr>
      <w:tr w:rsidR="001D7588" w:rsidRPr="00510FB7" w14:paraId="48D72CE1" w14:textId="77777777" w:rsidTr="00CC254A">
        <w:tc>
          <w:tcPr>
            <w:tcW w:w="9210" w:type="dxa"/>
            <w:gridSpan w:val="4"/>
          </w:tcPr>
          <w:p w14:paraId="0A2BAEA2" w14:textId="140497B1" w:rsidR="001D7588" w:rsidRPr="00510FB7" w:rsidRDefault="001D7588" w:rsidP="00CC254A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</w:t>
            </w:r>
            <w:r w:rsidR="00F41ACF">
              <w:rPr>
                <w:sz w:val="22"/>
                <w:szCs w:val="22"/>
              </w:rPr>
              <w:t xml:space="preserve"> ser</w:t>
            </w:r>
            <w:r>
              <w:rPr>
                <w:sz w:val="22"/>
                <w:szCs w:val="22"/>
              </w:rPr>
              <w:t xml:space="preserve"> fácil de se</w:t>
            </w:r>
            <w:r w:rsidR="00F41AC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utilizado por pessoas que conheçam os conceitos e definições dos dados requeridos.</w:t>
            </w:r>
          </w:p>
        </w:tc>
      </w:tr>
    </w:tbl>
    <w:p w14:paraId="17FD820A" w14:textId="77777777" w:rsidR="00493C38" w:rsidRDefault="00493C38" w:rsidP="003447F4">
      <w:pPr>
        <w:ind w:firstLine="0"/>
        <w:rPr>
          <w:szCs w:val="24"/>
        </w:rPr>
      </w:pPr>
    </w:p>
    <w:p w14:paraId="61FB37A7" w14:textId="77777777" w:rsidR="00642356" w:rsidRDefault="00642356" w:rsidP="00642356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BB1C50" w:rsidRPr="00B035D4" w14:paraId="52478F14" w14:textId="20AFBAF6" w:rsidTr="00BB1C50">
        <w:tc>
          <w:tcPr>
            <w:tcW w:w="988" w:type="dxa"/>
          </w:tcPr>
          <w:p w14:paraId="7D92F97A" w14:textId="77777777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A79A82C" w14:textId="3420A577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001</w:t>
            </w:r>
          </w:p>
        </w:tc>
        <w:tc>
          <w:tcPr>
            <w:tcW w:w="1134" w:type="dxa"/>
          </w:tcPr>
          <w:p w14:paraId="7835545B" w14:textId="6378974D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002</w:t>
            </w:r>
          </w:p>
        </w:tc>
        <w:tc>
          <w:tcPr>
            <w:tcW w:w="1134" w:type="dxa"/>
          </w:tcPr>
          <w:p w14:paraId="30F225FD" w14:textId="24515358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003</w:t>
            </w:r>
          </w:p>
        </w:tc>
        <w:tc>
          <w:tcPr>
            <w:tcW w:w="1134" w:type="dxa"/>
          </w:tcPr>
          <w:p w14:paraId="3844819C" w14:textId="1B8D96E7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</w:t>
            </w:r>
            <w:r>
              <w:rPr>
                <w:sz w:val="22"/>
                <w:szCs w:val="22"/>
              </w:rPr>
              <w:t>04</w:t>
            </w:r>
          </w:p>
        </w:tc>
        <w:tc>
          <w:tcPr>
            <w:tcW w:w="1134" w:type="dxa"/>
          </w:tcPr>
          <w:p w14:paraId="014CD772" w14:textId="198AF5B4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</w:t>
            </w:r>
            <w:r>
              <w:rPr>
                <w:sz w:val="22"/>
                <w:szCs w:val="22"/>
              </w:rPr>
              <w:t>05</w:t>
            </w:r>
          </w:p>
        </w:tc>
        <w:tc>
          <w:tcPr>
            <w:tcW w:w="1134" w:type="dxa"/>
          </w:tcPr>
          <w:p w14:paraId="10A439ED" w14:textId="50597E6F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</w:t>
            </w:r>
            <w:r w:rsidRPr="00B035D4">
              <w:rPr>
                <w:sz w:val="22"/>
                <w:szCs w:val="22"/>
              </w:rPr>
              <w:t>F 0</w:t>
            </w:r>
            <w:r>
              <w:rPr>
                <w:sz w:val="22"/>
                <w:szCs w:val="22"/>
              </w:rPr>
              <w:t>06</w:t>
            </w:r>
          </w:p>
        </w:tc>
      </w:tr>
      <w:tr w:rsidR="00BB1C50" w:rsidRPr="00B035D4" w14:paraId="30FE5E9B" w14:textId="074EE250" w:rsidTr="00BB1C50">
        <w:tc>
          <w:tcPr>
            <w:tcW w:w="988" w:type="dxa"/>
          </w:tcPr>
          <w:p w14:paraId="1E48D83F" w14:textId="498BC43A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134" w:type="dxa"/>
          </w:tcPr>
          <w:p w14:paraId="6B9CA487" w14:textId="4E31884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360BF5C" w14:textId="15311B2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19A110D" w14:textId="61733D60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4EF30A9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92DDA1A" w14:textId="372D039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84CC6CA" w14:textId="42942D2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1F99B230" w14:textId="34732846" w:rsidTr="00BB1C50">
        <w:tc>
          <w:tcPr>
            <w:tcW w:w="988" w:type="dxa"/>
          </w:tcPr>
          <w:p w14:paraId="29803A26" w14:textId="11F3CD39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134" w:type="dxa"/>
          </w:tcPr>
          <w:p w14:paraId="3743957A" w14:textId="5D4559BD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6CA42B6" w14:textId="17EBF09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6E0E59" w14:textId="1D06784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C1AB339" w14:textId="4AFC18B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A6660AB" w14:textId="4D979356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0DCC6B1" w14:textId="4996285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26757BAA" w14:textId="70BF5628" w:rsidTr="00BB1C50">
        <w:tc>
          <w:tcPr>
            <w:tcW w:w="988" w:type="dxa"/>
          </w:tcPr>
          <w:p w14:paraId="665595F5" w14:textId="5114C99D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134" w:type="dxa"/>
          </w:tcPr>
          <w:p w14:paraId="7C66B805" w14:textId="48909AF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BAEA270" w14:textId="51791AD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59A57A9" w14:textId="1C41CF1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32D27EA" w14:textId="25F2F1D2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B749A49" w14:textId="425A86D2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591EE9" w14:textId="209630E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5EAA58CB" w14:textId="3103BD84" w:rsidTr="00BB1C50">
        <w:tc>
          <w:tcPr>
            <w:tcW w:w="988" w:type="dxa"/>
          </w:tcPr>
          <w:p w14:paraId="0415FE7B" w14:textId="258777EF" w:rsidR="00BB1C50" w:rsidRPr="00B035D4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  <w:tc>
          <w:tcPr>
            <w:tcW w:w="1134" w:type="dxa"/>
          </w:tcPr>
          <w:p w14:paraId="5AD0605E" w14:textId="6E96313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70DCC05" w14:textId="2E0738A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7589570" w14:textId="23B2197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FB37B04" w14:textId="5135AFE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1E64A88" w14:textId="4660EEB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8A47F1" w14:textId="3CDFCB1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2CEDD942" w14:textId="77777777" w:rsidTr="00BB1C50">
        <w:tc>
          <w:tcPr>
            <w:tcW w:w="988" w:type="dxa"/>
          </w:tcPr>
          <w:p w14:paraId="60B1E961" w14:textId="5883936C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005</w:t>
            </w:r>
          </w:p>
        </w:tc>
        <w:tc>
          <w:tcPr>
            <w:tcW w:w="1134" w:type="dxa"/>
          </w:tcPr>
          <w:p w14:paraId="24532AD9" w14:textId="12EA5D3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59F7CEF" w14:textId="6614CE8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28895D8" w14:textId="0286E277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0644E3E" w14:textId="13A91AE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31A642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68239BC" w14:textId="707F06C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5F27B243" w14:textId="77777777" w:rsidTr="00BB1C50">
        <w:tc>
          <w:tcPr>
            <w:tcW w:w="988" w:type="dxa"/>
          </w:tcPr>
          <w:p w14:paraId="6CF51CCF" w14:textId="29B5F832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006</w:t>
            </w:r>
          </w:p>
        </w:tc>
        <w:tc>
          <w:tcPr>
            <w:tcW w:w="1134" w:type="dxa"/>
          </w:tcPr>
          <w:p w14:paraId="125F2E55" w14:textId="45551E96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881338A" w14:textId="47451BC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FA32BF8" w14:textId="0BAA9D9D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C22371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A74CEE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83F4AD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5886D525" w14:textId="77777777" w:rsidTr="00BB1C50">
        <w:tc>
          <w:tcPr>
            <w:tcW w:w="988" w:type="dxa"/>
          </w:tcPr>
          <w:p w14:paraId="61766FD1" w14:textId="7F13E55C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007</w:t>
            </w:r>
          </w:p>
        </w:tc>
        <w:tc>
          <w:tcPr>
            <w:tcW w:w="1134" w:type="dxa"/>
          </w:tcPr>
          <w:p w14:paraId="17AC8EE1" w14:textId="6D833276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1F1FB12" w14:textId="4147038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B39B742" w14:textId="2B6D5439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6BD890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03F7158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CEC18F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2B70CDDD" w14:textId="77777777" w:rsidTr="00BB1C50">
        <w:tc>
          <w:tcPr>
            <w:tcW w:w="988" w:type="dxa"/>
          </w:tcPr>
          <w:p w14:paraId="230F10F3" w14:textId="46E732FE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008</w:t>
            </w:r>
          </w:p>
        </w:tc>
        <w:tc>
          <w:tcPr>
            <w:tcW w:w="1134" w:type="dxa"/>
          </w:tcPr>
          <w:p w14:paraId="140A038F" w14:textId="5D33CE2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F375126" w14:textId="5C5FE76D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8311497" w14:textId="1C44E46B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48CE0A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B92DA7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BD37D0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08BFDBA7" w14:textId="77777777" w:rsidTr="00BB1C50">
        <w:tc>
          <w:tcPr>
            <w:tcW w:w="988" w:type="dxa"/>
          </w:tcPr>
          <w:p w14:paraId="7373DD3D" w14:textId="5FA756B9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009</w:t>
            </w:r>
          </w:p>
        </w:tc>
        <w:tc>
          <w:tcPr>
            <w:tcW w:w="1134" w:type="dxa"/>
          </w:tcPr>
          <w:p w14:paraId="3EFB6712" w14:textId="2777AC2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DADE565" w14:textId="663E2B1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34634F3" w14:textId="19FB9FAC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D3EA7D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7B9635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E247C42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6231E720" w14:textId="77777777" w:rsidTr="00BB1C50">
        <w:tc>
          <w:tcPr>
            <w:tcW w:w="988" w:type="dxa"/>
          </w:tcPr>
          <w:p w14:paraId="2F52C09B" w14:textId="6120C973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010</w:t>
            </w:r>
          </w:p>
        </w:tc>
        <w:tc>
          <w:tcPr>
            <w:tcW w:w="1134" w:type="dxa"/>
          </w:tcPr>
          <w:p w14:paraId="14B3B462" w14:textId="3514C1D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D1BBE4F" w14:textId="7A072FA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C60CB12" w14:textId="65294D8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EDB174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61873D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3215E77" w14:textId="30DA754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1B4F35F" w14:textId="77777777" w:rsidTr="00BB1C50">
        <w:tc>
          <w:tcPr>
            <w:tcW w:w="988" w:type="dxa"/>
          </w:tcPr>
          <w:p w14:paraId="6BCCAFD3" w14:textId="20C3386A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011</w:t>
            </w:r>
          </w:p>
        </w:tc>
        <w:tc>
          <w:tcPr>
            <w:tcW w:w="1134" w:type="dxa"/>
          </w:tcPr>
          <w:p w14:paraId="26823202" w14:textId="124FD1D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BC5300B" w14:textId="00BBD28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6D1147B" w14:textId="7C912E64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41C1E6F" w14:textId="335EA6E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5C84DE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06299D9" w14:textId="47D1494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7C044683" w14:textId="77777777" w:rsidTr="00BB1C50">
        <w:tc>
          <w:tcPr>
            <w:tcW w:w="988" w:type="dxa"/>
          </w:tcPr>
          <w:p w14:paraId="346AC2EA" w14:textId="063F64B4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012</w:t>
            </w:r>
          </w:p>
        </w:tc>
        <w:tc>
          <w:tcPr>
            <w:tcW w:w="1134" w:type="dxa"/>
          </w:tcPr>
          <w:p w14:paraId="7EC4667E" w14:textId="1B32471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F9CE7A8" w14:textId="4088CCE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17009D9" w14:textId="68ADA6C4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4B074F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0846DD7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376B4D7" w14:textId="42F6177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19A9D259" w14:textId="77777777" w:rsidTr="00BB1C50">
        <w:tc>
          <w:tcPr>
            <w:tcW w:w="988" w:type="dxa"/>
          </w:tcPr>
          <w:p w14:paraId="24171878" w14:textId="0B440C08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013</w:t>
            </w:r>
          </w:p>
        </w:tc>
        <w:tc>
          <w:tcPr>
            <w:tcW w:w="1134" w:type="dxa"/>
          </w:tcPr>
          <w:p w14:paraId="25126C77" w14:textId="72DE7F0B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ED7E5E6" w14:textId="5B2897E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B9B8C22" w14:textId="68E39188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44F44F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01569E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08DC420" w14:textId="75F014A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74C2801F" w14:textId="77777777" w:rsidTr="00BB1C50">
        <w:tc>
          <w:tcPr>
            <w:tcW w:w="988" w:type="dxa"/>
          </w:tcPr>
          <w:p w14:paraId="362A7421" w14:textId="6D90FE8F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014</w:t>
            </w:r>
          </w:p>
        </w:tc>
        <w:tc>
          <w:tcPr>
            <w:tcW w:w="1134" w:type="dxa"/>
          </w:tcPr>
          <w:p w14:paraId="15B5E4AA" w14:textId="5CBCB79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E121CF4" w14:textId="3F59294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7EDBC9F" w14:textId="7D52F08F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63E0CC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57DBB3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383DD03" w14:textId="16559A1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AB997CF" w14:textId="77777777" w:rsidTr="00BB1C50">
        <w:tc>
          <w:tcPr>
            <w:tcW w:w="988" w:type="dxa"/>
          </w:tcPr>
          <w:p w14:paraId="37F0E1B4" w14:textId="254131E6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015</w:t>
            </w:r>
          </w:p>
        </w:tc>
        <w:tc>
          <w:tcPr>
            <w:tcW w:w="1134" w:type="dxa"/>
          </w:tcPr>
          <w:p w14:paraId="2F0F9480" w14:textId="4EDBF99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3C0D1BD" w14:textId="5A915BE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73AEDF8" w14:textId="71E39C33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5C0BFE5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E8EB54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3CDD6E3" w14:textId="6D0475F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17813872" w14:textId="77777777" w:rsidTr="00BB1C50">
        <w:tc>
          <w:tcPr>
            <w:tcW w:w="988" w:type="dxa"/>
          </w:tcPr>
          <w:p w14:paraId="359CE007" w14:textId="0E318099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016</w:t>
            </w:r>
          </w:p>
        </w:tc>
        <w:tc>
          <w:tcPr>
            <w:tcW w:w="1134" w:type="dxa"/>
          </w:tcPr>
          <w:p w14:paraId="5E4B34D9" w14:textId="6802F89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6374D8A" w14:textId="157EFE2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2A65F68" w14:textId="43EC5347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355565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BDEED9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24EE3AD" w14:textId="5F2F2F6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68A12D96" w14:textId="77777777" w:rsidTr="00BB1C50">
        <w:tc>
          <w:tcPr>
            <w:tcW w:w="988" w:type="dxa"/>
          </w:tcPr>
          <w:p w14:paraId="7654569E" w14:textId="30F7E974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017</w:t>
            </w:r>
          </w:p>
        </w:tc>
        <w:tc>
          <w:tcPr>
            <w:tcW w:w="1134" w:type="dxa"/>
          </w:tcPr>
          <w:p w14:paraId="1C8BE2C3" w14:textId="550861F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D8713F4" w14:textId="43E95DE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2154B90" w14:textId="5C43A348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FC3A816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01441F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433F74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71248504" w14:textId="77777777" w:rsidTr="00BB1C50">
        <w:tc>
          <w:tcPr>
            <w:tcW w:w="988" w:type="dxa"/>
          </w:tcPr>
          <w:p w14:paraId="7115978E" w14:textId="477097C6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018</w:t>
            </w:r>
          </w:p>
        </w:tc>
        <w:tc>
          <w:tcPr>
            <w:tcW w:w="1134" w:type="dxa"/>
          </w:tcPr>
          <w:p w14:paraId="64641A05" w14:textId="3DA2629F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F472055" w14:textId="6AC48683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6B05A03" w14:textId="29DBEEDA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D6FED97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9FA707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7B9E21F" w14:textId="189E76E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712B122" w14:textId="77777777" w:rsidTr="00BB1C50">
        <w:tc>
          <w:tcPr>
            <w:tcW w:w="988" w:type="dxa"/>
          </w:tcPr>
          <w:p w14:paraId="54A33A9A" w14:textId="58458976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019</w:t>
            </w:r>
          </w:p>
        </w:tc>
        <w:tc>
          <w:tcPr>
            <w:tcW w:w="1134" w:type="dxa"/>
          </w:tcPr>
          <w:p w14:paraId="150C17EA" w14:textId="19AE4235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BFE2A0D" w14:textId="10694BC0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09FF77C" w14:textId="7566F809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EF8E59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D8D85F7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959049C" w14:textId="1243652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44A420AD" w14:textId="77777777" w:rsidTr="00BB1C50">
        <w:tc>
          <w:tcPr>
            <w:tcW w:w="988" w:type="dxa"/>
          </w:tcPr>
          <w:p w14:paraId="426FB0B2" w14:textId="272A27F3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020</w:t>
            </w:r>
          </w:p>
        </w:tc>
        <w:tc>
          <w:tcPr>
            <w:tcW w:w="1134" w:type="dxa"/>
          </w:tcPr>
          <w:p w14:paraId="51DA663E" w14:textId="4D2EB9E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2914099" w14:textId="328BB77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96812E2" w14:textId="0A465F1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3A665F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1A1AFBD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2DF8954" w14:textId="3E8CC46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5391415D" w14:textId="77777777" w:rsidTr="00BB1C50">
        <w:tc>
          <w:tcPr>
            <w:tcW w:w="988" w:type="dxa"/>
          </w:tcPr>
          <w:p w14:paraId="7E8C73BE" w14:textId="38460AC0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021</w:t>
            </w:r>
          </w:p>
        </w:tc>
        <w:tc>
          <w:tcPr>
            <w:tcW w:w="1134" w:type="dxa"/>
          </w:tcPr>
          <w:p w14:paraId="6D414937" w14:textId="149FAEAA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CA2B34B" w14:textId="350A9C09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C54F3E" w14:textId="48BBC077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4ABA24B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77DF0F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590EAEB" w14:textId="3957ED4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721C130A" w14:textId="77777777" w:rsidTr="00BB1C50">
        <w:tc>
          <w:tcPr>
            <w:tcW w:w="988" w:type="dxa"/>
          </w:tcPr>
          <w:p w14:paraId="4CB173D7" w14:textId="5A56D3D0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RF 022</w:t>
            </w:r>
          </w:p>
        </w:tc>
        <w:tc>
          <w:tcPr>
            <w:tcW w:w="1134" w:type="dxa"/>
          </w:tcPr>
          <w:p w14:paraId="4EB5E3A9" w14:textId="4CFC630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2EB9B18" w14:textId="7310E18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3A9B340" w14:textId="65D36268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2C180A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EA2E4D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A30EDB4" w14:textId="7D367D4E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048A603D" w14:textId="77777777" w:rsidTr="00BB1C50">
        <w:tc>
          <w:tcPr>
            <w:tcW w:w="988" w:type="dxa"/>
          </w:tcPr>
          <w:p w14:paraId="199DE2E1" w14:textId="07F5BD7C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023</w:t>
            </w:r>
          </w:p>
        </w:tc>
        <w:tc>
          <w:tcPr>
            <w:tcW w:w="1134" w:type="dxa"/>
          </w:tcPr>
          <w:p w14:paraId="5915A415" w14:textId="096F26DC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2E44AB5F" w14:textId="69A802B4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B6F2B03" w14:textId="79730D10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8B9CDA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B125A6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A21FA40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B1C50" w:rsidRPr="00B035D4" w14:paraId="7E0D1A86" w14:textId="77777777" w:rsidTr="00BB1C50">
        <w:tc>
          <w:tcPr>
            <w:tcW w:w="988" w:type="dxa"/>
          </w:tcPr>
          <w:p w14:paraId="3A8ED7CF" w14:textId="08DAA9B9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024</w:t>
            </w:r>
          </w:p>
        </w:tc>
        <w:tc>
          <w:tcPr>
            <w:tcW w:w="1134" w:type="dxa"/>
          </w:tcPr>
          <w:p w14:paraId="14F9E357" w14:textId="08328551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51932A7D" w14:textId="6D7CA28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5D1EBDB" w14:textId="4DC9247C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1E48E0F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82A979D" w14:textId="164DE7E8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507246D" w14:textId="05CCB092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1C50" w:rsidRPr="00B035D4" w14:paraId="052D4E6F" w14:textId="77777777" w:rsidTr="00BB1C50">
        <w:tc>
          <w:tcPr>
            <w:tcW w:w="988" w:type="dxa"/>
          </w:tcPr>
          <w:p w14:paraId="683CA187" w14:textId="21DF3BEB" w:rsidR="00BB1C50" w:rsidRDefault="00BB1C50" w:rsidP="00436E86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025</w:t>
            </w:r>
          </w:p>
        </w:tc>
        <w:tc>
          <w:tcPr>
            <w:tcW w:w="1134" w:type="dxa"/>
          </w:tcPr>
          <w:p w14:paraId="790D989F" w14:textId="0C0A5F8B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9A51123" w14:textId="050021AE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6C8F2B7A" w14:textId="7118BCF1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BE60D91" w14:textId="77777777" w:rsidR="00BB1C50" w:rsidRPr="00B035D4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3A3408D" w14:textId="45C65BCA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08F04901" w14:textId="5D15543F" w:rsidR="00BB1C50" w:rsidRDefault="00BB1C50" w:rsidP="00436E8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14:paraId="481D50B1" w14:textId="77777777" w:rsidR="00642356" w:rsidRDefault="00642356" w:rsidP="003447F4">
      <w:pPr>
        <w:ind w:firstLine="0"/>
        <w:rPr>
          <w:szCs w:val="24"/>
        </w:rPr>
      </w:pPr>
    </w:p>
    <w:p w14:paraId="363A5207" w14:textId="18740414" w:rsidR="003447F4" w:rsidRDefault="003447F4" w:rsidP="003447F4">
      <w:pPr>
        <w:ind w:firstLine="0"/>
        <w:rPr>
          <w:szCs w:val="24"/>
        </w:rPr>
      </w:pPr>
    </w:p>
    <w:p w14:paraId="35CD4217" w14:textId="77777777" w:rsidR="00A74194" w:rsidRPr="003447F4" w:rsidRDefault="00A74194" w:rsidP="003447F4">
      <w:pPr>
        <w:ind w:firstLine="0"/>
        <w:rPr>
          <w:szCs w:val="24"/>
        </w:rPr>
      </w:pPr>
    </w:p>
    <w:p w14:paraId="76699ACD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4C649685" w14:textId="598CE178" w:rsidR="003447F4" w:rsidRDefault="003447F4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</w:t>
      </w:r>
      <w:r w:rsidR="008234EB" w:rsidRPr="008234EB">
        <w:rPr>
          <w:b/>
          <w:szCs w:val="24"/>
        </w:rPr>
        <w:t>:</w:t>
      </w:r>
    </w:p>
    <w:p w14:paraId="3DE70D1D" w14:textId="77777777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UC001 – Inserir dados;</w:t>
      </w:r>
    </w:p>
    <w:p w14:paraId="5C3C3C6A" w14:textId="7DD48DFA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2</w:t>
      </w:r>
      <w:r w:rsidRPr="009E1C70">
        <w:rPr>
          <w:rFonts w:ascii="Arial" w:hAnsi="Arial" w:cs="Arial"/>
          <w:szCs w:val="24"/>
        </w:rPr>
        <w:t xml:space="preserve"> – Escolher entre os processos estatísticos;</w:t>
      </w:r>
    </w:p>
    <w:p w14:paraId="0DE685CD" w14:textId="642E31C1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3</w:t>
      </w:r>
      <w:r w:rsidRPr="009E1C70">
        <w:rPr>
          <w:rFonts w:ascii="Arial" w:hAnsi="Arial" w:cs="Arial"/>
          <w:szCs w:val="24"/>
        </w:rPr>
        <w:t xml:space="preserve"> – Escolher o tipo de variável;</w:t>
      </w:r>
    </w:p>
    <w:p w14:paraId="5FA7D466" w14:textId="7FF8F632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4</w:t>
      </w:r>
      <w:r w:rsidRPr="009E1C70">
        <w:rPr>
          <w:rFonts w:ascii="Arial" w:hAnsi="Arial" w:cs="Arial"/>
          <w:szCs w:val="24"/>
        </w:rPr>
        <w:t xml:space="preserve"> – Visualizar estatística descritiva;</w:t>
      </w:r>
    </w:p>
    <w:p w14:paraId="448C3F78" w14:textId="4C274D0A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5</w:t>
      </w:r>
      <w:r w:rsidRPr="009E1C70">
        <w:rPr>
          <w:rFonts w:ascii="Arial" w:hAnsi="Arial" w:cs="Arial"/>
          <w:szCs w:val="24"/>
        </w:rPr>
        <w:t xml:space="preserve"> – Visualizar gráficos;</w:t>
      </w:r>
    </w:p>
    <w:p w14:paraId="536BC672" w14:textId="51E0E1E5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6</w:t>
      </w:r>
      <w:r w:rsidRPr="009E1C70">
        <w:rPr>
          <w:rFonts w:ascii="Arial" w:hAnsi="Arial" w:cs="Arial"/>
          <w:szCs w:val="24"/>
        </w:rPr>
        <w:t xml:space="preserve"> – Visualizar tabelas;</w:t>
      </w:r>
    </w:p>
    <w:p w14:paraId="68A8D3CF" w14:textId="2D510946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7</w:t>
      </w:r>
      <w:r w:rsidRPr="009E1C70">
        <w:rPr>
          <w:rFonts w:ascii="Arial" w:hAnsi="Arial" w:cs="Arial"/>
          <w:szCs w:val="24"/>
        </w:rPr>
        <w:t xml:space="preserve"> – Visualizar probabilidade;</w:t>
      </w:r>
    </w:p>
    <w:p w14:paraId="2FD2A895" w14:textId="06CF8B1E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UC00</w:t>
      </w:r>
      <w:r w:rsidR="00C005A4">
        <w:rPr>
          <w:rFonts w:ascii="Arial" w:hAnsi="Arial" w:cs="Arial"/>
          <w:szCs w:val="24"/>
        </w:rPr>
        <w:t>8</w:t>
      </w:r>
      <w:r w:rsidRPr="009E1C70">
        <w:rPr>
          <w:rFonts w:ascii="Arial" w:hAnsi="Arial" w:cs="Arial"/>
          <w:szCs w:val="24"/>
        </w:rPr>
        <w:t xml:space="preserve"> – Visualizar correlação;</w:t>
      </w:r>
    </w:p>
    <w:p w14:paraId="3F9A23B0" w14:textId="70131611" w:rsidR="00712A26" w:rsidRPr="009E1C70" w:rsidRDefault="00712A26" w:rsidP="00712A26">
      <w:pPr>
        <w:pStyle w:val="PargrafodaLista"/>
        <w:numPr>
          <w:ilvl w:val="0"/>
          <w:numId w:val="16"/>
        </w:numPr>
        <w:spacing w:after="0" w:line="360" w:lineRule="auto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UC0</w:t>
      </w:r>
      <w:r w:rsidR="00C005A4">
        <w:rPr>
          <w:rFonts w:ascii="Arial" w:hAnsi="Arial" w:cs="Arial"/>
          <w:szCs w:val="24"/>
        </w:rPr>
        <w:t>09</w:t>
      </w:r>
      <w:r w:rsidRPr="009E1C70">
        <w:rPr>
          <w:rFonts w:ascii="Arial" w:hAnsi="Arial" w:cs="Arial"/>
          <w:szCs w:val="24"/>
        </w:rPr>
        <w:t xml:space="preserve"> – Visualizar Regressão.</w:t>
      </w:r>
    </w:p>
    <w:p w14:paraId="0CB2AEC2" w14:textId="77777777" w:rsidR="00712A26" w:rsidRPr="008234EB" w:rsidRDefault="00712A26" w:rsidP="003447F4">
      <w:pPr>
        <w:ind w:firstLine="709"/>
        <w:rPr>
          <w:b/>
          <w:szCs w:val="24"/>
        </w:rPr>
      </w:pPr>
    </w:p>
    <w:p w14:paraId="6C4B43F0" w14:textId="77777777" w:rsidR="005B527A" w:rsidRPr="008234EB" w:rsidRDefault="005B527A" w:rsidP="005B527A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14:paraId="35A6ACB2" w14:textId="43EEA778" w:rsidR="005B527A" w:rsidRPr="009E1C70" w:rsidRDefault="00712A26" w:rsidP="00712A26">
      <w:pPr>
        <w:pStyle w:val="PargrafodaLista"/>
        <w:numPr>
          <w:ilvl w:val="0"/>
          <w:numId w:val="16"/>
        </w:numPr>
        <w:spacing w:after="0"/>
        <w:ind w:left="0" w:firstLine="709"/>
        <w:rPr>
          <w:rFonts w:ascii="Arial" w:hAnsi="Arial" w:cs="Arial"/>
          <w:szCs w:val="24"/>
        </w:rPr>
      </w:pPr>
      <w:r w:rsidRPr="009E1C70">
        <w:rPr>
          <w:rFonts w:ascii="Arial" w:hAnsi="Arial" w:cs="Arial"/>
          <w:szCs w:val="24"/>
        </w:rPr>
        <w:t>Usuário: É o ator responsável por realizar todas as ações no sistema.</w:t>
      </w:r>
    </w:p>
    <w:p w14:paraId="563BFFA8" w14:textId="77777777" w:rsidR="008234EB" w:rsidRPr="008234EB" w:rsidRDefault="008234EB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Diagrama de casos de uso:</w:t>
      </w:r>
    </w:p>
    <w:p w14:paraId="5D970950" w14:textId="67B63165" w:rsidR="00AF3366" w:rsidRDefault="00C005A4" w:rsidP="00C029E8">
      <w:pPr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391D67E" wp14:editId="097C1140">
            <wp:extent cx="5759450" cy="5100320"/>
            <wp:effectExtent l="0" t="0" r="0" b="5080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 estatíst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286B" w14:textId="77777777" w:rsidR="00D747DF" w:rsidRPr="008234EB" w:rsidRDefault="00D747DF" w:rsidP="00D747DF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7A9FD156" w14:textId="77777777" w:rsidTr="00DD35E0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36BEA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Inserir dados</w:t>
            </w:r>
          </w:p>
        </w:tc>
      </w:tr>
      <w:tr w:rsidR="00DD35E0" w:rsidRPr="003A568B" w14:paraId="79FF5CAF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2ECE9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79A77" w14:textId="71D81792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UC001</w:t>
            </w:r>
          </w:p>
          <w:p w14:paraId="64ADC8D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F60257A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93B1B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4A08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inserção de dados por parte do usuário.</w:t>
            </w:r>
          </w:p>
        </w:tc>
      </w:tr>
      <w:tr w:rsidR="00DD35E0" w:rsidRPr="003A568B" w14:paraId="50D1CF19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8A9482" w14:textId="77777777" w:rsidR="00DD35E0" w:rsidRPr="003A568B" w:rsidRDefault="00DD35E0" w:rsidP="00DD35E0">
            <w:pPr>
              <w:spacing w:line="240" w:lineRule="auto"/>
              <w:ind w:firstLine="0"/>
              <w:jc w:val="left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1B3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140D6C2C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02C72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DF6A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4DC0E87C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FB8A3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E6C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quando o usuário seleciona a opção de inserir dados;</w:t>
            </w:r>
          </w:p>
          <w:p w14:paraId="468B547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2. O sistema carrega o formulário para preenchimento dos dados</w:t>
            </w:r>
          </w:p>
          <w:p w14:paraId="6A34A86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3. O usuário informa os dados necessários</w:t>
            </w:r>
          </w:p>
          <w:p w14:paraId="012D80B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4. O sistema recebe os dados digitados</w:t>
            </w:r>
          </w:p>
          <w:p w14:paraId="49AEB0C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5C9603B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A3BDB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1885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0B5879D7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D885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EB7E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2C2B11D9" w14:textId="77777777" w:rsidR="00DD35E0" w:rsidRPr="003A568B" w:rsidRDefault="00DD35E0" w:rsidP="00DD35E0">
            <w:pPr>
              <w:spacing w:line="240" w:lineRule="auto"/>
              <w:ind w:left="708"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59D7C5B3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46F5E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C0F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C05C747" w14:textId="77777777" w:rsidTr="00DD35E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C8504C" w14:textId="77777777" w:rsidR="00DD35E0" w:rsidRPr="003A568B" w:rsidRDefault="00DD35E0" w:rsidP="00DD35E0">
            <w:pPr>
              <w:spacing w:line="240" w:lineRule="auto"/>
              <w:ind w:firstLine="36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5F82" w14:textId="77777777" w:rsidR="00DD35E0" w:rsidRPr="003A568B" w:rsidRDefault="00DD35E0" w:rsidP="00493C38">
            <w:pPr>
              <w:snapToGrid w:val="0"/>
              <w:spacing w:line="240" w:lineRule="auto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213DFD14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65CEAD68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2A2DC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lastRenderedPageBreak/>
              <w:t>Caso de uso – Escolher entre processos estatísticos</w:t>
            </w:r>
          </w:p>
        </w:tc>
      </w:tr>
      <w:tr w:rsidR="00DD35E0" w:rsidRPr="003A568B" w14:paraId="47AED2DF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DF66A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7993" w14:textId="5A3661F4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</w:t>
            </w:r>
            <w:r w:rsidR="00B9083B">
              <w:rPr>
                <w:rFonts w:cs="Arial"/>
                <w:sz w:val="22"/>
                <w:szCs w:val="22"/>
              </w:rPr>
              <w:t>2</w:t>
            </w:r>
          </w:p>
        </w:tc>
      </w:tr>
      <w:tr w:rsidR="00DD35E0" w:rsidRPr="003A568B" w14:paraId="3CA7C1B0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DC800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EC7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escolha entre os processos estatísticos (população e amostra), por parte do usuário.</w:t>
            </w:r>
          </w:p>
        </w:tc>
      </w:tr>
      <w:tr w:rsidR="00DD35E0" w:rsidRPr="003A568B" w14:paraId="4D888D59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BE4DB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8119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6138CF8E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A37CF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D6C84" w14:textId="1F071154" w:rsidR="00DD35E0" w:rsidRPr="003A568B" w:rsidRDefault="00112D8F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30F6B5B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7F5EF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F909" w14:textId="12303E9B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quando o usuário já  inseriu dados</w:t>
            </w:r>
          </w:p>
          <w:p w14:paraId="093DA20B" w14:textId="7FAA3B6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O usuário </w:t>
            </w:r>
            <w:r w:rsidR="003A568B">
              <w:rPr>
                <w:rFonts w:cs="Arial"/>
                <w:sz w:val="22"/>
                <w:szCs w:val="22"/>
                <w:lang w:eastAsia="zh-CN"/>
              </w:rPr>
              <w:t>seleciona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 entre senso e amostra</w:t>
            </w:r>
          </w:p>
          <w:p w14:paraId="1C7E365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991FB8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A603B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ACA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7EB257F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6A667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E4EE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6400686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7F6A10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E6689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4CA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324C983D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8CF3B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BF31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3F79230B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4AAE17F3" w14:textId="77777777" w:rsidR="00AF3CF4" w:rsidRPr="003A568B" w:rsidRDefault="00AF3CF4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0550064E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74C88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Escolher o tipo de variável</w:t>
            </w:r>
          </w:p>
        </w:tc>
      </w:tr>
      <w:tr w:rsidR="00DD35E0" w:rsidRPr="003A568B" w14:paraId="334DD10F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0E8C6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DB38C" w14:textId="2C0C809F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</w:t>
            </w:r>
            <w:r w:rsidR="00B9083B">
              <w:rPr>
                <w:rFonts w:cs="Arial"/>
                <w:sz w:val="22"/>
                <w:szCs w:val="22"/>
              </w:rPr>
              <w:t>3</w:t>
            </w:r>
          </w:p>
        </w:tc>
      </w:tr>
      <w:tr w:rsidR="00DD35E0" w:rsidRPr="003A568B" w14:paraId="4E8AE14E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A061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776F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escolha da variável por parte do usuário.</w:t>
            </w:r>
          </w:p>
        </w:tc>
      </w:tr>
      <w:tr w:rsidR="00DD35E0" w:rsidRPr="003A568B" w14:paraId="736B56C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F23A7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8B10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23A0376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ED850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480DB" w14:textId="5FBC6EBC" w:rsidR="00DD35E0" w:rsidRPr="003A568B" w:rsidRDefault="00D05ED8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2461B2D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79A51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FC56" w14:textId="76AF3072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após a inserção de dados e escolha de censo e amostra</w:t>
            </w:r>
          </w:p>
          <w:p w14:paraId="7F20B236" w14:textId="52CEC749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2. O usuário seleciona qual o tipo de variável desejada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 xml:space="preserve"> para realização dos cálculos.</w:t>
            </w:r>
          </w:p>
        </w:tc>
      </w:tr>
      <w:tr w:rsidR="00DD35E0" w:rsidRPr="003A568B" w14:paraId="5E3FD60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1680E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BEA7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629A892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03178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2E80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5123B9C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A24633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8CFED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CEE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15F6F3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FF1E4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8553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053B1F7A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6F64BC25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33428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estatística descritiva</w:t>
            </w:r>
          </w:p>
        </w:tc>
      </w:tr>
      <w:tr w:rsidR="00DD35E0" w:rsidRPr="003A568B" w14:paraId="1720350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92BA9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58DE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UC005 – Visualizar estatística descritiva;</w:t>
            </w:r>
          </w:p>
          <w:p w14:paraId="62BA10B7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10C2E5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9FA47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4346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estatística descritiva por parte do usuário.</w:t>
            </w:r>
          </w:p>
        </w:tc>
      </w:tr>
      <w:tr w:rsidR="00DD35E0" w:rsidRPr="003A568B" w14:paraId="0FED959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5A72E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FE8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691565A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90429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8071B" w14:textId="39E279B4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Ter escolhido o tipo de variável</w:t>
            </w:r>
            <w:r w:rsidR="003A0269">
              <w:rPr>
                <w:rFonts w:cs="Arial"/>
                <w:sz w:val="22"/>
                <w:szCs w:val="22"/>
                <w:lang w:eastAsia="zh-CN"/>
              </w:rPr>
              <w:t>,</w:t>
            </w:r>
            <w:r w:rsidR="00911628">
              <w:rPr>
                <w:rFonts w:cs="Arial"/>
                <w:sz w:val="22"/>
                <w:szCs w:val="22"/>
                <w:lang w:eastAsia="zh-CN"/>
              </w:rPr>
              <w:t xml:space="preserve"> processo estatístico</w:t>
            </w:r>
            <w:r w:rsidR="003A0269">
              <w:rPr>
                <w:rFonts w:cs="Arial"/>
                <w:sz w:val="22"/>
                <w:szCs w:val="22"/>
                <w:lang w:eastAsia="zh-CN"/>
              </w:rPr>
              <w:t xml:space="preserve"> e inserido dados.</w:t>
            </w:r>
          </w:p>
        </w:tc>
      </w:tr>
      <w:tr w:rsidR="00DD35E0" w:rsidRPr="003A568B" w14:paraId="65978F3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E8D4F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32A0" w14:textId="67BF0001" w:rsidR="00CC7CAA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1. O use case inicia após a escolha do tipo de variável</w:t>
            </w:r>
          </w:p>
          <w:p w14:paraId="5F9A112F" w14:textId="567C68C6" w:rsidR="00DD35E0" w:rsidRDefault="0083498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2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 xml:space="preserve">. 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>O sistema recebe os dados informados pelo usuário.</w:t>
            </w:r>
          </w:p>
          <w:p w14:paraId="252519D9" w14:textId="24FDCBA4" w:rsidR="002E333F" w:rsidRPr="003A568B" w:rsidRDefault="0083498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3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 xml:space="preserve">. </w:t>
            </w:r>
            <w:r w:rsidR="002E333F" w:rsidRPr="003A568B">
              <w:rPr>
                <w:rFonts w:cs="Arial"/>
                <w:sz w:val="22"/>
                <w:szCs w:val="22"/>
                <w:lang w:eastAsia="zh-CN"/>
              </w:rPr>
              <w:t>O sistema gera as informações com base nos dados inseridos.</w:t>
            </w:r>
          </w:p>
          <w:p w14:paraId="349224B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72BD3E5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5E322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081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168BB030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0E133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lastRenderedPageBreak/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A71B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22CD0006" w14:textId="77777777" w:rsidR="00DD35E0" w:rsidRDefault="00FF2913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3a – O usuário não informou dados</w:t>
            </w:r>
          </w:p>
          <w:p w14:paraId="718BAD7E" w14:textId="5F70F2A9" w:rsidR="00FF2913" w:rsidRPr="003A568B" w:rsidRDefault="00FF2913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           3a.1 O sistema não gera as informações necessárias.</w:t>
            </w:r>
          </w:p>
        </w:tc>
      </w:tr>
      <w:tr w:rsidR="00DD35E0" w:rsidRPr="003A568B" w14:paraId="58627F2D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F2ED3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3CC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FFF975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B5B5D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DB4B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20D4967C" w14:textId="169DD4B0" w:rsidR="002E333F" w:rsidRDefault="002E333F" w:rsidP="00DD35E0">
      <w:pPr>
        <w:ind w:firstLine="0"/>
        <w:rPr>
          <w:rFonts w:cs="Arial"/>
          <w:sz w:val="22"/>
          <w:szCs w:val="22"/>
        </w:rPr>
      </w:pPr>
    </w:p>
    <w:p w14:paraId="6FBC9477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0FD804F8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4F217" w14:textId="7777777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gráficos</w:t>
            </w:r>
          </w:p>
        </w:tc>
      </w:tr>
      <w:tr w:rsidR="00DD35E0" w:rsidRPr="003A568B" w14:paraId="1F8BFDB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4362CE" w14:textId="77777777" w:rsidR="00DD35E0" w:rsidRPr="003A568B" w:rsidRDefault="00DD35E0" w:rsidP="00C06167">
            <w:pPr>
              <w:spacing w:line="240" w:lineRule="auto"/>
              <w:ind w:left="-101" w:firstLine="101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258F8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UC006 – Visualizar gráficos;</w:t>
            </w:r>
          </w:p>
        </w:tc>
      </w:tr>
      <w:tr w:rsidR="00DD35E0" w:rsidRPr="003A568B" w14:paraId="79E0642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91CE6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7BBE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Este caso de uso tem por objetivo permitir a visualização de gráficos por parte do usuário </w:t>
            </w:r>
          </w:p>
        </w:tc>
      </w:tr>
      <w:tr w:rsidR="00DD35E0" w:rsidRPr="003A568B" w14:paraId="5E50B629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6E56A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FFB1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13CF432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69390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EB916" w14:textId="4321ADA7" w:rsidR="00DD35E0" w:rsidRPr="003A568B" w:rsidRDefault="003A0269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Ter escolhido entre estatística descritiva e correlação e t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>er inserido dados</w:t>
            </w:r>
          </w:p>
        </w:tc>
      </w:tr>
      <w:tr w:rsidR="00DD35E0" w:rsidRPr="003A568B" w14:paraId="6E92E1D5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5017E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69AA" w14:textId="2DBA40E6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use case inicia após a inserção de dados </w:t>
            </w:r>
          </w:p>
          <w:p w14:paraId="7F8C69AF" w14:textId="46920F05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</w:t>
            </w:r>
            <w:r w:rsidR="002E333F">
              <w:rPr>
                <w:rFonts w:cs="Arial"/>
                <w:sz w:val="22"/>
                <w:szCs w:val="22"/>
                <w:lang w:eastAsia="zh-CN"/>
              </w:rPr>
              <w:t>O sistema recebe os dados inseridos pelo usuário.</w:t>
            </w:r>
          </w:p>
          <w:p w14:paraId="6C570DED" w14:textId="2171F305" w:rsidR="002E333F" w:rsidRPr="003A568B" w:rsidRDefault="002E333F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3. 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>O sistema gera os gráficos com base nos dados digitados pelo usuário</w:t>
            </w:r>
          </w:p>
          <w:p w14:paraId="48BF50F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7CA043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EA61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523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0BA34F97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106B9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C092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377481C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0D96DD8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31125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A68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6A0961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DD61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2955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19AAE5FF" w14:textId="25B04F43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77DD7E60" w14:textId="77777777" w:rsidR="009E1C70" w:rsidRPr="003A568B" w:rsidRDefault="009E1C7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398DAD92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21DB" w14:textId="02F6CDB8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tabelas</w:t>
            </w:r>
          </w:p>
        </w:tc>
      </w:tr>
      <w:tr w:rsidR="00DD35E0" w:rsidRPr="003A568B" w14:paraId="1924D39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4879C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9D6A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UC007 – Visualizar tabelas;</w:t>
            </w:r>
          </w:p>
        </w:tc>
      </w:tr>
      <w:tr w:rsidR="00DD35E0" w:rsidRPr="003A568B" w14:paraId="43578EC1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5E08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ABD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de tabelas por parte do usuário</w:t>
            </w:r>
          </w:p>
        </w:tc>
      </w:tr>
      <w:tr w:rsidR="00DD35E0" w:rsidRPr="003A568B" w14:paraId="15CC7E31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0C63A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883F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4E51314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11EC4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133E9" w14:textId="1147B91E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Ter inserido dados</w:t>
            </w:r>
            <w:r w:rsidR="001703C7">
              <w:rPr>
                <w:rFonts w:cs="Arial"/>
                <w:sz w:val="22"/>
                <w:szCs w:val="22"/>
                <w:lang w:eastAsia="zh-CN"/>
              </w:rPr>
              <w:t xml:space="preserve"> na estatística descritiva.</w:t>
            </w:r>
          </w:p>
        </w:tc>
      </w:tr>
      <w:tr w:rsidR="00DD35E0" w:rsidRPr="003A568B" w14:paraId="60866D8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DB92F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9780" w14:textId="37D902AA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use case inicia após a inserção de dados </w:t>
            </w:r>
          </w:p>
          <w:p w14:paraId="659AEE0D" w14:textId="71C49A77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</w:t>
            </w:r>
            <w:r w:rsidR="00BF7EAE">
              <w:rPr>
                <w:rFonts w:cs="Arial"/>
                <w:sz w:val="22"/>
                <w:szCs w:val="22"/>
                <w:lang w:eastAsia="zh-CN"/>
              </w:rPr>
              <w:t>O sistema recebe os dados inseridos pelo usuário.</w:t>
            </w:r>
          </w:p>
          <w:p w14:paraId="77E49A92" w14:textId="6BD1A8C2" w:rsidR="00BF7EAE" w:rsidRPr="003A568B" w:rsidRDefault="00BF7EAE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 xml:space="preserve">3. 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>O sistema gera as tabelas com base nos dados digitados pelo usuário</w:t>
            </w:r>
          </w:p>
          <w:p w14:paraId="03AB5FC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39F5B02B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5714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8377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6E7F362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7441D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448D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3268833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2AAE83E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4CD66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E04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5BBA51B4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06E28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0674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15DD3DC3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p w14:paraId="59903AFC" w14:textId="7C7F145F" w:rsidR="00AF3CF4" w:rsidRDefault="00AF3CF4" w:rsidP="00DD35E0">
      <w:pPr>
        <w:ind w:firstLine="0"/>
        <w:rPr>
          <w:rFonts w:cs="Arial"/>
          <w:sz w:val="22"/>
          <w:szCs w:val="22"/>
        </w:rPr>
      </w:pPr>
    </w:p>
    <w:p w14:paraId="323D8270" w14:textId="77777777" w:rsidR="00BC5DE2" w:rsidRPr="003A568B" w:rsidRDefault="00BC5DE2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65783E0F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E3CF" w14:textId="0DB20F04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lastRenderedPageBreak/>
              <w:t>Caso de uso – Visualizar probabilidade</w:t>
            </w:r>
          </w:p>
        </w:tc>
      </w:tr>
      <w:tr w:rsidR="00DD35E0" w:rsidRPr="003A568B" w14:paraId="179878E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F1B8B0" w14:textId="77777777" w:rsidR="00DD35E0" w:rsidRPr="003A568B" w:rsidRDefault="00DD35E0" w:rsidP="00C06167">
            <w:pPr>
              <w:spacing w:line="240" w:lineRule="auto"/>
              <w:ind w:left="-101" w:firstLine="101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FB6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UC008 – Visualizar probabilidade;</w:t>
            </w:r>
          </w:p>
        </w:tc>
      </w:tr>
      <w:tr w:rsidR="00DD35E0" w:rsidRPr="003A568B" w14:paraId="2BBD5DC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635CC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523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probabilidade por parte do usuário</w:t>
            </w:r>
          </w:p>
        </w:tc>
      </w:tr>
      <w:tr w:rsidR="00DD35E0" w:rsidRPr="003A568B" w14:paraId="4E24AF6D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C42AD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116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1AACF989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6AD11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7B03" w14:textId="1430AB8F" w:rsidR="00DD35E0" w:rsidRPr="003A568B" w:rsidRDefault="003304D6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7EC34DD2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EDAF4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D43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 1. O use case inicia quando o usuário seleciona a opção “probabilidade”</w:t>
            </w:r>
          </w:p>
          <w:p w14:paraId="640010D5" w14:textId="2A32564E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2. O sistema carrega o formulário para o preenchimento de dados necessários.</w:t>
            </w:r>
          </w:p>
          <w:p w14:paraId="6825C181" w14:textId="5D01FC9E" w:rsidR="003304D6" w:rsidRPr="003A568B" w:rsidRDefault="003304D6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3. O sistema recebe os dados inseridos pelo usuário.</w:t>
            </w:r>
          </w:p>
          <w:p w14:paraId="7192B210" w14:textId="727250AA" w:rsidR="00DD35E0" w:rsidRPr="003A568B" w:rsidRDefault="003304D6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4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 xml:space="preserve">. O sistema gera </w:t>
            </w:r>
            <w:r>
              <w:rPr>
                <w:rFonts w:cs="Arial"/>
                <w:sz w:val="22"/>
                <w:szCs w:val="22"/>
                <w:lang w:eastAsia="zh-CN"/>
              </w:rPr>
              <w:t>as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zh-CN"/>
              </w:rPr>
              <w:t xml:space="preserve">informações </w:t>
            </w:r>
            <w:r w:rsidR="00DD35E0" w:rsidRPr="003A568B">
              <w:rPr>
                <w:rFonts w:cs="Arial"/>
                <w:sz w:val="22"/>
                <w:szCs w:val="22"/>
                <w:lang w:eastAsia="zh-CN"/>
              </w:rPr>
              <w:t>com base nos dados fornecidos.</w:t>
            </w:r>
          </w:p>
          <w:p w14:paraId="23C6053A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30D1E8C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D63A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F88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401D26C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DBC15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A5B5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5DA5E3B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535E96D8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5E84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BDE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64F2F06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CDB85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62E1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06CBD87E" w14:textId="77777777" w:rsidR="00DD35E0" w:rsidRPr="003A568B" w:rsidRDefault="00DD35E0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22771ED2" w14:textId="77777777" w:rsidTr="00C0616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0F0C" w14:textId="26993FE7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correlação</w:t>
            </w:r>
          </w:p>
        </w:tc>
      </w:tr>
      <w:tr w:rsidR="00DD35E0" w:rsidRPr="003A568B" w14:paraId="2E9510CE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E6218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02B7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UC009 – Visualizar correlação</w:t>
            </w:r>
          </w:p>
        </w:tc>
      </w:tr>
      <w:tr w:rsidR="00DD35E0" w:rsidRPr="003A568B" w14:paraId="06C7A3B4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B27F16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3714" w14:textId="7285AFB1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correlação entre duas variáveis (sendo ela significante, fraca e insignificante)</w:t>
            </w:r>
          </w:p>
        </w:tc>
      </w:tr>
      <w:tr w:rsidR="00DD35E0" w:rsidRPr="003A568B" w14:paraId="59781524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DFF50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CFB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5156CB1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CFDD5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5071" w14:textId="13FED5A9" w:rsidR="00DD35E0" w:rsidRPr="003A568B" w:rsidRDefault="00307E1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3782194C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BA8C4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1002" w14:textId="2A55BD20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</w:t>
            </w:r>
            <w:r w:rsidR="00307E15">
              <w:rPr>
                <w:rFonts w:cs="Arial"/>
                <w:sz w:val="22"/>
                <w:szCs w:val="22"/>
                <w:lang w:eastAsia="zh-CN"/>
              </w:rPr>
              <w:t>use case inicia quando o usuário seleciona a opção correlação</w:t>
            </w:r>
          </w:p>
          <w:p w14:paraId="5B63F2BE" w14:textId="6B406E98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2. O sistema </w:t>
            </w:r>
            <w:r w:rsidR="00307E15">
              <w:rPr>
                <w:rFonts w:cs="Arial"/>
                <w:sz w:val="22"/>
                <w:szCs w:val="22"/>
                <w:lang w:eastAsia="zh-CN"/>
              </w:rPr>
              <w:t>carrega o formulário para a inserção dos dados</w:t>
            </w:r>
          </w:p>
          <w:p w14:paraId="406BA2E6" w14:textId="77777777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3. </w:t>
            </w:r>
            <w:r w:rsidR="00307E15">
              <w:rPr>
                <w:rFonts w:cs="Arial"/>
                <w:sz w:val="22"/>
                <w:szCs w:val="22"/>
                <w:lang w:eastAsia="zh-CN"/>
              </w:rPr>
              <w:t>O sistema recebe os dados inseridos pelo usuário.</w:t>
            </w:r>
          </w:p>
          <w:p w14:paraId="246450F2" w14:textId="18A5C1C7" w:rsidR="00307E15" w:rsidRPr="003A568B" w:rsidRDefault="00307E15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4. O sistema gera as informações com base nos dados inseridos.</w:t>
            </w:r>
          </w:p>
        </w:tc>
      </w:tr>
      <w:tr w:rsidR="00DD35E0" w:rsidRPr="003A568B" w14:paraId="5D286103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115A1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0A4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5187F51A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1EA487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339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2CDA6601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0CED2EB1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D2BDE2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8655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6E833795" w14:textId="77777777" w:rsidTr="00C0616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24FE8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BD7C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15D20FD2" w14:textId="77777777" w:rsidR="00307E15" w:rsidRPr="003A568B" w:rsidRDefault="00307E15" w:rsidP="00DD35E0">
      <w:pPr>
        <w:ind w:firstLine="0"/>
        <w:rPr>
          <w:rFonts w:cs="Arial"/>
          <w:sz w:val="22"/>
          <w:szCs w:val="22"/>
        </w:rPr>
      </w:pPr>
    </w:p>
    <w:tbl>
      <w:tblPr>
        <w:tblW w:w="793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410"/>
        <w:gridCol w:w="5528"/>
      </w:tblGrid>
      <w:tr w:rsidR="00DD35E0" w:rsidRPr="003A568B" w14:paraId="78E66AE5" w14:textId="77777777" w:rsidTr="00671D3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99F0" w14:textId="36B70721" w:rsidR="00DD35E0" w:rsidRPr="003A568B" w:rsidRDefault="00DD35E0" w:rsidP="00DD35E0">
            <w:pPr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Caso de uso – Visualizar Regressão</w:t>
            </w:r>
          </w:p>
        </w:tc>
      </w:tr>
      <w:tr w:rsidR="00DD35E0" w:rsidRPr="003A568B" w14:paraId="748AEEC9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9FC3C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7B657" w14:textId="77777777" w:rsidR="00DD35E0" w:rsidRPr="003A568B" w:rsidRDefault="00DD35E0" w:rsidP="00DD35E0">
            <w:pPr>
              <w:ind w:firstLine="0"/>
              <w:rPr>
                <w:rFonts w:cs="Arial"/>
                <w:sz w:val="22"/>
                <w:szCs w:val="22"/>
              </w:rPr>
            </w:pPr>
            <w:r w:rsidRPr="003A568B">
              <w:rPr>
                <w:rFonts w:cs="Arial"/>
                <w:sz w:val="22"/>
                <w:szCs w:val="22"/>
              </w:rPr>
              <w:t>UC010 – Visualizar Regressão.</w:t>
            </w:r>
          </w:p>
        </w:tc>
      </w:tr>
      <w:tr w:rsidR="00DD35E0" w:rsidRPr="003A568B" w14:paraId="09C43036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F7844B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DAA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Este caso de uso tem por objetivo permitir a visualização da regressão por parte do usuário</w:t>
            </w:r>
          </w:p>
        </w:tc>
      </w:tr>
      <w:tr w:rsidR="00DD35E0" w:rsidRPr="003A568B" w14:paraId="69B0D992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7A49C8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Ator Primário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570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Usuário</w:t>
            </w:r>
          </w:p>
        </w:tc>
      </w:tr>
      <w:tr w:rsidR="00DD35E0" w:rsidRPr="003A568B" w14:paraId="3157112C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97A60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Pré-condição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5622" w14:textId="7DF4A907" w:rsidR="00DD35E0" w:rsidRPr="003A568B" w:rsidRDefault="00671D37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1DABC4FF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3A8F03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Principal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19E" w14:textId="735DF038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1. O </w:t>
            </w:r>
            <w:r w:rsidR="00671D37">
              <w:rPr>
                <w:rFonts w:cs="Arial"/>
                <w:sz w:val="22"/>
                <w:szCs w:val="22"/>
                <w:lang w:eastAsia="zh-CN"/>
              </w:rPr>
              <w:t>use case inicia quando o usuário seleciona a opção regressão.</w:t>
            </w:r>
            <w:r w:rsidRPr="003A568B">
              <w:rPr>
                <w:rFonts w:cs="Arial"/>
                <w:sz w:val="22"/>
                <w:szCs w:val="22"/>
                <w:lang w:eastAsia="zh-CN"/>
              </w:rPr>
              <w:t xml:space="preserve"> </w:t>
            </w:r>
          </w:p>
          <w:p w14:paraId="1980C0B1" w14:textId="548E47E1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bookmarkStart w:id="2" w:name="_GoBack"/>
            <w:bookmarkEnd w:id="2"/>
            <w:r w:rsidRPr="003A568B">
              <w:rPr>
                <w:rFonts w:cs="Arial"/>
                <w:sz w:val="22"/>
                <w:szCs w:val="22"/>
                <w:lang w:eastAsia="zh-CN"/>
              </w:rPr>
              <w:lastRenderedPageBreak/>
              <w:t xml:space="preserve">2. </w:t>
            </w:r>
            <w:r w:rsidR="00671D37">
              <w:rPr>
                <w:rFonts w:cs="Arial"/>
                <w:sz w:val="22"/>
                <w:szCs w:val="22"/>
                <w:lang w:eastAsia="zh-CN"/>
              </w:rPr>
              <w:t>O sistema carrega o formulário para preenchimento dos dados.</w:t>
            </w:r>
          </w:p>
          <w:p w14:paraId="147E7A13" w14:textId="77777777" w:rsidR="00DD35E0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3.</w:t>
            </w:r>
            <w:r w:rsidR="00671D37">
              <w:rPr>
                <w:rFonts w:cs="Arial"/>
                <w:sz w:val="22"/>
                <w:szCs w:val="22"/>
                <w:lang w:eastAsia="zh-CN"/>
              </w:rPr>
              <w:t xml:space="preserve"> O sistema recebe os dados inseridos pelo usuário.</w:t>
            </w:r>
          </w:p>
          <w:p w14:paraId="7B6CF2CE" w14:textId="19699298" w:rsidR="00671D37" w:rsidRPr="003A568B" w:rsidRDefault="00671D37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>
              <w:rPr>
                <w:rFonts w:cs="Arial"/>
                <w:sz w:val="22"/>
                <w:szCs w:val="22"/>
                <w:lang w:eastAsia="zh-CN"/>
              </w:rPr>
              <w:t>4. O sistema gera as informações com base nos dados informados.</w:t>
            </w:r>
          </w:p>
        </w:tc>
      </w:tr>
      <w:tr w:rsidR="00DD35E0" w:rsidRPr="003A568B" w14:paraId="070377BE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B11D5D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lastRenderedPageBreak/>
              <w:t>Pós-condição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5180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sz w:val="22"/>
                <w:szCs w:val="22"/>
                <w:lang w:eastAsia="zh-CN"/>
              </w:rPr>
              <w:t>Não possui</w:t>
            </w:r>
          </w:p>
        </w:tc>
      </w:tr>
      <w:tr w:rsidR="00DD35E0" w:rsidRPr="003A568B" w14:paraId="10D80789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155824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Cenário Alternativo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25AE" w14:textId="77777777" w:rsidR="00DD35E0" w:rsidRPr="003A568B" w:rsidRDefault="00DD35E0" w:rsidP="00DD35E0">
            <w:pPr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3A568B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usuário pode sair do sistema</w:t>
            </w:r>
          </w:p>
          <w:p w14:paraId="612984C9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7AE44414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A5D78E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Inclusão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32AF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</w:p>
        </w:tc>
      </w:tr>
      <w:tr w:rsidR="00DD35E0" w:rsidRPr="003A568B" w14:paraId="48860096" w14:textId="77777777" w:rsidTr="00671D3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14B1AC" w14:textId="77777777" w:rsidR="00DD35E0" w:rsidRPr="003A568B" w:rsidRDefault="00DD35E0" w:rsidP="00DD35E0">
            <w:pPr>
              <w:spacing w:line="240" w:lineRule="auto"/>
              <w:ind w:firstLine="0"/>
              <w:rPr>
                <w:rFonts w:cs="Arial"/>
                <w:sz w:val="22"/>
                <w:szCs w:val="22"/>
                <w:lang w:eastAsia="zh-CN"/>
              </w:rPr>
            </w:pPr>
            <w:r w:rsidRPr="003A568B">
              <w:rPr>
                <w:rFonts w:cs="Arial"/>
                <w:b/>
                <w:sz w:val="22"/>
                <w:szCs w:val="22"/>
                <w:lang w:eastAsia="zh-CN"/>
              </w:rPr>
              <w:t>Extensão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D773" w14:textId="77777777" w:rsidR="00DD35E0" w:rsidRPr="003A568B" w:rsidRDefault="00DD35E0" w:rsidP="00DD35E0">
            <w:pPr>
              <w:snapToGrid w:val="0"/>
              <w:spacing w:line="240" w:lineRule="auto"/>
              <w:ind w:firstLine="0"/>
              <w:rPr>
                <w:rFonts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5BEB69DF" w14:textId="77777777" w:rsidR="00E35504" w:rsidRDefault="00E35504" w:rsidP="003447F4">
      <w:pPr>
        <w:ind w:firstLine="709"/>
        <w:rPr>
          <w:szCs w:val="24"/>
        </w:rPr>
      </w:pPr>
    </w:p>
    <w:p w14:paraId="6333B0EA" w14:textId="77777777" w:rsidR="00402348" w:rsidRPr="003447F4" w:rsidRDefault="00402348" w:rsidP="003447F4">
      <w:pPr>
        <w:ind w:firstLine="709"/>
        <w:rPr>
          <w:szCs w:val="24"/>
        </w:rPr>
      </w:pPr>
    </w:p>
    <w:bookmarkEnd w:id="1"/>
    <w:p w14:paraId="586ED567" w14:textId="679E62E6" w:rsidR="005571E9" w:rsidRPr="005571E9" w:rsidRDefault="005571E9" w:rsidP="003447F4">
      <w:pPr>
        <w:ind w:firstLine="709"/>
        <w:rPr>
          <w:szCs w:val="24"/>
        </w:rPr>
      </w:pPr>
    </w:p>
    <w:sectPr w:rsidR="005571E9" w:rsidRPr="005571E9" w:rsidSect="009B1E6C">
      <w:headerReference w:type="default" r:id="rId11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1EB5" w14:textId="77777777" w:rsidR="003265BD" w:rsidRDefault="003265BD">
      <w:pPr>
        <w:spacing w:line="240" w:lineRule="auto"/>
      </w:pPr>
      <w:r>
        <w:separator/>
      </w:r>
    </w:p>
  </w:endnote>
  <w:endnote w:type="continuationSeparator" w:id="0">
    <w:p w14:paraId="1984BE09" w14:textId="77777777" w:rsidR="003265BD" w:rsidRDefault="00326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EDB2" w14:textId="77777777" w:rsidR="003265BD" w:rsidRDefault="003265BD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6A5280DE" w14:textId="77777777" w:rsidR="003265BD" w:rsidRDefault="00326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98B0C" w14:textId="77777777" w:rsidR="00436E86" w:rsidRDefault="00436E86">
    <w:pPr>
      <w:pStyle w:val="Cabealho"/>
      <w:jc w:val="right"/>
    </w:pPr>
  </w:p>
  <w:p w14:paraId="5DE83D79" w14:textId="77777777" w:rsidR="00436E86" w:rsidRDefault="00436E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B6D7E" w14:textId="02844F9F" w:rsidR="00436E86" w:rsidRDefault="00436E8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  <w:p w14:paraId="42644F4B" w14:textId="77777777" w:rsidR="00436E86" w:rsidRDefault="00436E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C1E3C"/>
    <w:multiLevelType w:val="hybridMultilevel"/>
    <w:tmpl w:val="74487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5"/>
  </w:num>
  <w:num w:numId="6">
    <w:abstractNumId w:val="5"/>
  </w:num>
  <w:num w:numId="7">
    <w:abstractNumId w:val="0"/>
  </w:num>
  <w:num w:numId="8">
    <w:abstractNumId w:val="9"/>
  </w:num>
  <w:num w:numId="9">
    <w:abstractNumId w:val="14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6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1CEF"/>
    <w:rsid w:val="00002BAB"/>
    <w:rsid w:val="000037F4"/>
    <w:rsid w:val="00006D7E"/>
    <w:rsid w:val="00020D4C"/>
    <w:rsid w:val="00024B53"/>
    <w:rsid w:val="00030BD5"/>
    <w:rsid w:val="000352E7"/>
    <w:rsid w:val="00043528"/>
    <w:rsid w:val="00055ED6"/>
    <w:rsid w:val="00056D5A"/>
    <w:rsid w:val="00060B2E"/>
    <w:rsid w:val="00061666"/>
    <w:rsid w:val="000726F0"/>
    <w:rsid w:val="00076651"/>
    <w:rsid w:val="00080AAE"/>
    <w:rsid w:val="00086163"/>
    <w:rsid w:val="0008752C"/>
    <w:rsid w:val="00093789"/>
    <w:rsid w:val="00093C49"/>
    <w:rsid w:val="000A1072"/>
    <w:rsid w:val="000A1BAF"/>
    <w:rsid w:val="000B3A3A"/>
    <w:rsid w:val="000C5BF7"/>
    <w:rsid w:val="000D2574"/>
    <w:rsid w:val="000D2B28"/>
    <w:rsid w:val="000E7778"/>
    <w:rsid w:val="000F0521"/>
    <w:rsid w:val="000F1D0D"/>
    <w:rsid w:val="001027B6"/>
    <w:rsid w:val="00112D8F"/>
    <w:rsid w:val="001155B1"/>
    <w:rsid w:val="00123BF6"/>
    <w:rsid w:val="00127B33"/>
    <w:rsid w:val="001363C5"/>
    <w:rsid w:val="00136F83"/>
    <w:rsid w:val="001419D2"/>
    <w:rsid w:val="00153062"/>
    <w:rsid w:val="00154EFB"/>
    <w:rsid w:val="00161BF4"/>
    <w:rsid w:val="00167E50"/>
    <w:rsid w:val="001703C7"/>
    <w:rsid w:val="00172704"/>
    <w:rsid w:val="00180715"/>
    <w:rsid w:val="001B054B"/>
    <w:rsid w:val="001B66D4"/>
    <w:rsid w:val="001B7153"/>
    <w:rsid w:val="001D7588"/>
    <w:rsid w:val="001E0837"/>
    <w:rsid w:val="001E1227"/>
    <w:rsid w:val="001E2DD8"/>
    <w:rsid w:val="001E63D5"/>
    <w:rsid w:val="001E7914"/>
    <w:rsid w:val="001F6E92"/>
    <w:rsid w:val="00221861"/>
    <w:rsid w:val="002275AE"/>
    <w:rsid w:val="00227FB5"/>
    <w:rsid w:val="0023144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333F"/>
    <w:rsid w:val="002E5EE0"/>
    <w:rsid w:val="002F03A6"/>
    <w:rsid w:val="002F0C7D"/>
    <w:rsid w:val="003043E1"/>
    <w:rsid w:val="00305CDB"/>
    <w:rsid w:val="00307E15"/>
    <w:rsid w:val="003177E9"/>
    <w:rsid w:val="003245FE"/>
    <w:rsid w:val="00325835"/>
    <w:rsid w:val="003265BD"/>
    <w:rsid w:val="003304D6"/>
    <w:rsid w:val="003447F4"/>
    <w:rsid w:val="00351A43"/>
    <w:rsid w:val="00355852"/>
    <w:rsid w:val="003657A7"/>
    <w:rsid w:val="0037612D"/>
    <w:rsid w:val="00387C4E"/>
    <w:rsid w:val="00394021"/>
    <w:rsid w:val="00394337"/>
    <w:rsid w:val="003A0269"/>
    <w:rsid w:val="003A141E"/>
    <w:rsid w:val="003A568B"/>
    <w:rsid w:val="003B44AF"/>
    <w:rsid w:val="003B7784"/>
    <w:rsid w:val="003C2E49"/>
    <w:rsid w:val="003F2092"/>
    <w:rsid w:val="0040124F"/>
    <w:rsid w:val="00402348"/>
    <w:rsid w:val="004156CA"/>
    <w:rsid w:val="00416768"/>
    <w:rsid w:val="00427593"/>
    <w:rsid w:val="004358CA"/>
    <w:rsid w:val="00436427"/>
    <w:rsid w:val="00436E86"/>
    <w:rsid w:val="0044473D"/>
    <w:rsid w:val="00445643"/>
    <w:rsid w:val="00445E3B"/>
    <w:rsid w:val="00465189"/>
    <w:rsid w:val="0047193A"/>
    <w:rsid w:val="004756CA"/>
    <w:rsid w:val="00475763"/>
    <w:rsid w:val="00476CD4"/>
    <w:rsid w:val="00487393"/>
    <w:rsid w:val="00491601"/>
    <w:rsid w:val="00493C38"/>
    <w:rsid w:val="004A1CD6"/>
    <w:rsid w:val="004B7498"/>
    <w:rsid w:val="004D7A7C"/>
    <w:rsid w:val="004E46D3"/>
    <w:rsid w:val="004E6009"/>
    <w:rsid w:val="004F4164"/>
    <w:rsid w:val="0050271E"/>
    <w:rsid w:val="00510FB7"/>
    <w:rsid w:val="005127A8"/>
    <w:rsid w:val="005135EA"/>
    <w:rsid w:val="00516635"/>
    <w:rsid w:val="005204AC"/>
    <w:rsid w:val="00521763"/>
    <w:rsid w:val="00543A94"/>
    <w:rsid w:val="00545BA7"/>
    <w:rsid w:val="00553354"/>
    <w:rsid w:val="005571E9"/>
    <w:rsid w:val="0055779A"/>
    <w:rsid w:val="00563D12"/>
    <w:rsid w:val="00563DBE"/>
    <w:rsid w:val="005715D5"/>
    <w:rsid w:val="005846F6"/>
    <w:rsid w:val="00586740"/>
    <w:rsid w:val="00597416"/>
    <w:rsid w:val="005A0B4C"/>
    <w:rsid w:val="005A6C40"/>
    <w:rsid w:val="005B527A"/>
    <w:rsid w:val="005B58B2"/>
    <w:rsid w:val="005D52EB"/>
    <w:rsid w:val="005D61D4"/>
    <w:rsid w:val="005E5668"/>
    <w:rsid w:val="005F0EE4"/>
    <w:rsid w:val="005F395D"/>
    <w:rsid w:val="00610433"/>
    <w:rsid w:val="00624FDA"/>
    <w:rsid w:val="006340D0"/>
    <w:rsid w:val="006411D2"/>
    <w:rsid w:val="00642356"/>
    <w:rsid w:val="00671D37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1DBE"/>
    <w:rsid w:val="007123F7"/>
    <w:rsid w:val="00712624"/>
    <w:rsid w:val="00712918"/>
    <w:rsid w:val="00712A26"/>
    <w:rsid w:val="00724A7A"/>
    <w:rsid w:val="007302BC"/>
    <w:rsid w:val="00731ED8"/>
    <w:rsid w:val="007365ED"/>
    <w:rsid w:val="007377BD"/>
    <w:rsid w:val="007378BF"/>
    <w:rsid w:val="00747D77"/>
    <w:rsid w:val="00762A53"/>
    <w:rsid w:val="007712DE"/>
    <w:rsid w:val="00776386"/>
    <w:rsid w:val="007774B1"/>
    <w:rsid w:val="00781A50"/>
    <w:rsid w:val="00791C12"/>
    <w:rsid w:val="007930FD"/>
    <w:rsid w:val="007932CF"/>
    <w:rsid w:val="00793D0A"/>
    <w:rsid w:val="00794773"/>
    <w:rsid w:val="007B0A68"/>
    <w:rsid w:val="007F038A"/>
    <w:rsid w:val="007F5685"/>
    <w:rsid w:val="007F71FA"/>
    <w:rsid w:val="00800839"/>
    <w:rsid w:val="00811962"/>
    <w:rsid w:val="008169D8"/>
    <w:rsid w:val="008234EB"/>
    <w:rsid w:val="00824156"/>
    <w:rsid w:val="0083009A"/>
    <w:rsid w:val="0083116C"/>
    <w:rsid w:val="00834985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79E9"/>
    <w:rsid w:val="00892B85"/>
    <w:rsid w:val="00894949"/>
    <w:rsid w:val="008B0367"/>
    <w:rsid w:val="008B1E7E"/>
    <w:rsid w:val="008B4059"/>
    <w:rsid w:val="008B4E6F"/>
    <w:rsid w:val="008B5D68"/>
    <w:rsid w:val="008B73F2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28"/>
    <w:rsid w:val="009116B4"/>
    <w:rsid w:val="00924765"/>
    <w:rsid w:val="009301D0"/>
    <w:rsid w:val="00930F91"/>
    <w:rsid w:val="009408DF"/>
    <w:rsid w:val="00945794"/>
    <w:rsid w:val="0095587F"/>
    <w:rsid w:val="00961C8C"/>
    <w:rsid w:val="00972A56"/>
    <w:rsid w:val="00981907"/>
    <w:rsid w:val="009829FA"/>
    <w:rsid w:val="0098578D"/>
    <w:rsid w:val="00992F73"/>
    <w:rsid w:val="00995ABB"/>
    <w:rsid w:val="009A1C42"/>
    <w:rsid w:val="009A5295"/>
    <w:rsid w:val="009A543B"/>
    <w:rsid w:val="009B1447"/>
    <w:rsid w:val="009B196A"/>
    <w:rsid w:val="009B1E6C"/>
    <w:rsid w:val="009B3E09"/>
    <w:rsid w:val="009B423C"/>
    <w:rsid w:val="009C2B16"/>
    <w:rsid w:val="009C5421"/>
    <w:rsid w:val="009C6838"/>
    <w:rsid w:val="009D358A"/>
    <w:rsid w:val="009E0659"/>
    <w:rsid w:val="009E1C70"/>
    <w:rsid w:val="009E3E49"/>
    <w:rsid w:val="009F114C"/>
    <w:rsid w:val="009F6CE4"/>
    <w:rsid w:val="009F76E5"/>
    <w:rsid w:val="00A061E4"/>
    <w:rsid w:val="00A20AC3"/>
    <w:rsid w:val="00A31E76"/>
    <w:rsid w:val="00A329B3"/>
    <w:rsid w:val="00A41AB1"/>
    <w:rsid w:val="00A47E87"/>
    <w:rsid w:val="00A5171F"/>
    <w:rsid w:val="00A52BDA"/>
    <w:rsid w:val="00A67642"/>
    <w:rsid w:val="00A73557"/>
    <w:rsid w:val="00A74194"/>
    <w:rsid w:val="00A86307"/>
    <w:rsid w:val="00AA1ED0"/>
    <w:rsid w:val="00AA5AB8"/>
    <w:rsid w:val="00AB2651"/>
    <w:rsid w:val="00AB7C70"/>
    <w:rsid w:val="00AC047F"/>
    <w:rsid w:val="00AC1AD7"/>
    <w:rsid w:val="00AC73C7"/>
    <w:rsid w:val="00AF3366"/>
    <w:rsid w:val="00AF3CF4"/>
    <w:rsid w:val="00AF4BDE"/>
    <w:rsid w:val="00B01591"/>
    <w:rsid w:val="00B035D4"/>
    <w:rsid w:val="00B05AC6"/>
    <w:rsid w:val="00B06FF2"/>
    <w:rsid w:val="00B20F8B"/>
    <w:rsid w:val="00B271DE"/>
    <w:rsid w:val="00B418CC"/>
    <w:rsid w:val="00B55FBA"/>
    <w:rsid w:val="00B61DCE"/>
    <w:rsid w:val="00B64C37"/>
    <w:rsid w:val="00B758EC"/>
    <w:rsid w:val="00B80A05"/>
    <w:rsid w:val="00B81073"/>
    <w:rsid w:val="00B81237"/>
    <w:rsid w:val="00B850C1"/>
    <w:rsid w:val="00B86B41"/>
    <w:rsid w:val="00B9083B"/>
    <w:rsid w:val="00BA057E"/>
    <w:rsid w:val="00BA547D"/>
    <w:rsid w:val="00BB0F2B"/>
    <w:rsid w:val="00BB1C50"/>
    <w:rsid w:val="00BB1D48"/>
    <w:rsid w:val="00BB630D"/>
    <w:rsid w:val="00BB74AB"/>
    <w:rsid w:val="00BC32AE"/>
    <w:rsid w:val="00BC5DE2"/>
    <w:rsid w:val="00BD099F"/>
    <w:rsid w:val="00BE2EA5"/>
    <w:rsid w:val="00BF1153"/>
    <w:rsid w:val="00BF3515"/>
    <w:rsid w:val="00BF47AC"/>
    <w:rsid w:val="00BF7EAE"/>
    <w:rsid w:val="00C00176"/>
    <w:rsid w:val="00C005A4"/>
    <w:rsid w:val="00C029E8"/>
    <w:rsid w:val="00C06167"/>
    <w:rsid w:val="00C06367"/>
    <w:rsid w:val="00C138CC"/>
    <w:rsid w:val="00C14500"/>
    <w:rsid w:val="00C23248"/>
    <w:rsid w:val="00C23C15"/>
    <w:rsid w:val="00C267AC"/>
    <w:rsid w:val="00C408F3"/>
    <w:rsid w:val="00C44A34"/>
    <w:rsid w:val="00C45705"/>
    <w:rsid w:val="00C52C75"/>
    <w:rsid w:val="00C56B2F"/>
    <w:rsid w:val="00C632AC"/>
    <w:rsid w:val="00C71863"/>
    <w:rsid w:val="00C725FA"/>
    <w:rsid w:val="00C726FD"/>
    <w:rsid w:val="00C7552D"/>
    <w:rsid w:val="00C77DFD"/>
    <w:rsid w:val="00C902FF"/>
    <w:rsid w:val="00C91201"/>
    <w:rsid w:val="00C9687C"/>
    <w:rsid w:val="00CB20C5"/>
    <w:rsid w:val="00CB35C8"/>
    <w:rsid w:val="00CC254A"/>
    <w:rsid w:val="00CC7CAA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05ED8"/>
    <w:rsid w:val="00D07072"/>
    <w:rsid w:val="00D11F03"/>
    <w:rsid w:val="00D352BE"/>
    <w:rsid w:val="00D35593"/>
    <w:rsid w:val="00D415A3"/>
    <w:rsid w:val="00D41F13"/>
    <w:rsid w:val="00D54D39"/>
    <w:rsid w:val="00D6014E"/>
    <w:rsid w:val="00D650BC"/>
    <w:rsid w:val="00D652EF"/>
    <w:rsid w:val="00D747DF"/>
    <w:rsid w:val="00D76A28"/>
    <w:rsid w:val="00D77C10"/>
    <w:rsid w:val="00D80F73"/>
    <w:rsid w:val="00D85637"/>
    <w:rsid w:val="00D925C7"/>
    <w:rsid w:val="00D930C6"/>
    <w:rsid w:val="00D931F1"/>
    <w:rsid w:val="00DB21E7"/>
    <w:rsid w:val="00DB5C97"/>
    <w:rsid w:val="00DC3F5A"/>
    <w:rsid w:val="00DC78BF"/>
    <w:rsid w:val="00DD1994"/>
    <w:rsid w:val="00DD35E0"/>
    <w:rsid w:val="00E05374"/>
    <w:rsid w:val="00E069EB"/>
    <w:rsid w:val="00E134BF"/>
    <w:rsid w:val="00E204AE"/>
    <w:rsid w:val="00E21D14"/>
    <w:rsid w:val="00E22DCC"/>
    <w:rsid w:val="00E24131"/>
    <w:rsid w:val="00E24589"/>
    <w:rsid w:val="00E2615D"/>
    <w:rsid w:val="00E3220C"/>
    <w:rsid w:val="00E33B04"/>
    <w:rsid w:val="00E35504"/>
    <w:rsid w:val="00E36F4A"/>
    <w:rsid w:val="00E43904"/>
    <w:rsid w:val="00E44AF0"/>
    <w:rsid w:val="00E51A33"/>
    <w:rsid w:val="00E81845"/>
    <w:rsid w:val="00E81CEA"/>
    <w:rsid w:val="00E94CE4"/>
    <w:rsid w:val="00E961F1"/>
    <w:rsid w:val="00EB1421"/>
    <w:rsid w:val="00EB2E08"/>
    <w:rsid w:val="00EB6413"/>
    <w:rsid w:val="00ED14D9"/>
    <w:rsid w:val="00ED5129"/>
    <w:rsid w:val="00EE1A94"/>
    <w:rsid w:val="00EE26A2"/>
    <w:rsid w:val="00EF06DC"/>
    <w:rsid w:val="00EF2CCA"/>
    <w:rsid w:val="00F02469"/>
    <w:rsid w:val="00F055BB"/>
    <w:rsid w:val="00F12009"/>
    <w:rsid w:val="00F14DAA"/>
    <w:rsid w:val="00F16347"/>
    <w:rsid w:val="00F16F77"/>
    <w:rsid w:val="00F22168"/>
    <w:rsid w:val="00F24AF7"/>
    <w:rsid w:val="00F27753"/>
    <w:rsid w:val="00F41ACF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0520"/>
    <w:rsid w:val="00FB49FD"/>
    <w:rsid w:val="00FB5ABC"/>
    <w:rsid w:val="00FB7DDC"/>
    <w:rsid w:val="00FC15D3"/>
    <w:rsid w:val="00FC4767"/>
    <w:rsid w:val="00FF2913"/>
    <w:rsid w:val="00FF2AA9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2168"/>
  <w15:docId w15:val="{719112D6-3923-4ABA-9745-087B293A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92C01"/>
    <w:rsid w:val="000C33A2"/>
    <w:rsid w:val="000E6993"/>
    <w:rsid w:val="0015233D"/>
    <w:rsid w:val="00171836"/>
    <w:rsid w:val="0021400E"/>
    <w:rsid w:val="00277A3F"/>
    <w:rsid w:val="003049DD"/>
    <w:rsid w:val="00444FDB"/>
    <w:rsid w:val="0059718D"/>
    <w:rsid w:val="005D0ACC"/>
    <w:rsid w:val="00602CB1"/>
    <w:rsid w:val="00632D1E"/>
    <w:rsid w:val="006E0820"/>
    <w:rsid w:val="00727776"/>
    <w:rsid w:val="007A5289"/>
    <w:rsid w:val="00835710"/>
    <w:rsid w:val="00940985"/>
    <w:rsid w:val="00A551F9"/>
    <w:rsid w:val="00A57216"/>
    <w:rsid w:val="00A73DA8"/>
    <w:rsid w:val="00BA23E6"/>
    <w:rsid w:val="00CB23BD"/>
    <w:rsid w:val="00E03006"/>
    <w:rsid w:val="00E33099"/>
    <w:rsid w:val="00E71760"/>
    <w:rsid w:val="00EA53A0"/>
    <w:rsid w:val="00F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5BAAE-42C0-4D10-8D81-47E92CA8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3139</Words>
  <Characters>16952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Maíro Viana</cp:lastModifiedBy>
  <cp:revision>63</cp:revision>
  <cp:lastPrinted>2016-03-17T13:59:00Z</cp:lastPrinted>
  <dcterms:created xsi:type="dcterms:W3CDTF">2019-06-01T10:52:00Z</dcterms:created>
  <dcterms:modified xsi:type="dcterms:W3CDTF">2019-06-15T01:11:00Z</dcterms:modified>
</cp:coreProperties>
</file>