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UC009– Extrair relatório de vendas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Aux. Adm.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tem como finalidade gerar e exibir o relatório de vendas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 Aux. Adm. clica em Relatório de vendas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 sistema gera relatório de vendas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 sistema exibe relatório de vendas na tela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 Aux. Adm. visualiza o relatório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 Aux. Adm. clica em fechar relatório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6 sistema retorna a tela de opções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7  Fim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(Não há)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D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- (Não há)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3dr3hQu4NzPSRVxJloslU99eBw==">AMUW2mUX0DOP1dnvSXm6zpAAreNt87z+UOo4mY2GLO9t4JUidnedO9B587unV1sLhDUNh+uf/RLxcDUnw7h02My5Noz9fnioenluJff3IF6kVZjNdyIl39xZCSH28kqcZIgAA7AweF6+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