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AF10" w14:textId="0119B018" w:rsidR="00704CD5" w:rsidRPr="00704CD5" w:rsidRDefault="00704CD5" w:rsidP="00704CD5">
      <w:pPr>
        <w:spacing w:after="160"/>
        <w:jc w:val="center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Taller: Definición de Requisitos Funcionales</w:t>
      </w:r>
    </w:p>
    <w:p w14:paraId="558DEF93" w14:textId="77777777" w:rsidR="00704CD5" w:rsidRPr="00704CD5" w:rsidRDefault="00704CD5" w:rsidP="00704CD5">
      <w:pPr>
        <w:spacing w:after="160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Caso: Desarrollo de un Sistema de Gestión de Vacantes para Eventos</w:t>
      </w:r>
    </w:p>
    <w:p w14:paraId="412CB07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 xml:space="preserve">La empresa </w:t>
      </w:r>
      <w:proofErr w:type="spellStart"/>
      <w:r w:rsidRPr="00704CD5">
        <w:rPr>
          <w:rFonts w:asciiTheme="minorHAnsi" w:hAnsiTheme="minorHAnsi" w:cstheme="minorHAnsi"/>
          <w:bCs/>
          <w:lang w:val="es-CO"/>
        </w:rPr>
        <w:t>EventData</w:t>
      </w:r>
      <w:proofErr w:type="spellEnd"/>
      <w:r w:rsidRPr="00704CD5">
        <w:rPr>
          <w:rFonts w:asciiTheme="minorHAnsi" w:hAnsiTheme="minorHAnsi" w:cstheme="minorHAnsi"/>
          <w:bCs/>
          <w:lang w:val="es-CO"/>
        </w:rPr>
        <w:t xml:space="preserve"> S.A.S. organiza eventos masivos en diferentes ciudades del país (ferias, elecciones, conciertos y jornadas institucionales).</w:t>
      </w:r>
    </w:p>
    <w:p w14:paraId="6A7BC6A9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requieren personas que ocupen distintos cargos operativos, por ejemplo:</w:t>
      </w:r>
    </w:p>
    <w:p w14:paraId="29812906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</w:t>
      </w:r>
    </w:p>
    <w:p w14:paraId="5B0F86AC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Supervisor</w:t>
      </w:r>
    </w:p>
    <w:p w14:paraId="7DAE56DD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Digitador</w:t>
      </w:r>
    </w:p>
    <w:p w14:paraId="24474915" w14:textId="77777777" w:rsid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Apoyo logístico</w:t>
      </w:r>
    </w:p>
    <w:p w14:paraId="1EF9382F" w14:textId="77777777" w:rsidR="005D188D" w:rsidRPr="00704CD5" w:rsidRDefault="005D188D" w:rsidP="005D188D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</w:p>
    <w:p w14:paraId="5DCB7A93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Actualmente, el proceso se maneja en hojas de cálculo independientes por ciudad, lo que ha generado los siguientes problemas:</w:t>
      </w:r>
    </w:p>
    <w:p w14:paraId="622A525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tiene control centralizado de cupos disponibles por cargo.</w:t>
      </w:r>
    </w:p>
    <w:p w14:paraId="0CA58D87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Se asignan más personas de las necesarias en algunos sitios.</w:t>
      </w:r>
    </w:p>
    <w:p w14:paraId="4633372E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detectan a tiempo los eventos con déficit de personal.</w:t>
      </w:r>
    </w:p>
    <w:p w14:paraId="35D8AFF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existe trazabilidad sobre quién creó o modificó los cupos.</w:t>
      </w:r>
    </w:p>
    <w:p w14:paraId="54E33872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información histórica es difícil de consultar.</w:t>
      </w:r>
    </w:p>
    <w:p w14:paraId="2BF96394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Los reportes consolidados se generan manualmente.</w:t>
      </w:r>
    </w:p>
    <w:p w14:paraId="196DE967" w14:textId="69A72354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</w:p>
    <w:p w14:paraId="289FD69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Contexto Operativo</w:t>
      </w:r>
    </w:p>
    <w:p w14:paraId="16F7D48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define:</w:t>
      </w:r>
    </w:p>
    <w:p w14:paraId="3CA0A33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Nombre del evento</w:t>
      </w:r>
    </w:p>
    <w:p w14:paraId="79A372D0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Fecha de inicio y fin</w:t>
      </w:r>
    </w:p>
    <w:p w14:paraId="0E7887FB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Departamento</w:t>
      </w:r>
    </w:p>
    <w:p w14:paraId="410569B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Municipio</w:t>
      </w:r>
    </w:p>
    <w:p w14:paraId="07B69BC2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Sitio específico (ejemplo: colegio, centro de convenciones, estadio)</w:t>
      </w:r>
    </w:p>
    <w:p w14:paraId="03820D04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Cargos requeridos</w:t>
      </w:r>
    </w:p>
    <w:p w14:paraId="2F39F406" w14:textId="77777777" w:rsid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Cantidad de cupos por cargo</w:t>
      </w:r>
    </w:p>
    <w:p w14:paraId="3A8F403A" w14:textId="77777777" w:rsidR="005D188D" w:rsidRPr="00704CD5" w:rsidRDefault="005D188D" w:rsidP="005D188D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</w:p>
    <w:p w14:paraId="3413D622" w14:textId="77777777" w:rsidR="00D5223D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Un mismo sitio puede tener múltiples cargos.</w:t>
      </w:r>
      <w:r w:rsidRPr="00704CD5">
        <w:rPr>
          <w:rFonts w:asciiTheme="minorHAnsi" w:hAnsiTheme="minorHAnsi" w:cstheme="minorHAnsi"/>
          <w:bCs/>
          <w:lang w:val="es-CO"/>
        </w:rPr>
        <w:br/>
        <w:t>Un mismo evento puede realizarse en múltiples sitios.</w:t>
      </w:r>
    </w:p>
    <w:p w14:paraId="5D534C0A" w14:textId="76E115F2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br/>
        <w:t>Cada cargo tiene un número limitado de cupos definidos previamente por planeación.</w:t>
      </w:r>
    </w:p>
    <w:p w14:paraId="5F990ED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gerencia requiere que el nuevo software permita:</w:t>
      </w:r>
    </w:p>
    <w:p w14:paraId="0DDC68CA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Crear eventos.</w:t>
      </w:r>
    </w:p>
    <w:p w14:paraId="5BACD6D0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Definir cupos por cargo en cada sitio.</w:t>
      </w:r>
    </w:p>
    <w:p w14:paraId="10B9C3B4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cupos disponibles.</w:t>
      </w:r>
    </w:p>
    <w:p w14:paraId="4195979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Modificar cupos antes del inicio del evento.</w:t>
      </w:r>
    </w:p>
    <w:p w14:paraId="22E4AB4F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Bloquear modificaciones cuando el evento ya haya iniciado.</w:t>
      </w:r>
    </w:p>
    <w:p w14:paraId="398CC56C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Generar reportes por ciudad, cargo y evento.</w:t>
      </w:r>
    </w:p>
    <w:p w14:paraId="687EA44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históricos de eventos anteriores.</w:t>
      </w:r>
    </w:p>
    <w:p w14:paraId="5D708AFC" w14:textId="77777777" w:rsid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Evitar que se registren cupos duplicados para el mismo cargo en el mismo sitio.</w:t>
      </w:r>
    </w:p>
    <w:p w14:paraId="7A3E9198" w14:textId="21C7A580" w:rsidR="005D188D" w:rsidRPr="00704CD5" w:rsidRDefault="005D188D" w:rsidP="005D188D">
      <w:pPr>
        <w:spacing w:after="0" w:line="240" w:lineRule="auto"/>
        <w:ind w:left="720"/>
        <w:jc w:val="both"/>
        <w:rPr>
          <w:rFonts w:asciiTheme="minorHAnsi" w:hAnsiTheme="minorHAnsi" w:cstheme="minorHAnsi"/>
          <w:bCs/>
          <w:lang w:val="es-CO"/>
        </w:rPr>
      </w:pPr>
    </w:p>
    <w:p w14:paraId="4190CDEC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El sistema será usado por:</w:t>
      </w:r>
    </w:p>
    <w:p w14:paraId="6B38B18C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Administradores nacionales</w:t>
      </w:r>
    </w:p>
    <w:p w14:paraId="79002764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Coordinadores regionales</w:t>
      </w:r>
    </w:p>
    <w:p w14:paraId="15F417F3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Personal de planeación</w:t>
      </w:r>
    </w:p>
    <w:p w14:paraId="5047790D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empresa solicita que el sistema sea una aplicación web con acceso mediante usuario y contraseña.</w:t>
      </w:r>
    </w:p>
    <w:p w14:paraId="67711D5A" w14:textId="77777777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</w:p>
    <w:p w14:paraId="235F5967" w14:textId="013B9FE1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Utilizando el formato que esta en anexo 1 defina 5 requisitos funcionales para el caso planteado.</w:t>
      </w:r>
    </w:p>
    <w:tbl>
      <w:tblPr>
        <w:tblStyle w:val="WSI-Table"/>
        <w:tblpPr w:leftFromText="141" w:rightFromText="141" w:vertAnchor="text" w:horzAnchor="margin" w:tblpXSpec="center" w:tblpY="830"/>
        <w:tblW w:w="8637" w:type="dxa"/>
        <w:tblLook w:val="04A0" w:firstRow="1" w:lastRow="0" w:firstColumn="1" w:lastColumn="0" w:noHBand="0" w:noVBand="1"/>
      </w:tblPr>
      <w:tblGrid>
        <w:gridCol w:w="1596"/>
        <w:gridCol w:w="7041"/>
      </w:tblGrid>
      <w:tr w:rsidR="003439D5" w:rsidRPr="00A91932" w14:paraId="2CD0C8C0" w14:textId="77777777" w:rsidTr="00343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</w:trPr>
        <w:tc>
          <w:tcPr>
            <w:tcW w:w="1596" w:type="dxa"/>
            <w:vAlign w:val="center"/>
          </w:tcPr>
          <w:p w14:paraId="0ED5E999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F6F5305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3439D5" w:rsidRPr="00A91932" w14:paraId="5B6E14C7" w14:textId="77777777" w:rsidTr="003439D5">
        <w:trPr>
          <w:trHeight w:val="161"/>
        </w:trPr>
        <w:tc>
          <w:tcPr>
            <w:tcW w:w="1596" w:type="dxa"/>
            <w:vMerge w:val="restart"/>
            <w:vAlign w:val="center"/>
          </w:tcPr>
          <w:p w14:paraId="60B230BC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03</w:t>
            </w:r>
          </w:p>
        </w:tc>
        <w:tc>
          <w:tcPr>
            <w:tcW w:w="7041" w:type="dxa"/>
          </w:tcPr>
          <w:p w14:paraId="2F0484F9" w14:textId="77777777" w:rsidR="003439D5" w:rsidRPr="00D65049" w:rsidRDefault="003439D5" w:rsidP="003439D5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Pr="00704CD5">
              <w:rPr>
                <w:rFonts w:asciiTheme="minorHAnsi" w:hAnsiTheme="minorHAnsi" w:cstheme="minorHAnsi"/>
                <w:bCs/>
                <w:lang w:val="es-CO"/>
              </w:rPr>
              <w:t>Crear eventos.</w:t>
            </w:r>
          </w:p>
        </w:tc>
      </w:tr>
      <w:tr w:rsidR="003439D5" w:rsidRPr="00A91932" w14:paraId="0CC76956" w14:textId="77777777" w:rsidTr="003439D5">
        <w:trPr>
          <w:trHeight w:val="161"/>
        </w:trPr>
        <w:tc>
          <w:tcPr>
            <w:tcW w:w="1596" w:type="dxa"/>
            <w:vMerge/>
          </w:tcPr>
          <w:p w14:paraId="29200BB5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D6DEA6E" w14:textId="3202C0E8" w:rsidR="003439D5" w:rsidRPr="00A91932" w:rsidRDefault="003439D5" w:rsidP="003439D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sistema debe permitir ingresar nuevos eventos con nombres, fechas, departamento, municipios, </w:t>
            </w:r>
            <w:r w:rsidR="0025497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sitio, cargos y cantidad de cupos por cargo.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25497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De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esta manera visualizarlo</w:t>
            </w:r>
            <w:r w:rsidR="00304D15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permitiendo ver su disponibilidad.</w:t>
            </w:r>
          </w:p>
        </w:tc>
      </w:tr>
      <w:tr w:rsidR="003439D5" w:rsidRPr="00A91932" w14:paraId="6A8B5467" w14:textId="77777777" w:rsidTr="003439D5">
        <w:trPr>
          <w:trHeight w:val="161"/>
        </w:trPr>
        <w:tc>
          <w:tcPr>
            <w:tcW w:w="1596" w:type="dxa"/>
            <w:vMerge/>
          </w:tcPr>
          <w:p w14:paraId="5920C6E2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97AA03F" w14:textId="77777777" w:rsidR="003439D5" w:rsidRPr="00A91932" w:rsidRDefault="003439D5" w:rsidP="003439D5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73C7C59A" w14:textId="77777777" w:rsidR="003439D5" w:rsidRDefault="003439D5" w:rsidP="003439D5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E451AD">
              <w:rPr>
                <w:rFonts w:asciiTheme="minorHAnsi" w:hAnsiTheme="minorHAnsi" w:cstheme="minorHAnsi"/>
                <w:bCs/>
                <w:lang w:val="es-CO"/>
              </w:rPr>
              <w:t>Personal de planeación</w:t>
            </w:r>
          </w:p>
          <w:p w14:paraId="50626A0D" w14:textId="74CD8449" w:rsidR="00254972" w:rsidRPr="00E451AD" w:rsidRDefault="00254972" w:rsidP="003439D5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>
              <w:rPr>
                <w:rFonts w:asciiTheme="minorHAnsi" w:hAnsiTheme="minorHAnsi" w:cstheme="minorHAnsi"/>
                <w:bCs/>
                <w:lang w:val="es-CO"/>
              </w:rPr>
              <w:t>Coordinadores regionales</w:t>
            </w:r>
          </w:p>
        </w:tc>
      </w:tr>
    </w:tbl>
    <w:p w14:paraId="47AFE0EA" w14:textId="41543CE9" w:rsidR="003439D5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1. REQUISITOS FUNCIONALES</w:t>
      </w:r>
    </w:p>
    <w:p w14:paraId="52039697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20C233D9" w14:textId="77777777" w:rsidR="00304D15" w:rsidRDefault="00304D15" w:rsidP="006262C0">
      <w:pPr>
        <w:spacing w:after="160"/>
        <w:rPr>
          <w:rFonts w:asciiTheme="minorHAnsi" w:hAnsiTheme="minorHAnsi" w:cstheme="minorHAnsi"/>
          <w:b/>
        </w:rPr>
      </w:pPr>
    </w:p>
    <w:p w14:paraId="56EB6061" w14:textId="77777777" w:rsidR="00304D15" w:rsidRDefault="00304D15" w:rsidP="006262C0">
      <w:pPr>
        <w:spacing w:after="160"/>
        <w:rPr>
          <w:rFonts w:asciiTheme="minorHAnsi" w:hAnsiTheme="minorHAnsi" w:cstheme="minorHAnsi"/>
          <w:b/>
        </w:rPr>
      </w:pPr>
    </w:p>
    <w:p w14:paraId="2F063E3A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6B8AEA94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3F7348C7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7677FA7E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4D9C3EE2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tbl>
      <w:tblPr>
        <w:tblStyle w:val="WSI-Table"/>
        <w:tblpPr w:leftFromText="141" w:rightFromText="141" w:vertAnchor="text" w:horzAnchor="margin" w:tblpXSpec="center" w:tblpY="88"/>
        <w:tblW w:w="8637" w:type="dxa"/>
        <w:tblLook w:val="04A0" w:firstRow="1" w:lastRow="0" w:firstColumn="1" w:lastColumn="0" w:noHBand="0" w:noVBand="1"/>
      </w:tblPr>
      <w:tblGrid>
        <w:gridCol w:w="1596"/>
        <w:gridCol w:w="7041"/>
      </w:tblGrid>
      <w:tr w:rsidR="003439D5" w:rsidRPr="00A91932" w14:paraId="25F79C49" w14:textId="77777777" w:rsidTr="00343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</w:trPr>
        <w:tc>
          <w:tcPr>
            <w:tcW w:w="1596" w:type="dxa"/>
            <w:vAlign w:val="center"/>
          </w:tcPr>
          <w:p w14:paraId="6BE3E2D2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081932B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3439D5" w:rsidRPr="00A91932" w14:paraId="66752BE2" w14:textId="77777777" w:rsidTr="003439D5">
        <w:trPr>
          <w:trHeight w:val="161"/>
        </w:trPr>
        <w:tc>
          <w:tcPr>
            <w:tcW w:w="1596" w:type="dxa"/>
            <w:vMerge w:val="restart"/>
            <w:vAlign w:val="center"/>
          </w:tcPr>
          <w:p w14:paraId="273350D2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05</w:t>
            </w:r>
          </w:p>
        </w:tc>
        <w:tc>
          <w:tcPr>
            <w:tcW w:w="7041" w:type="dxa"/>
          </w:tcPr>
          <w:p w14:paraId="76B059E2" w14:textId="77777777" w:rsidR="003439D5" w:rsidRPr="00D65049" w:rsidRDefault="003439D5" w:rsidP="003439D5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Pr="00704CD5">
              <w:rPr>
                <w:rFonts w:asciiTheme="minorHAnsi" w:hAnsiTheme="minorHAnsi" w:cstheme="minorHAnsi"/>
                <w:bCs/>
                <w:lang w:val="es-CO"/>
              </w:rPr>
              <w:t>Consultar cupos disponibles.</w:t>
            </w:r>
          </w:p>
        </w:tc>
      </w:tr>
      <w:tr w:rsidR="003439D5" w:rsidRPr="00A91932" w14:paraId="1153280E" w14:textId="77777777" w:rsidTr="003439D5">
        <w:trPr>
          <w:trHeight w:val="161"/>
        </w:trPr>
        <w:tc>
          <w:tcPr>
            <w:tcW w:w="1596" w:type="dxa"/>
            <w:vMerge/>
          </w:tcPr>
          <w:p w14:paraId="382175D0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6B177F0" w14:textId="1611142F" w:rsidR="003439D5" w:rsidRPr="00A91932" w:rsidRDefault="003439D5" w:rsidP="003439D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mantenerse actualizado para ver las disponibilidad de vacantes</w:t>
            </w:r>
            <w:r w:rsidR="00304D15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para los cargos que se necesita en cada evento.</w:t>
            </w:r>
          </w:p>
        </w:tc>
      </w:tr>
      <w:tr w:rsidR="003439D5" w:rsidRPr="00A91932" w14:paraId="31554B7F" w14:textId="77777777" w:rsidTr="003439D5">
        <w:trPr>
          <w:trHeight w:val="161"/>
        </w:trPr>
        <w:tc>
          <w:tcPr>
            <w:tcW w:w="1596" w:type="dxa"/>
            <w:vMerge/>
          </w:tcPr>
          <w:p w14:paraId="3E3449EC" w14:textId="77777777" w:rsidR="003439D5" w:rsidRPr="00A91932" w:rsidRDefault="003439D5" w:rsidP="003439D5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704BC58" w14:textId="77777777" w:rsidR="003439D5" w:rsidRPr="00A91932" w:rsidRDefault="003439D5" w:rsidP="003439D5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0BBA8577" w14:textId="77777777" w:rsidR="003439D5" w:rsidRPr="00704CD5" w:rsidRDefault="003439D5" w:rsidP="003439D5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Administradores nacionales</w:t>
            </w:r>
          </w:p>
          <w:p w14:paraId="0D9EE5B3" w14:textId="77777777" w:rsidR="003439D5" w:rsidRDefault="003439D5" w:rsidP="003439D5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Coordinadores regionales</w:t>
            </w:r>
          </w:p>
          <w:p w14:paraId="23DEB1BC" w14:textId="77777777" w:rsidR="003439D5" w:rsidRPr="00E451AD" w:rsidRDefault="003439D5" w:rsidP="003439D5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E451AD">
              <w:rPr>
                <w:rFonts w:asciiTheme="minorHAnsi" w:hAnsiTheme="minorHAnsi" w:cstheme="minorHAnsi"/>
                <w:bCs/>
                <w:lang w:val="es-CO"/>
              </w:rPr>
              <w:t>Personal de planeación</w:t>
            </w:r>
          </w:p>
        </w:tc>
      </w:tr>
    </w:tbl>
    <w:p w14:paraId="7478A739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5D19CF68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14D2452B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59F3AA19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424C1963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754BCEC7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161EA5C4" w14:textId="77777777" w:rsidR="003439D5" w:rsidRDefault="003439D5" w:rsidP="006262C0">
      <w:pPr>
        <w:spacing w:after="160"/>
        <w:rPr>
          <w:rFonts w:asciiTheme="minorHAnsi" w:hAnsiTheme="minorHAnsi" w:cstheme="minorHAnsi"/>
          <w:b/>
        </w:rPr>
      </w:pPr>
    </w:p>
    <w:p w14:paraId="3997F071" w14:textId="77777777" w:rsidR="00304D15" w:rsidRDefault="00304D15" w:rsidP="006262C0">
      <w:pPr>
        <w:spacing w:after="160"/>
        <w:rPr>
          <w:rFonts w:asciiTheme="minorHAnsi" w:hAnsiTheme="minorHAnsi" w:cstheme="minorHAnsi"/>
          <w:b/>
        </w:rPr>
      </w:pPr>
    </w:p>
    <w:p w14:paraId="5629091E" w14:textId="77777777" w:rsidR="00304D15" w:rsidRDefault="00304D15" w:rsidP="006262C0">
      <w:pPr>
        <w:spacing w:after="160"/>
        <w:rPr>
          <w:rFonts w:asciiTheme="minorHAnsi" w:hAnsiTheme="minorHAnsi" w:cstheme="minorHAnsi"/>
          <w:b/>
        </w:rPr>
      </w:pPr>
    </w:p>
    <w:p w14:paraId="2F76C9E6" w14:textId="77777777" w:rsidR="00304D15" w:rsidRDefault="00304D15" w:rsidP="006262C0">
      <w:pPr>
        <w:spacing w:after="160"/>
        <w:rPr>
          <w:rFonts w:asciiTheme="minorHAnsi" w:hAnsiTheme="minorHAnsi" w:cstheme="minorHAnsi"/>
          <w:b/>
        </w:rPr>
      </w:pPr>
    </w:p>
    <w:p w14:paraId="6C6BCFD9" w14:textId="77777777" w:rsidR="00304D15" w:rsidRPr="00A91932" w:rsidRDefault="00304D15" w:rsidP="006262C0">
      <w:pPr>
        <w:spacing w:after="160"/>
        <w:rPr>
          <w:rFonts w:asciiTheme="minorHAnsi" w:hAnsiTheme="minorHAnsi" w:cstheme="minorHAnsi"/>
          <w:b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EECB60B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8356AA" w14:textId="77777777" w:rsidR="00D91B9E" w:rsidRPr="00A91932" w:rsidRDefault="00685B29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lastRenderedPageBreak/>
              <w:t>CÓDIGO</w:t>
            </w:r>
          </w:p>
        </w:tc>
        <w:tc>
          <w:tcPr>
            <w:tcW w:w="7041" w:type="dxa"/>
            <w:vAlign w:val="center"/>
          </w:tcPr>
          <w:p w14:paraId="55A0A527" w14:textId="77777777" w:rsidR="00D91B9E" w:rsidRPr="00A91932" w:rsidRDefault="00D91B9E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8838E25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A10748D" w14:textId="696C7E34" w:rsidR="00F27814" w:rsidRPr="00A91932" w:rsidRDefault="00EB7A3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5223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01</w:t>
            </w:r>
          </w:p>
        </w:tc>
        <w:tc>
          <w:tcPr>
            <w:tcW w:w="7041" w:type="dxa"/>
          </w:tcPr>
          <w:p w14:paraId="545413AC" w14:textId="052B54E7" w:rsidR="00F27814" w:rsidRPr="00D5223D" w:rsidRDefault="00F27814" w:rsidP="00D91B9E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="00685B29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5223D" w:rsidRPr="00704CD5">
              <w:rPr>
                <w:rFonts w:asciiTheme="minorHAnsi" w:hAnsiTheme="minorHAnsi" w:cstheme="minorHAnsi"/>
                <w:bCs/>
                <w:lang w:val="es-CO"/>
              </w:rPr>
              <w:t>Generar reportes por ciudad, cargo y evento.</w:t>
            </w:r>
          </w:p>
        </w:tc>
      </w:tr>
      <w:tr w:rsidR="00F27814" w:rsidRPr="00A91932" w14:paraId="4C013AAC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29F0E10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F6B818" w14:textId="0BDE25B2" w:rsidR="00E6305A" w:rsidRPr="00BE70F4" w:rsidRDefault="00F27814" w:rsidP="0083458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BE70F4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BE70F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BE70F4" w:rsidRPr="00BE70F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BE70F4" w:rsidRPr="00BE70F4">
              <w:rPr>
                <w:rStyle w:val="citation-200"/>
                <w:rFonts w:asciiTheme="minorHAnsi" w:hAnsiTheme="minorHAnsi" w:cstheme="minorHAnsi"/>
              </w:rPr>
              <w:t>El sistema debe permitir generar informes automáticos filtrando la información por los criterios de ciudad, cargo y evento específico</w:t>
            </w:r>
            <w:r w:rsidR="00BE70F4" w:rsidRPr="00BE70F4">
              <w:rPr>
                <w:rFonts w:asciiTheme="minorHAnsi" w:hAnsiTheme="minorHAnsi" w:cstheme="minorHAnsi"/>
              </w:rPr>
              <w:t>.</w:t>
            </w:r>
          </w:p>
        </w:tc>
      </w:tr>
      <w:tr w:rsidR="00F27814" w:rsidRPr="00A91932" w14:paraId="368F5C38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6634BD0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45F61F7" w14:textId="77777777" w:rsidR="00E451AD" w:rsidRPr="00E451AD" w:rsidRDefault="00F27814" w:rsidP="00E451AD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="009572B8"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2EB4F22" w14:textId="4C19C9CC" w:rsidR="00E451AD" w:rsidRPr="00704CD5" w:rsidRDefault="00E451AD" w:rsidP="00E451AD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Administradores nacionales</w:t>
            </w:r>
          </w:p>
          <w:p w14:paraId="411DFD68" w14:textId="6DF6915C" w:rsidR="00F27814" w:rsidRPr="00E451AD" w:rsidRDefault="00E451AD" w:rsidP="00D91B9E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Personal de planeación</w:t>
            </w:r>
          </w:p>
        </w:tc>
      </w:tr>
    </w:tbl>
    <w:p w14:paraId="34D1973A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123F486D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5223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02</w:t>
            </w:r>
          </w:p>
        </w:tc>
        <w:tc>
          <w:tcPr>
            <w:tcW w:w="7041" w:type="dxa"/>
          </w:tcPr>
          <w:p w14:paraId="5E6A9424" w14:textId="2B2D9873" w:rsidR="00EB7A34" w:rsidRPr="00E451AD" w:rsidRDefault="00EB7A34" w:rsidP="00D75677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451AD" w:rsidRPr="00704CD5">
              <w:rPr>
                <w:rFonts w:asciiTheme="minorHAnsi" w:hAnsiTheme="minorHAnsi" w:cstheme="minorHAnsi"/>
                <w:bCs/>
                <w:lang w:val="es-CO"/>
              </w:rPr>
              <w:t xml:space="preserve">Consultar </w:t>
            </w:r>
            <w:r w:rsidR="00ED4078">
              <w:rPr>
                <w:rFonts w:asciiTheme="minorHAnsi" w:hAnsiTheme="minorHAnsi" w:cstheme="minorHAnsi"/>
                <w:bCs/>
                <w:lang w:val="es-CO"/>
              </w:rPr>
              <w:t>historial</w:t>
            </w:r>
            <w:r w:rsidR="00E451AD" w:rsidRPr="00704CD5">
              <w:rPr>
                <w:rFonts w:asciiTheme="minorHAnsi" w:hAnsiTheme="minorHAnsi" w:cstheme="minorHAnsi"/>
                <w:bCs/>
                <w:lang w:val="es-CO"/>
              </w:rPr>
              <w:t xml:space="preserve"> de eventos.</w:t>
            </w:r>
          </w:p>
        </w:tc>
      </w:tr>
      <w:tr w:rsidR="00EB7A34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0A6A00C7" w:rsidR="00EB7A34" w:rsidRPr="00304D15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304D15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304D15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ED4078" w:rsidRPr="00304D15">
              <w:rPr>
                <w:rStyle w:val="citation-231"/>
                <w:rFonts w:asciiTheme="minorHAnsi" w:hAnsiTheme="minorHAnsi" w:cstheme="minorHAnsi"/>
              </w:rPr>
              <w:t xml:space="preserve">El sistema debe proporcionar una interfaz </w:t>
            </w:r>
            <w:r w:rsidR="00304D15" w:rsidRPr="00304D15">
              <w:rPr>
                <w:rStyle w:val="citation-231"/>
                <w:rFonts w:asciiTheme="minorHAnsi" w:hAnsiTheme="minorHAnsi" w:cstheme="minorHAnsi"/>
              </w:rPr>
              <w:t>que permita</w:t>
            </w:r>
            <w:r w:rsidR="00ED4078" w:rsidRPr="00304D15">
              <w:rPr>
                <w:rStyle w:val="citation-231"/>
                <w:rFonts w:asciiTheme="minorHAnsi" w:hAnsiTheme="minorHAnsi" w:cstheme="minorHAnsi"/>
              </w:rPr>
              <w:t xml:space="preserve"> buscar y visualizar la información </w:t>
            </w:r>
            <w:r w:rsidR="00304D15" w:rsidRPr="00304D15">
              <w:rPr>
                <w:rStyle w:val="citation-231"/>
                <w:rFonts w:asciiTheme="minorHAnsi" w:hAnsiTheme="minorHAnsi" w:cstheme="minorHAnsi"/>
              </w:rPr>
              <w:t xml:space="preserve">como nombres, fecha, </w:t>
            </w:r>
            <w:r w:rsidR="00304D15" w:rsidRPr="00304D15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departamento, municipios, sitio, cargos y cantidad de cupos por cargo</w:t>
            </w:r>
            <w:r w:rsidR="00304D15" w:rsidRPr="00304D15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, </w:t>
            </w:r>
            <w:r w:rsidR="00ED4078" w:rsidRPr="00304D15">
              <w:rPr>
                <w:rStyle w:val="citation-231"/>
                <w:rFonts w:asciiTheme="minorHAnsi" w:hAnsiTheme="minorHAnsi" w:cstheme="minorHAnsi"/>
              </w:rPr>
              <w:t>de eventos que ya han finalizado</w:t>
            </w:r>
            <w:r w:rsidR="00304D15" w:rsidRPr="00304D15">
              <w:rPr>
                <w:rStyle w:val="citation-231"/>
                <w:rFonts w:asciiTheme="minorHAnsi" w:hAnsiTheme="minorHAnsi" w:cstheme="minorHAnsi"/>
              </w:rPr>
              <w:t>.</w:t>
            </w:r>
          </w:p>
        </w:tc>
      </w:tr>
      <w:tr w:rsidR="00EB7A34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18F5AE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0CA1D65E" w14:textId="1FAC8F83" w:rsidR="00EB7A34" w:rsidRDefault="00E451AD" w:rsidP="00ED4078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Administradores nacionales</w:t>
            </w:r>
          </w:p>
          <w:p w14:paraId="37A982C1" w14:textId="77777777" w:rsidR="00ED4078" w:rsidRPr="00704CD5" w:rsidRDefault="00ED4078" w:rsidP="00ED4078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Coordinadores regionales</w:t>
            </w:r>
          </w:p>
          <w:p w14:paraId="3595C43E" w14:textId="1CEE50EA" w:rsidR="00ED4078" w:rsidRPr="00ED4078" w:rsidRDefault="00ED4078" w:rsidP="00ED4078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Personal de planeación</w:t>
            </w:r>
          </w:p>
        </w:tc>
      </w:tr>
    </w:tbl>
    <w:p w14:paraId="77AD9D2A" w14:textId="77777777" w:rsidR="000332E9" w:rsidRPr="00A91932" w:rsidRDefault="000332E9" w:rsidP="006262C0">
      <w:pPr>
        <w:spacing w:after="160"/>
        <w:rPr>
          <w:rFonts w:asciiTheme="minorHAnsi" w:hAnsiTheme="minorHAnsi" w:cstheme="minorHAnsi"/>
        </w:rPr>
      </w:pPr>
    </w:p>
    <w:p w14:paraId="3905682B" w14:textId="77777777" w:rsidR="00006FFC" w:rsidRPr="00A91932" w:rsidRDefault="00006FFC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125363A0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55E962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8B42745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5878C0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421B7A2" w14:textId="53304232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5223D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04</w:t>
            </w:r>
          </w:p>
        </w:tc>
        <w:tc>
          <w:tcPr>
            <w:tcW w:w="7041" w:type="dxa"/>
          </w:tcPr>
          <w:p w14:paraId="3C8E98C5" w14:textId="76A16A55" w:rsidR="00704CD5" w:rsidRPr="00D65049" w:rsidRDefault="00704CD5" w:rsidP="00F5354F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5049" w:rsidRPr="00704CD5">
              <w:rPr>
                <w:rFonts w:asciiTheme="minorHAnsi" w:hAnsiTheme="minorHAnsi" w:cstheme="minorHAnsi"/>
                <w:bCs/>
                <w:lang w:val="es-CO"/>
              </w:rPr>
              <w:t>Evitar que se registren cupos duplicados para el mismo cargo en el mismo sitio.</w:t>
            </w:r>
            <w:r w:rsidR="00304D15" w:rsidRPr="00704CD5">
              <w:rPr>
                <w:rFonts w:asciiTheme="minorHAnsi" w:hAnsiTheme="minorHAnsi" w:cstheme="minorHAnsi"/>
                <w:bCs/>
                <w:lang w:val="es-CO"/>
              </w:rPr>
              <w:t xml:space="preserve"> </w:t>
            </w:r>
          </w:p>
        </w:tc>
      </w:tr>
      <w:tr w:rsidR="00704CD5" w:rsidRPr="00A91932" w14:paraId="5584D1E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7C13561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CDB5627" w14:textId="60A7D0EC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2B59B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mantener una actualización de datos completa y automática que permita estar informados para no hacer una doble contratación</w:t>
            </w:r>
            <w:r w:rsidR="00080FA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ya que debe de no ser necesario</w:t>
            </w:r>
            <w:r w:rsidR="002B59B4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.</w:t>
            </w:r>
          </w:p>
        </w:tc>
      </w:tr>
      <w:tr w:rsidR="00704CD5" w:rsidRPr="00A91932" w14:paraId="371ADBFF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6374C26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1523067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FB81AD2" w14:textId="447A9AD9" w:rsidR="00080FA4" w:rsidRDefault="00080FA4" w:rsidP="00E451AD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>
              <w:rPr>
                <w:rFonts w:asciiTheme="minorHAnsi" w:hAnsiTheme="minorHAnsi" w:cstheme="minorHAnsi"/>
                <w:bCs/>
                <w:lang w:val="es-CO"/>
              </w:rPr>
              <w:t>Personal de planeación</w:t>
            </w:r>
          </w:p>
          <w:p w14:paraId="19178A21" w14:textId="081910E3" w:rsidR="00704CD5" w:rsidRPr="00080FA4" w:rsidRDefault="00E451AD" w:rsidP="00080FA4">
            <w:pPr>
              <w:numPr>
                <w:ilvl w:val="0"/>
                <w:numId w:val="35"/>
              </w:num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704CD5">
              <w:rPr>
                <w:rFonts w:asciiTheme="minorHAnsi" w:hAnsiTheme="minorHAnsi" w:cstheme="minorHAnsi"/>
                <w:bCs/>
                <w:lang w:val="es-CO"/>
              </w:rPr>
              <w:t>Administradores nacionales</w:t>
            </w:r>
          </w:p>
        </w:tc>
      </w:tr>
    </w:tbl>
    <w:p w14:paraId="32CF152D" w14:textId="34F4474E" w:rsidR="00E82509" w:rsidRDefault="00E82509" w:rsidP="006262C0">
      <w:pPr>
        <w:spacing w:after="160"/>
        <w:rPr>
          <w:rFonts w:asciiTheme="minorHAnsi" w:hAnsiTheme="minorHAnsi" w:cstheme="minorHAnsi"/>
        </w:rPr>
      </w:pPr>
    </w:p>
    <w:p w14:paraId="4A0B45D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</w:pPr>
    </w:p>
    <w:p w14:paraId="5037A568" w14:textId="599118A1" w:rsidR="00304D15" w:rsidRDefault="00304D1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</w:pPr>
    </w:p>
    <w:p w14:paraId="505071C8" w14:textId="77777777" w:rsidR="00304D15" w:rsidRDefault="00304D1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</w:pPr>
    </w:p>
    <w:p w14:paraId="275F4EDE" w14:textId="2056CB57" w:rsidR="00F715B8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  <w:sectPr w:rsidR="00F715B8" w:rsidSect="008D1B13">
          <w:headerReference w:type="default" r:id="rId8"/>
          <w:pgSz w:w="12240" w:h="15840" w:code="1"/>
          <w:pgMar w:top="1440" w:right="1134" w:bottom="1134" w:left="1134" w:header="709" w:footer="709" w:gutter="0"/>
          <w:cols w:space="708"/>
          <w:docGrid w:linePitch="360"/>
        </w:sectPr>
      </w:pPr>
      <w:r>
        <w:rPr>
          <w:rFonts w:asciiTheme="minorHAnsi" w:hAnsiTheme="minorHAnsi" w:cstheme="minorHAnsi"/>
          <w:color w:val="000000"/>
          <w:sz w:val="22"/>
          <w:lang w:val="es-CO"/>
        </w:rPr>
        <w:lastRenderedPageBreak/>
        <w:t xml:space="preserve">2. </w:t>
      </w:r>
      <w:r w:rsidR="00EB7A34">
        <w:rPr>
          <w:rFonts w:asciiTheme="minorHAnsi" w:hAnsiTheme="minorHAnsi" w:cstheme="minorHAnsi"/>
          <w:color w:val="000000"/>
          <w:sz w:val="22"/>
          <w:lang w:val="es-CO"/>
        </w:rPr>
        <w:t>Analiza cada uno de los siguientes requisitos funcionales, estos corresponden a un Sistema de Información para la Facturación y Ventas de una empresa. Observa el nombre de cada uno, su descripción y los usuarios que pueden realizar dichas funciones</w:t>
      </w:r>
    </w:p>
    <w:p w14:paraId="14738C6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2BD69A6" wp14:editId="778ADC38">
            <wp:extent cx="2880000" cy="717798"/>
            <wp:effectExtent l="0" t="0" r="0" b="635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1D9F035B-D0EC-4D69-AAE7-AFAC1B3DB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1D9F035B-D0EC-4D69-AAE7-AFAC1B3DB7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19508" b="17461"/>
                    <a:stretch/>
                  </pic:blipFill>
                  <pic:spPr bwMode="auto">
                    <a:xfrm>
                      <a:off x="0" y="0"/>
                      <a:ext cx="2880000" cy="71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BAF7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EB7644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252F4529" wp14:editId="217CF044">
            <wp:extent cx="2880000" cy="797391"/>
            <wp:effectExtent l="0" t="0" r="0" b="3175"/>
            <wp:docPr id="10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FF19D0E1-643E-4A0A-A281-309D4B740D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FF19D0E1-643E-4A0A-A281-309D4B740D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19540" b="15684"/>
                    <a:stretch/>
                  </pic:blipFill>
                  <pic:spPr bwMode="auto">
                    <a:xfrm>
                      <a:off x="0" y="0"/>
                      <a:ext cx="2880000" cy="797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DF93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D9F7B0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511A2749" wp14:editId="7361F967">
            <wp:extent cx="2880000" cy="721107"/>
            <wp:effectExtent l="0" t="0" r="0" b="0"/>
            <wp:docPr id="11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3C695EC4-4B99-4C04-8841-565202919E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3C695EC4-4B99-4C04-8841-565202919E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19877" b="17461"/>
                    <a:stretch/>
                  </pic:blipFill>
                  <pic:spPr bwMode="auto">
                    <a:xfrm>
                      <a:off x="0" y="0"/>
                      <a:ext cx="2880000" cy="72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F2AD5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745B1A2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10A9D51D" wp14:editId="5E617434">
            <wp:extent cx="2880000" cy="720000"/>
            <wp:effectExtent l="0" t="0" r="0" b="4445"/>
            <wp:docPr id="12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ADEE7AD-BB12-4B21-970F-6ABEDC835B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ADEE7AD-BB12-4B21-970F-6ABEDC835B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19754" b="17461"/>
                    <a:stretch/>
                  </pic:blipFill>
                  <pic:spPr bwMode="auto">
                    <a:xfrm>
                      <a:off x="0" y="0"/>
                      <a:ext cx="2880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8004B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C003641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5BB3D158" wp14:editId="1C7310BC">
            <wp:extent cx="2880000" cy="736290"/>
            <wp:effectExtent l="0" t="0" r="0" b="6985"/>
            <wp:docPr id="3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7782" r="19631" b="51610"/>
                    <a:stretch/>
                  </pic:blipFill>
                  <pic:spPr bwMode="auto">
                    <a:xfrm>
                      <a:off x="0" y="0"/>
                      <a:ext cx="2880000" cy="73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E42D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0555C821" wp14:editId="46EB4692">
            <wp:extent cx="2880000" cy="654387"/>
            <wp:effectExtent l="0" t="0" r="0" b="0"/>
            <wp:docPr id="24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55600" r="19631" b="8316"/>
                    <a:stretch/>
                  </pic:blipFill>
                  <pic:spPr bwMode="auto">
                    <a:xfrm>
                      <a:off x="0" y="0"/>
                      <a:ext cx="2880000" cy="65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7FDA9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1F5B336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AFF2BCD" wp14:editId="3A402C5E">
            <wp:extent cx="2904135" cy="1658620"/>
            <wp:effectExtent l="0" t="0" r="0" b="0"/>
            <wp:docPr id="2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322CB71-94FC-4D05-AB81-C579483CE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D322CB71-94FC-4D05-AB81-C579483CE4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8298" r="19174" b="7593"/>
                    <a:stretch/>
                  </pic:blipFill>
                  <pic:spPr bwMode="auto">
                    <a:xfrm>
                      <a:off x="0" y="0"/>
                      <a:ext cx="2904778" cy="165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EFB2A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786357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AF2E445" wp14:editId="632C07E7">
            <wp:extent cx="2880000" cy="1512884"/>
            <wp:effectExtent l="0" t="0" r="0" b="0"/>
            <wp:docPr id="2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7654F210-379F-466F-B125-3887980544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7654F210-379F-466F-B125-3887980544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19636" b="9122"/>
                    <a:stretch/>
                  </pic:blipFill>
                  <pic:spPr bwMode="auto">
                    <a:xfrm>
                      <a:off x="0" y="0"/>
                      <a:ext cx="2880000" cy="1512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4BE29" w14:textId="5D2D1E74" w:rsidR="00F715B8" w:rsidRDefault="00F715B8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F715B8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0B86068A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EB7A34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27A31FE6" w14:textId="189A862E" w:rsidR="00EB7A34" w:rsidRDefault="00F715B8" w:rsidP="00F715B8">
      <w:pPr>
        <w:jc w:val="center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lastRenderedPageBreak/>
        <w:t xml:space="preserve">¿Te das cuenta </w:t>
      </w:r>
      <w:proofErr w:type="spellStart"/>
      <w:r w:rsidRPr="00AE1800">
        <w:rPr>
          <w:rFonts w:asciiTheme="minorHAnsi" w:hAnsiTheme="minorHAnsi" w:cstheme="minorHAnsi"/>
          <w:b/>
          <w:color w:val="000000"/>
          <w:sz w:val="22"/>
        </w:rPr>
        <w:t>qu</w:t>
      </w:r>
      <w:r w:rsidR="00E62A72">
        <w:rPr>
          <w:rFonts w:asciiTheme="minorHAnsi" w:hAnsiTheme="minorHAnsi" w:cstheme="minorHAnsi"/>
          <w:b/>
          <w:color w:val="000000"/>
          <w:sz w:val="22"/>
        </w:rPr>
        <w:t>é</w:t>
      </w:r>
      <w:proofErr w:type="spellEnd"/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 el usuario Vendedor no tiene acceso a todas las funciones del sistema?</w:t>
      </w:r>
    </w:p>
    <w:p w14:paraId="380B7932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>
        <w:rPr>
          <w:rFonts w:asciiTheme="minorHAnsi" w:hAnsiTheme="minorHAnsi" w:cstheme="minorHAnsi"/>
          <w:color w:val="000000"/>
          <w:sz w:val="22"/>
        </w:rPr>
        <w:t>Con base en los requisitos funcionales anteriores</w:t>
      </w:r>
      <w:r w:rsidRPr="00AE1800">
        <w:rPr>
          <w:rFonts w:asciiTheme="minorHAnsi" w:hAnsiTheme="minorHAnsi" w:cstheme="minorHAnsi"/>
          <w:color w:val="000000"/>
          <w:sz w:val="22"/>
        </w:rPr>
        <w:t>, completa la siguiente tabla, escribiendo qué usuario puede realizar cada requisito funcional.</w:t>
      </w:r>
    </w:p>
    <w:p w14:paraId="35FD7ADD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Ejemplo: 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El usuario vendedor y el usuario Administrador pueden realizar el requisito Funcional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RQF001 Ingresar al Sistema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, pero el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RQF010 Generar Reporte de Ventas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 solo lo puede hacer el administrador.</w:t>
      </w:r>
    </w:p>
    <w:p w14:paraId="35A11F5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</w:rPr>
      </w:pPr>
    </w:p>
    <w:tbl>
      <w:tblPr>
        <w:tblW w:w="88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3584"/>
        <w:gridCol w:w="3547"/>
      </w:tblGrid>
      <w:tr w:rsidR="00EB7A34" w:rsidRPr="00AE1800" w14:paraId="79F166C7" w14:textId="77777777" w:rsidTr="00D75677">
        <w:trPr>
          <w:jc w:val="center"/>
        </w:trPr>
        <w:tc>
          <w:tcPr>
            <w:tcW w:w="1697" w:type="dxa"/>
            <w:vAlign w:val="center"/>
          </w:tcPr>
          <w:p w14:paraId="5B8BB535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Código del RQF</w:t>
            </w:r>
          </w:p>
        </w:tc>
        <w:tc>
          <w:tcPr>
            <w:tcW w:w="3584" w:type="dxa"/>
          </w:tcPr>
          <w:p w14:paraId="1B931E0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2EF2EB25" wp14:editId="3833B957">
                  <wp:extent cx="1080000" cy="1080000"/>
                  <wp:effectExtent l="0" t="0" r="0" b="0"/>
                  <wp:docPr id="7" name="image4.jpg" descr="Perfil de avatar de mujer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Perfil de avatar de mujer en icono redondo | Vector Premium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F4519A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Administrador</w:t>
            </w:r>
          </w:p>
        </w:tc>
        <w:tc>
          <w:tcPr>
            <w:tcW w:w="3547" w:type="dxa"/>
          </w:tcPr>
          <w:p w14:paraId="3C4DD16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335A22B6" wp14:editId="23F26D5F">
                  <wp:extent cx="1080000" cy="1080000"/>
                  <wp:effectExtent l="0" t="0" r="0" b="0"/>
                  <wp:docPr id="6" name="image1.jpg" descr="Perfil de avatar de hombre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erfil de avatar de hombre en icono redondo | Vector Premium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67D209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Vendedor</w:t>
            </w:r>
          </w:p>
        </w:tc>
      </w:tr>
      <w:tr w:rsidR="00EB7A34" w:rsidRPr="00AE1800" w14:paraId="72170298" w14:textId="77777777" w:rsidTr="00E62A72">
        <w:trPr>
          <w:trHeight w:val="567"/>
          <w:jc w:val="center"/>
        </w:trPr>
        <w:tc>
          <w:tcPr>
            <w:tcW w:w="1697" w:type="dxa"/>
            <w:vAlign w:val="center"/>
          </w:tcPr>
          <w:p w14:paraId="3D00D362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001</w:t>
            </w:r>
          </w:p>
        </w:tc>
        <w:tc>
          <w:tcPr>
            <w:tcW w:w="3584" w:type="dxa"/>
            <w:vAlign w:val="center"/>
          </w:tcPr>
          <w:p w14:paraId="63BA3070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  <w:tc>
          <w:tcPr>
            <w:tcW w:w="3547" w:type="dxa"/>
            <w:vAlign w:val="center"/>
          </w:tcPr>
          <w:p w14:paraId="78E130B8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</w:tr>
      <w:tr w:rsidR="00EB7A34" w:rsidRPr="00AE1800" w14:paraId="46DC972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77CB75E1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002</w:t>
            </w:r>
          </w:p>
        </w:tc>
        <w:tc>
          <w:tcPr>
            <w:tcW w:w="3584" w:type="dxa"/>
            <w:vAlign w:val="center"/>
          </w:tcPr>
          <w:p w14:paraId="78651373" w14:textId="7B4891E6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usuario</w:t>
            </w:r>
          </w:p>
        </w:tc>
        <w:tc>
          <w:tcPr>
            <w:tcW w:w="3547" w:type="dxa"/>
            <w:vAlign w:val="center"/>
          </w:tcPr>
          <w:p w14:paraId="58A82D3E" w14:textId="7AA0E569" w:rsidR="00EB7A34" w:rsidRPr="00AE1800" w:rsidRDefault="00124711" w:rsidP="00124711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usuario</w:t>
            </w:r>
          </w:p>
        </w:tc>
      </w:tr>
      <w:tr w:rsidR="00EB7A34" w:rsidRPr="00AE1800" w14:paraId="7F2C37EA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79EFDF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003</w:t>
            </w:r>
          </w:p>
        </w:tc>
        <w:tc>
          <w:tcPr>
            <w:tcW w:w="3584" w:type="dxa"/>
            <w:vAlign w:val="center"/>
          </w:tcPr>
          <w:p w14:paraId="189F1C2C" w14:textId="25509A09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clientes</w:t>
            </w:r>
          </w:p>
        </w:tc>
        <w:tc>
          <w:tcPr>
            <w:tcW w:w="3547" w:type="dxa"/>
            <w:vAlign w:val="center"/>
          </w:tcPr>
          <w:p w14:paraId="2B08798F" w14:textId="545102D6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clientes</w:t>
            </w:r>
          </w:p>
        </w:tc>
      </w:tr>
      <w:tr w:rsidR="00EB7A34" w:rsidRPr="00AE1800" w14:paraId="5295E74C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A0B76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004</w:t>
            </w:r>
          </w:p>
        </w:tc>
        <w:tc>
          <w:tcPr>
            <w:tcW w:w="3584" w:type="dxa"/>
            <w:vAlign w:val="center"/>
          </w:tcPr>
          <w:p w14:paraId="1DA8BE3D" w14:textId="0E0E0858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productos</w:t>
            </w:r>
          </w:p>
        </w:tc>
        <w:tc>
          <w:tcPr>
            <w:tcW w:w="3547" w:type="dxa"/>
            <w:vAlign w:val="center"/>
          </w:tcPr>
          <w:p w14:paraId="6D96F084" w14:textId="2B82D909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productos</w:t>
            </w:r>
          </w:p>
        </w:tc>
      </w:tr>
      <w:tr w:rsidR="00EB7A34" w:rsidRPr="00AE1800" w14:paraId="3300F2D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BD72573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005</w:t>
            </w:r>
          </w:p>
        </w:tc>
        <w:tc>
          <w:tcPr>
            <w:tcW w:w="3584" w:type="dxa"/>
            <w:vAlign w:val="center"/>
          </w:tcPr>
          <w:p w14:paraId="7C6CAA89" w14:textId="788A5AFA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ventas</w:t>
            </w:r>
          </w:p>
        </w:tc>
        <w:tc>
          <w:tcPr>
            <w:tcW w:w="3547" w:type="dxa"/>
            <w:vAlign w:val="center"/>
          </w:tcPr>
          <w:p w14:paraId="6FD755BC" w14:textId="6B26C8EC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ventas</w:t>
            </w:r>
          </w:p>
        </w:tc>
      </w:tr>
      <w:tr w:rsidR="00EB7A34" w:rsidRPr="00AE1800" w14:paraId="60AB412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4670674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006</w:t>
            </w:r>
          </w:p>
        </w:tc>
        <w:tc>
          <w:tcPr>
            <w:tcW w:w="3584" w:type="dxa"/>
            <w:vAlign w:val="center"/>
          </w:tcPr>
          <w:p w14:paraId="206560CF" w14:textId="02D8FF87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compras</w:t>
            </w:r>
          </w:p>
        </w:tc>
        <w:tc>
          <w:tcPr>
            <w:tcW w:w="3547" w:type="dxa"/>
            <w:vAlign w:val="center"/>
          </w:tcPr>
          <w:p w14:paraId="6C3FA509" w14:textId="596487EC" w:rsidR="00EB7A34" w:rsidRPr="00AE1800" w:rsidRDefault="003439D5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NO TIENE ACCESO</w:t>
            </w:r>
          </w:p>
        </w:tc>
      </w:tr>
      <w:tr w:rsidR="00EB7A34" w:rsidRPr="00AE1800" w14:paraId="72F731F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24F065BE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007</w:t>
            </w:r>
          </w:p>
        </w:tc>
        <w:tc>
          <w:tcPr>
            <w:tcW w:w="3584" w:type="dxa"/>
            <w:vAlign w:val="center"/>
          </w:tcPr>
          <w:p w14:paraId="6EBEC8B5" w14:textId="2066FE6A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reporte ventas periódico</w:t>
            </w:r>
          </w:p>
        </w:tc>
        <w:tc>
          <w:tcPr>
            <w:tcW w:w="3547" w:type="dxa"/>
            <w:vAlign w:val="center"/>
          </w:tcPr>
          <w:p w14:paraId="2826C8EF" w14:textId="32B50EC2" w:rsidR="00EB7A34" w:rsidRPr="00AE1800" w:rsidRDefault="003439D5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NO TIENE ACCESO</w:t>
            </w:r>
          </w:p>
        </w:tc>
      </w:tr>
      <w:tr w:rsidR="00EB7A34" w:rsidRPr="00AE1800" w14:paraId="7F030195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045CDD2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008</w:t>
            </w:r>
          </w:p>
        </w:tc>
        <w:tc>
          <w:tcPr>
            <w:tcW w:w="3584" w:type="dxa"/>
            <w:vAlign w:val="center"/>
          </w:tcPr>
          <w:p w14:paraId="60F59E2B" w14:textId="05400030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Generar reporte de ventas por vendedor</w:t>
            </w:r>
          </w:p>
        </w:tc>
        <w:tc>
          <w:tcPr>
            <w:tcW w:w="3547" w:type="dxa"/>
            <w:vAlign w:val="center"/>
          </w:tcPr>
          <w:p w14:paraId="2B5F3863" w14:textId="6703EAF0" w:rsidR="00EB7A34" w:rsidRPr="00AE1800" w:rsidRDefault="003439D5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NO TIENE ACCESO</w:t>
            </w:r>
          </w:p>
        </w:tc>
      </w:tr>
      <w:tr w:rsidR="00EB7A34" w:rsidRPr="00AE1800" w14:paraId="530E15A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3160A63E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009</w:t>
            </w:r>
          </w:p>
        </w:tc>
        <w:tc>
          <w:tcPr>
            <w:tcW w:w="3584" w:type="dxa"/>
            <w:vAlign w:val="center"/>
          </w:tcPr>
          <w:p w14:paraId="63D66EC4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Generar Reporte de Ventas</w:t>
            </w:r>
          </w:p>
        </w:tc>
        <w:tc>
          <w:tcPr>
            <w:tcW w:w="3547" w:type="dxa"/>
            <w:vAlign w:val="center"/>
          </w:tcPr>
          <w:p w14:paraId="02D22625" w14:textId="1C58D773" w:rsidR="00EB7A34" w:rsidRPr="00AE1800" w:rsidRDefault="003439D5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NO TIENE ACCESO</w:t>
            </w:r>
          </w:p>
        </w:tc>
      </w:tr>
      <w:tr w:rsidR="00EB7A34" w:rsidRPr="00AE1800" w14:paraId="10D540D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2B5EA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010</w:t>
            </w:r>
          </w:p>
        </w:tc>
        <w:tc>
          <w:tcPr>
            <w:tcW w:w="3584" w:type="dxa"/>
            <w:vAlign w:val="center"/>
          </w:tcPr>
          <w:p w14:paraId="0BE9AC9A" w14:textId="744DCA8E" w:rsidR="00EB7A34" w:rsidRPr="00AE1800" w:rsidRDefault="0012471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 xml:space="preserve">Generar reporte </w:t>
            </w:r>
            <w:r w:rsidR="00741065">
              <w:rPr>
                <w:rFonts w:asciiTheme="minorHAnsi" w:hAnsiTheme="minorHAnsi" w:cstheme="minorHAnsi"/>
                <w:color w:val="000000"/>
                <w:sz w:val="22"/>
              </w:rPr>
              <w:t>compras</w:t>
            </w:r>
          </w:p>
        </w:tc>
        <w:tc>
          <w:tcPr>
            <w:tcW w:w="3547" w:type="dxa"/>
            <w:vAlign w:val="center"/>
          </w:tcPr>
          <w:p w14:paraId="76D2D228" w14:textId="174E1D96" w:rsidR="00EB7A34" w:rsidRPr="00AE1800" w:rsidRDefault="003439D5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NO TIENE ACCESO</w:t>
            </w:r>
          </w:p>
        </w:tc>
      </w:tr>
    </w:tbl>
    <w:p w14:paraId="602653B2" w14:textId="77777777" w:rsidR="00EB7A34" w:rsidRPr="006C7DC6" w:rsidRDefault="00EB7A34" w:rsidP="00EB7A3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hAnsiTheme="minorHAnsi" w:cstheme="minorHAnsi"/>
          <w:color w:val="000000"/>
          <w:sz w:val="22"/>
        </w:rPr>
      </w:pPr>
    </w:p>
    <w:p w14:paraId="3965C5B5" w14:textId="77777777" w:rsidR="00EB7A34" w:rsidRPr="006C7DC6" w:rsidRDefault="00EB7A34" w:rsidP="00EB7A3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  <w:color w:val="000000"/>
          <w:sz w:val="22"/>
        </w:rPr>
      </w:pPr>
    </w:p>
    <w:p w14:paraId="105E75C4" w14:textId="77777777" w:rsidR="00EB7A34" w:rsidRDefault="00EB7A34" w:rsidP="00EB7A34">
      <w:pPr>
        <w:spacing w:after="200" w:line="276" w:lineRule="auto"/>
        <w:rPr>
          <w:rFonts w:ascii="KG Second Chances Solid" w:hAnsi="KG Second Chances Solid"/>
          <w:b/>
          <w:bCs/>
          <w:sz w:val="22"/>
        </w:rPr>
      </w:pPr>
    </w:p>
    <w:p w14:paraId="2A8DDB3E" w14:textId="77777777" w:rsidR="00F172C2" w:rsidRPr="00A91932" w:rsidRDefault="00F172C2" w:rsidP="006262C0">
      <w:pPr>
        <w:spacing w:after="160"/>
        <w:rPr>
          <w:rFonts w:asciiTheme="minorHAnsi" w:hAnsiTheme="minorHAnsi" w:cstheme="minorHAnsi"/>
        </w:rPr>
      </w:pPr>
    </w:p>
    <w:sectPr w:rsidR="00F172C2" w:rsidRPr="00A91932" w:rsidSect="008D1B13">
      <w:headerReference w:type="default" r:id="rId18"/>
      <w:footerReference w:type="default" r:id="rId19"/>
      <w:pgSz w:w="11906" w:h="16838" w:code="9"/>
      <w:pgMar w:top="1560" w:right="720" w:bottom="993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5B997" w14:textId="77777777" w:rsidR="00FD6A90" w:rsidRDefault="00FD6A90">
      <w:pPr>
        <w:spacing w:after="0" w:line="240" w:lineRule="auto"/>
      </w:pPr>
      <w:r>
        <w:separator/>
      </w:r>
    </w:p>
  </w:endnote>
  <w:endnote w:type="continuationSeparator" w:id="0">
    <w:p w14:paraId="78AB103E" w14:textId="77777777" w:rsidR="00FD6A90" w:rsidRDefault="00FD6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Arial"/>
    <w:panose1 w:val="020B0604020202020204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G Second Chances Solid">
    <w:altName w:val="Calibri"/>
    <w:panose1 w:val="020B0604020202020204"/>
    <w:charset w:val="00"/>
    <w:family w:val="auto"/>
    <w:pitch w:val="variable"/>
    <w:sig w:usb0="A000002F" w:usb1="0000004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0559" w14:textId="7A271289" w:rsidR="000F35E0" w:rsidRPr="00235583" w:rsidRDefault="000F35E0" w:rsidP="002355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4013" w14:textId="77777777" w:rsidR="00FD6A90" w:rsidRDefault="00FD6A90">
      <w:pPr>
        <w:spacing w:after="0" w:line="240" w:lineRule="auto"/>
      </w:pPr>
      <w:r>
        <w:separator/>
      </w:r>
    </w:p>
  </w:footnote>
  <w:footnote w:type="continuationSeparator" w:id="0">
    <w:p w14:paraId="42826BB3" w14:textId="77777777" w:rsidR="00FD6A90" w:rsidRDefault="00FD6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2661" w14:textId="1B278839" w:rsidR="00471147" w:rsidRDefault="00000000" w:rsidP="00471147">
    <w:pPr>
      <w:pStyle w:val="Encabezado"/>
    </w:pPr>
    <w:sdt>
      <w:sdtPr>
        <w:id w:val="-1401438776"/>
        <w:docPartObj>
          <w:docPartGallery w:val="Page Numbers (Margins)"/>
          <w:docPartUnique/>
        </w:docPartObj>
      </w:sdtPr>
      <w:sdtContent/>
    </w:sdt>
    <w:r w:rsidR="00033221">
      <w:rPr>
        <w:noProof/>
      </w:rPr>
      <w:drawing>
        <wp:inline distT="0" distB="0" distL="0" distR="0" wp14:anchorId="3E36AF30" wp14:editId="7CA41DA4">
          <wp:extent cx="6332220" cy="1753235"/>
          <wp:effectExtent l="0" t="0" r="0" b="0"/>
          <wp:docPr id="17636553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69A356" w14:textId="77777777" w:rsidR="00471147" w:rsidRDefault="004711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92B9" w14:textId="088BDB18" w:rsidR="000F35E0" w:rsidRDefault="005F0209">
    <w:pPr>
      <w:pStyle w:val="Encabezado"/>
    </w:pPr>
    <w:r>
      <w:rPr>
        <w:noProof/>
      </w:rPr>
      <w:drawing>
        <wp:inline distT="0" distB="0" distL="0" distR="0" wp14:anchorId="7860DF63" wp14:editId="3766D798">
          <wp:extent cx="6332220" cy="1753235"/>
          <wp:effectExtent l="0" t="0" r="0" b="0"/>
          <wp:docPr id="7805933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86F06"/>
    <w:multiLevelType w:val="multilevel"/>
    <w:tmpl w:val="FDF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559"/>
    <w:multiLevelType w:val="multilevel"/>
    <w:tmpl w:val="44F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6" w15:restartNumberingAfterBreak="0">
    <w:nsid w:val="12A574F3"/>
    <w:multiLevelType w:val="multilevel"/>
    <w:tmpl w:val="E1A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5E2072"/>
    <w:multiLevelType w:val="multilevel"/>
    <w:tmpl w:val="BAB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46366"/>
    <w:multiLevelType w:val="multilevel"/>
    <w:tmpl w:val="171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950553">
    <w:abstractNumId w:val="8"/>
  </w:num>
  <w:num w:numId="2" w16cid:durableId="574314208">
    <w:abstractNumId w:val="19"/>
  </w:num>
  <w:num w:numId="3" w16cid:durableId="1629824670">
    <w:abstractNumId w:val="16"/>
  </w:num>
  <w:num w:numId="4" w16cid:durableId="1967543148">
    <w:abstractNumId w:val="27"/>
  </w:num>
  <w:num w:numId="5" w16cid:durableId="1173490939">
    <w:abstractNumId w:val="9"/>
  </w:num>
  <w:num w:numId="6" w16cid:durableId="1279557457">
    <w:abstractNumId w:val="31"/>
  </w:num>
  <w:num w:numId="7" w16cid:durableId="1177309015">
    <w:abstractNumId w:val="5"/>
  </w:num>
  <w:num w:numId="8" w16cid:durableId="2052876420">
    <w:abstractNumId w:val="3"/>
  </w:num>
  <w:num w:numId="9" w16cid:durableId="795099326">
    <w:abstractNumId w:val="28"/>
  </w:num>
  <w:num w:numId="10" w16cid:durableId="238489146">
    <w:abstractNumId w:val="18"/>
  </w:num>
  <w:num w:numId="11" w16cid:durableId="17744015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26108569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946765809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1068765486">
    <w:abstractNumId w:val="20"/>
  </w:num>
  <w:num w:numId="15" w16cid:durableId="415055694">
    <w:abstractNumId w:val="22"/>
  </w:num>
  <w:num w:numId="16" w16cid:durableId="202861857">
    <w:abstractNumId w:val="0"/>
  </w:num>
  <w:num w:numId="17" w16cid:durableId="1462191100">
    <w:abstractNumId w:val="26"/>
  </w:num>
  <w:num w:numId="18" w16cid:durableId="1997418276">
    <w:abstractNumId w:val="32"/>
  </w:num>
  <w:num w:numId="19" w16cid:durableId="1653177062">
    <w:abstractNumId w:val="21"/>
  </w:num>
  <w:num w:numId="20" w16cid:durableId="1939290151">
    <w:abstractNumId w:val="14"/>
  </w:num>
  <w:num w:numId="21" w16cid:durableId="603660110">
    <w:abstractNumId w:val="24"/>
  </w:num>
  <w:num w:numId="22" w16cid:durableId="1339694890">
    <w:abstractNumId w:val="25"/>
  </w:num>
  <w:num w:numId="23" w16cid:durableId="904729963">
    <w:abstractNumId w:val="23"/>
  </w:num>
  <w:num w:numId="24" w16cid:durableId="869147548">
    <w:abstractNumId w:val="12"/>
  </w:num>
  <w:num w:numId="25" w16cid:durableId="968167793">
    <w:abstractNumId w:val="4"/>
  </w:num>
  <w:num w:numId="26" w16cid:durableId="479661085">
    <w:abstractNumId w:val="10"/>
  </w:num>
  <w:num w:numId="27" w16cid:durableId="2119834266">
    <w:abstractNumId w:val="29"/>
  </w:num>
  <w:num w:numId="28" w16cid:durableId="333803908">
    <w:abstractNumId w:val="15"/>
  </w:num>
  <w:num w:numId="29" w16cid:durableId="769201136">
    <w:abstractNumId w:val="13"/>
  </w:num>
  <w:num w:numId="30" w16cid:durableId="1482042937">
    <w:abstractNumId w:val="26"/>
  </w:num>
  <w:num w:numId="31" w16cid:durableId="1456634910">
    <w:abstractNumId w:val="6"/>
  </w:num>
  <w:num w:numId="32" w16cid:durableId="988285748">
    <w:abstractNumId w:val="30"/>
  </w:num>
  <w:num w:numId="33" w16cid:durableId="1049499829">
    <w:abstractNumId w:val="2"/>
  </w:num>
  <w:num w:numId="34" w16cid:durableId="402996989">
    <w:abstractNumId w:val="1"/>
  </w:num>
  <w:num w:numId="35" w16cid:durableId="1173448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0FA4"/>
    <w:rsid w:val="0008320D"/>
    <w:rsid w:val="000913C5"/>
    <w:rsid w:val="000B7E4D"/>
    <w:rsid w:val="000C6483"/>
    <w:rsid w:val="000D7DEF"/>
    <w:rsid w:val="000E3CDD"/>
    <w:rsid w:val="000F35E0"/>
    <w:rsid w:val="00102BC6"/>
    <w:rsid w:val="00106D2F"/>
    <w:rsid w:val="00112190"/>
    <w:rsid w:val="001155C3"/>
    <w:rsid w:val="00123A48"/>
    <w:rsid w:val="00124711"/>
    <w:rsid w:val="00127C4E"/>
    <w:rsid w:val="001307F3"/>
    <w:rsid w:val="0013782D"/>
    <w:rsid w:val="00147DCD"/>
    <w:rsid w:val="00177679"/>
    <w:rsid w:val="00190A8D"/>
    <w:rsid w:val="001A1665"/>
    <w:rsid w:val="001A4723"/>
    <w:rsid w:val="001D4A35"/>
    <w:rsid w:val="001F03AA"/>
    <w:rsid w:val="00202535"/>
    <w:rsid w:val="00203327"/>
    <w:rsid w:val="00207373"/>
    <w:rsid w:val="00216C5D"/>
    <w:rsid w:val="002170B9"/>
    <w:rsid w:val="002235BC"/>
    <w:rsid w:val="002241A9"/>
    <w:rsid w:val="00235583"/>
    <w:rsid w:val="00245855"/>
    <w:rsid w:val="00254972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B59B4"/>
    <w:rsid w:val="002C7142"/>
    <w:rsid w:val="002D3B1E"/>
    <w:rsid w:val="002E0649"/>
    <w:rsid w:val="002E0F5A"/>
    <w:rsid w:val="002E61C4"/>
    <w:rsid w:val="002E656D"/>
    <w:rsid w:val="00300F02"/>
    <w:rsid w:val="00302EE9"/>
    <w:rsid w:val="00304D15"/>
    <w:rsid w:val="003051F1"/>
    <w:rsid w:val="003330C3"/>
    <w:rsid w:val="00333D09"/>
    <w:rsid w:val="003439D5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294"/>
    <w:rsid w:val="00485F74"/>
    <w:rsid w:val="004A2622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C0161"/>
    <w:rsid w:val="005C7F2F"/>
    <w:rsid w:val="005D188D"/>
    <w:rsid w:val="005D69F5"/>
    <w:rsid w:val="005D7138"/>
    <w:rsid w:val="005E1131"/>
    <w:rsid w:val="005E498F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704CD5"/>
    <w:rsid w:val="00706AFE"/>
    <w:rsid w:val="00711AC2"/>
    <w:rsid w:val="00716A60"/>
    <w:rsid w:val="00725013"/>
    <w:rsid w:val="00726A53"/>
    <w:rsid w:val="00736557"/>
    <w:rsid w:val="00741065"/>
    <w:rsid w:val="00767A3D"/>
    <w:rsid w:val="00776BF3"/>
    <w:rsid w:val="007803F0"/>
    <w:rsid w:val="00783B42"/>
    <w:rsid w:val="00785A90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8BE"/>
    <w:rsid w:val="00864C67"/>
    <w:rsid w:val="008675B2"/>
    <w:rsid w:val="00875B46"/>
    <w:rsid w:val="00877988"/>
    <w:rsid w:val="00880FFA"/>
    <w:rsid w:val="008839A6"/>
    <w:rsid w:val="008A5E59"/>
    <w:rsid w:val="008A7E73"/>
    <w:rsid w:val="008B480B"/>
    <w:rsid w:val="008C4D69"/>
    <w:rsid w:val="008D1B13"/>
    <w:rsid w:val="008E25B9"/>
    <w:rsid w:val="008F39EC"/>
    <w:rsid w:val="008F42A3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84F53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569C9"/>
    <w:rsid w:val="00A60E80"/>
    <w:rsid w:val="00A61F19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901F1"/>
    <w:rsid w:val="00B92A0F"/>
    <w:rsid w:val="00BA425B"/>
    <w:rsid w:val="00BB2238"/>
    <w:rsid w:val="00BB31C3"/>
    <w:rsid w:val="00BC2863"/>
    <w:rsid w:val="00BC3204"/>
    <w:rsid w:val="00BD1725"/>
    <w:rsid w:val="00BD54DA"/>
    <w:rsid w:val="00BE19C7"/>
    <w:rsid w:val="00BE2FD1"/>
    <w:rsid w:val="00BE70F4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6292F"/>
    <w:rsid w:val="00C62A67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D07212"/>
    <w:rsid w:val="00D22C3F"/>
    <w:rsid w:val="00D250A3"/>
    <w:rsid w:val="00D30030"/>
    <w:rsid w:val="00D5223D"/>
    <w:rsid w:val="00D63C42"/>
    <w:rsid w:val="00D64DF2"/>
    <w:rsid w:val="00D65000"/>
    <w:rsid w:val="00D65049"/>
    <w:rsid w:val="00D7182E"/>
    <w:rsid w:val="00D73146"/>
    <w:rsid w:val="00D9029C"/>
    <w:rsid w:val="00D91B9E"/>
    <w:rsid w:val="00D96289"/>
    <w:rsid w:val="00DB4063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51AD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A7F9B"/>
    <w:rsid w:val="00EB0596"/>
    <w:rsid w:val="00EB4186"/>
    <w:rsid w:val="00EB7A34"/>
    <w:rsid w:val="00EB7F19"/>
    <w:rsid w:val="00EC1EC4"/>
    <w:rsid w:val="00ED4078"/>
    <w:rsid w:val="00ED7E3F"/>
    <w:rsid w:val="00EF4F73"/>
    <w:rsid w:val="00F02984"/>
    <w:rsid w:val="00F041EC"/>
    <w:rsid w:val="00F06B54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C0D34"/>
    <w:rsid w:val="00FD29F9"/>
    <w:rsid w:val="00FD2D40"/>
    <w:rsid w:val="00FD5B28"/>
    <w:rsid w:val="00FD6A90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CD5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  <w:style w:type="character" w:customStyle="1" w:styleId="citation-200">
    <w:name w:val="citation-200"/>
    <w:basedOn w:val="Fuentedeprrafopredeter"/>
    <w:rsid w:val="00BE70F4"/>
  </w:style>
  <w:style w:type="character" w:customStyle="1" w:styleId="citation-231">
    <w:name w:val="citation-231"/>
    <w:basedOn w:val="Fuentedeprrafopredeter"/>
    <w:rsid w:val="00ED4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702</Words>
  <Characters>4342</Characters>
  <Application>Microsoft Office Word</Application>
  <DocSecurity>0</DocSecurity>
  <Lines>197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</dc:creator>
  <cp:lastModifiedBy>Maria Isabella Borda Robles</cp:lastModifiedBy>
  <cp:revision>17</cp:revision>
  <cp:lastPrinted>2026-02-12T23:21:00Z</cp:lastPrinted>
  <dcterms:created xsi:type="dcterms:W3CDTF">2022-05-04T01:18:00Z</dcterms:created>
  <dcterms:modified xsi:type="dcterms:W3CDTF">2026-02-18T17:08:00Z</dcterms:modified>
</cp:coreProperties>
</file>