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B993" w14:textId="151D24F1" w:rsidR="00845178" w:rsidRDefault="009507F3">
      <w:pPr>
        <w:jc w:val="center"/>
        <w:rPr>
          <w:b/>
        </w:rPr>
      </w:pPr>
      <w:r>
        <w:rPr>
          <w:b/>
        </w:rPr>
        <w:t xml:space="preserve">INTRODUCCIÓN BASES DE DATOS NOSQL- </w:t>
      </w:r>
      <w:r w:rsidR="009D370F">
        <w:rPr>
          <w:b/>
        </w:rPr>
        <w:t>MONGODB</w:t>
      </w:r>
    </w:p>
    <w:p w14:paraId="1A1EF2E4" w14:textId="77777777" w:rsidR="009507F3" w:rsidRDefault="009507F3">
      <w:pPr>
        <w:jc w:val="center"/>
        <w:rPr>
          <w:b/>
        </w:rPr>
      </w:pPr>
    </w:p>
    <w:p w14:paraId="095221C9" w14:textId="615B0600" w:rsidR="009507F3" w:rsidRDefault="009507F3" w:rsidP="00E84DEB">
      <w:pPr>
        <w:pStyle w:val="Prrafodelista"/>
        <w:numPr>
          <w:ilvl w:val="0"/>
          <w:numId w:val="1"/>
        </w:numPr>
      </w:pPr>
      <w:r w:rsidRPr="009507F3">
        <w:t>Consulte y realice un cuadro comparativo sobre los tipos de dato que se pueden usar dentro de Mongo DB, indicando el nombre, su descripción o uso y un ejemplo de representación de este.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4470"/>
        <w:gridCol w:w="2520"/>
      </w:tblGrid>
      <w:tr w:rsidR="00704B5B" w14:paraId="1876D836" w14:textId="77777777" w:rsidTr="00704B5B">
        <w:tc>
          <w:tcPr>
            <w:tcW w:w="1838" w:type="dxa"/>
          </w:tcPr>
          <w:p w14:paraId="46A696CB" w14:textId="71D03B42" w:rsidR="00704B5B" w:rsidRPr="00704B5B" w:rsidRDefault="00704B5B" w:rsidP="00704B5B">
            <w:pPr>
              <w:rPr>
                <w:b/>
                <w:bCs/>
              </w:rPr>
            </w:pPr>
            <w:r w:rsidRPr="00704B5B">
              <w:rPr>
                <w:b/>
                <w:bCs/>
              </w:rPr>
              <w:t>Nombre</w:t>
            </w:r>
          </w:p>
        </w:tc>
        <w:tc>
          <w:tcPr>
            <w:tcW w:w="4470" w:type="dxa"/>
          </w:tcPr>
          <w:p w14:paraId="7FF3CA1A" w14:textId="60411AB7" w:rsidR="00704B5B" w:rsidRPr="00704B5B" w:rsidRDefault="00704B5B" w:rsidP="00704B5B">
            <w:pPr>
              <w:rPr>
                <w:b/>
                <w:bCs/>
              </w:rPr>
            </w:pPr>
            <w:r w:rsidRPr="00704B5B">
              <w:rPr>
                <w:b/>
                <w:bCs/>
              </w:rPr>
              <w:t>Uso</w:t>
            </w:r>
          </w:p>
        </w:tc>
        <w:tc>
          <w:tcPr>
            <w:tcW w:w="2520" w:type="dxa"/>
          </w:tcPr>
          <w:p w14:paraId="469D37EA" w14:textId="68129266" w:rsidR="00704B5B" w:rsidRPr="00704B5B" w:rsidRDefault="00704B5B" w:rsidP="00704B5B">
            <w:pPr>
              <w:rPr>
                <w:b/>
                <w:bCs/>
              </w:rPr>
            </w:pPr>
            <w:r w:rsidRPr="00704B5B">
              <w:rPr>
                <w:b/>
                <w:bCs/>
              </w:rPr>
              <w:t>Ejemplo</w:t>
            </w:r>
          </w:p>
        </w:tc>
      </w:tr>
      <w:tr w:rsidR="00704B5B" w:rsidRPr="00704B5B" w14:paraId="051AD9C2" w14:textId="77777777" w:rsidTr="00704B5B">
        <w:tc>
          <w:tcPr>
            <w:tcW w:w="1838" w:type="dxa"/>
          </w:tcPr>
          <w:p w14:paraId="09370A61" w14:textId="6B95B6E1" w:rsidR="00704B5B" w:rsidRPr="00704B5B" w:rsidRDefault="0097550E" w:rsidP="00704B5B">
            <w:r>
              <w:t>F</w:t>
            </w:r>
            <w:r w:rsidR="00704B5B" w:rsidRPr="00704B5B">
              <w:t>echa</w:t>
            </w:r>
          </w:p>
        </w:tc>
        <w:tc>
          <w:tcPr>
            <w:tcW w:w="4470" w:type="dxa"/>
          </w:tcPr>
          <w:p w14:paraId="455C133E" w14:textId="77777777" w:rsidR="00704B5B" w:rsidRPr="00704B5B" w:rsidRDefault="00704B5B" w:rsidP="00704B5B">
            <w:pPr>
              <w:pStyle w:val="leafygreen-ui-1kp3ins"/>
              <w:numPr>
                <w:ilvl w:val="0"/>
                <w:numId w:val="3"/>
              </w:numPr>
              <w:spacing w:after="120" w:afterAutospacing="0" w:line="420" w:lineRule="atLeast"/>
              <w:rPr>
                <w:rFonts w:asciiTheme="minorHAnsi" w:hAnsiTheme="minorHAnsi" w:cstheme="minorHAnsi"/>
                <w:color w:val="001E2B"/>
                <w:sz w:val="22"/>
                <w:szCs w:val="22"/>
              </w:rPr>
            </w:pPr>
            <w:r w:rsidRPr="00704B5B">
              <w:rPr>
                <w:rFonts w:asciiTheme="minorHAnsi" w:hAnsiTheme="minorHAnsi" w:cstheme="minorHAnsi"/>
                <w:color w:val="001E2B"/>
                <w:sz w:val="22"/>
                <w:szCs w:val="22"/>
              </w:rPr>
              <w:t>Método</w:t>
            </w:r>
            <w:r w:rsidRPr="00704B5B">
              <w:rPr>
                <w:rStyle w:val="apple-converted-space"/>
                <w:rFonts w:ascii="Helvetica Neue" w:hAnsi="Helvetica Neue"/>
                <w:color w:val="001E2B"/>
                <w:sz w:val="22"/>
                <w:szCs w:val="22"/>
              </w:rPr>
              <w:t> </w:t>
            </w:r>
            <w:r w:rsidRPr="00704B5B">
              <w:rPr>
                <w:rStyle w:val="CdigoHTML"/>
                <w:rFonts w:ascii="Source Code Pro" w:hAnsi="Source Code Pro"/>
                <w:color w:val="001E2B"/>
                <w:sz w:val="22"/>
                <w:szCs w:val="22"/>
                <w:bdr w:val="single" w:sz="6" w:space="0" w:color="E8EDEB" w:frame="1"/>
              </w:rPr>
              <w:t>Date()</w:t>
            </w:r>
            <w:r w:rsidRPr="00704B5B">
              <w:rPr>
                <w:rStyle w:val="apple-converted-space"/>
                <w:rFonts w:ascii="Helvetica Neue" w:hAnsi="Helvetica Neue"/>
                <w:color w:val="001E2B"/>
                <w:sz w:val="22"/>
                <w:szCs w:val="22"/>
              </w:rPr>
              <w:t> </w:t>
            </w:r>
            <w:r w:rsidRPr="00704B5B">
              <w:rPr>
                <w:rFonts w:asciiTheme="minorHAnsi" w:hAnsiTheme="minorHAnsi" w:cstheme="minorHAnsi"/>
                <w:color w:val="001E2B"/>
                <w:sz w:val="22"/>
                <w:szCs w:val="22"/>
              </w:rPr>
              <w:t xml:space="preserve">que devuelve la fecha actual como una </w:t>
            </w:r>
            <w:proofErr w:type="spellStart"/>
            <w:r w:rsidRPr="00704B5B">
              <w:rPr>
                <w:rFonts w:asciiTheme="minorHAnsi" w:hAnsiTheme="minorHAnsi" w:cstheme="minorHAnsi"/>
                <w:color w:val="001E2B"/>
                <w:sz w:val="22"/>
                <w:szCs w:val="22"/>
              </w:rPr>
              <w:t>string</w:t>
            </w:r>
            <w:proofErr w:type="spellEnd"/>
            <w:r w:rsidRPr="00704B5B">
              <w:rPr>
                <w:rFonts w:asciiTheme="minorHAnsi" w:hAnsiTheme="minorHAnsi" w:cstheme="minorHAnsi"/>
                <w:color w:val="001E2B"/>
                <w:sz w:val="22"/>
                <w:szCs w:val="22"/>
              </w:rPr>
              <w:t>.</w:t>
            </w:r>
          </w:p>
          <w:p w14:paraId="785B1DA4" w14:textId="77777777" w:rsidR="00704B5B" w:rsidRPr="00704B5B" w:rsidRDefault="00704B5B" w:rsidP="00704B5B">
            <w:pPr>
              <w:pStyle w:val="leafygreen-ui-1kp3ins"/>
              <w:numPr>
                <w:ilvl w:val="0"/>
                <w:numId w:val="3"/>
              </w:numPr>
              <w:spacing w:after="120" w:afterAutospacing="0" w:line="420" w:lineRule="atLeast"/>
              <w:rPr>
                <w:rFonts w:ascii="Helvetica Neue" w:hAnsi="Helvetica Neue"/>
                <w:color w:val="001E2B"/>
                <w:sz w:val="22"/>
                <w:szCs w:val="22"/>
              </w:rPr>
            </w:pPr>
            <w:r w:rsidRPr="00704B5B">
              <w:rPr>
                <w:rFonts w:asciiTheme="minorHAnsi" w:hAnsiTheme="minorHAnsi" w:cstheme="minorHAnsi"/>
                <w:color w:val="001E2B"/>
                <w:sz w:val="22"/>
                <w:szCs w:val="22"/>
              </w:rPr>
              <w:t>Constructor</w:t>
            </w:r>
            <w:r w:rsidRPr="00704B5B">
              <w:rPr>
                <w:rStyle w:val="apple-converted-space"/>
                <w:rFonts w:ascii="Helvetica Neue" w:hAnsi="Helvetica Neue"/>
                <w:color w:val="001E2B"/>
                <w:sz w:val="22"/>
                <w:szCs w:val="22"/>
              </w:rPr>
              <w:t> </w:t>
            </w:r>
            <w:r w:rsidRPr="00704B5B">
              <w:rPr>
                <w:rStyle w:val="CdigoHTML"/>
                <w:rFonts w:ascii="Source Code Pro" w:hAnsi="Source Code Pro"/>
                <w:color w:val="001E2B"/>
                <w:sz w:val="22"/>
                <w:szCs w:val="22"/>
                <w:bdr w:val="single" w:sz="6" w:space="0" w:color="E8EDEB" w:frame="1"/>
              </w:rPr>
              <w:t>new Date()</w:t>
            </w:r>
            <w:r w:rsidRPr="00704B5B">
              <w:rPr>
                <w:rStyle w:val="apple-converted-space"/>
                <w:rFonts w:ascii="Helvetica Neue" w:hAnsi="Helvetica Neue"/>
                <w:color w:val="001E2B"/>
                <w:sz w:val="22"/>
                <w:szCs w:val="22"/>
              </w:rPr>
              <w:t> </w:t>
            </w:r>
            <w:r w:rsidRPr="00704B5B">
              <w:rPr>
                <w:rFonts w:asciiTheme="minorHAnsi" w:hAnsiTheme="minorHAnsi" w:cstheme="minorHAnsi"/>
                <w:color w:val="001E2B"/>
                <w:sz w:val="22"/>
                <w:szCs w:val="22"/>
              </w:rPr>
              <w:t>que devuelve un objeto</w:t>
            </w:r>
            <w:r w:rsidRPr="00704B5B">
              <w:rPr>
                <w:rStyle w:val="apple-converted-space"/>
                <w:rFonts w:asciiTheme="minorHAnsi" w:hAnsiTheme="minorHAnsi" w:cstheme="minorHAnsi"/>
                <w:color w:val="001E2B"/>
                <w:sz w:val="22"/>
                <w:szCs w:val="22"/>
              </w:rPr>
              <w:t> </w:t>
            </w:r>
            <w:r w:rsidRPr="00704B5B">
              <w:rPr>
                <w:rStyle w:val="CdigoHTML"/>
                <w:rFonts w:ascii="Source Code Pro" w:hAnsi="Source Code Pro"/>
                <w:color w:val="001E2B"/>
                <w:sz w:val="22"/>
                <w:szCs w:val="22"/>
                <w:bdr w:val="single" w:sz="6" w:space="0" w:color="E8EDEB" w:frame="1"/>
              </w:rPr>
              <w:t>Date</w:t>
            </w:r>
            <w:r w:rsidRPr="00704B5B">
              <w:rPr>
                <w:rStyle w:val="apple-converted-space"/>
                <w:rFonts w:ascii="Helvetica Neue" w:hAnsi="Helvetica Neue"/>
                <w:color w:val="001E2B"/>
                <w:sz w:val="22"/>
                <w:szCs w:val="22"/>
              </w:rPr>
              <w:t> </w:t>
            </w:r>
            <w:r w:rsidRPr="00704B5B">
              <w:rPr>
                <w:rFonts w:asciiTheme="minorHAnsi" w:hAnsiTheme="minorHAnsi" w:cstheme="minorHAnsi"/>
                <w:color w:val="001E2B"/>
                <w:sz w:val="22"/>
                <w:szCs w:val="22"/>
              </w:rPr>
              <w:t>usando el contenedor</w:t>
            </w:r>
            <w:r w:rsidRPr="00704B5B">
              <w:rPr>
                <w:rStyle w:val="apple-converted-space"/>
                <w:rFonts w:ascii="Helvetica Neue" w:hAnsi="Helvetica Neue"/>
                <w:color w:val="001E2B"/>
                <w:sz w:val="22"/>
                <w:szCs w:val="22"/>
              </w:rPr>
              <w:t> </w:t>
            </w:r>
            <w:proofErr w:type="spellStart"/>
            <w:r w:rsidRPr="00704B5B">
              <w:rPr>
                <w:rStyle w:val="CdigoHTML"/>
                <w:rFonts w:ascii="Source Code Pro" w:hAnsi="Source Code Pro"/>
                <w:color w:val="001E2B"/>
                <w:sz w:val="22"/>
                <w:szCs w:val="22"/>
                <w:bdr w:val="single" w:sz="6" w:space="0" w:color="E8EDEB" w:frame="1"/>
              </w:rPr>
              <w:t>ISODate</w:t>
            </w:r>
            <w:proofErr w:type="spellEnd"/>
            <w:r w:rsidRPr="00704B5B">
              <w:rPr>
                <w:rStyle w:val="CdigoHTML"/>
                <w:rFonts w:ascii="Source Code Pro" w:hAnsi="Source Code Pro"/>
                <w:color w:val="001E2B"/>
                <w:sz w:val="22"/>
                <w:szCs w:val="22"/>
                <w:bdr w:val="single" w:sz="6" w:space="0" w:color="E8EDEB" w:frame="1"/>
              </w:rPr>
              <w:t>()</w:t>
            </w:r>
            <w:r w:rsidRPr="00704B5B">
              <w:rPr>
                <w:rFonts w:ascii="Helvetica Neue" w:hAnsi="Helvetica Neue"/>
                <w:color w:val="001E2B"/>
                <w:sz w:val="22"/>
                <w:szCs w:val="22"/>
              </w:rPr>
              <w:t>.</w:t>
            </w:r>
          </w:p>
          <w:p w14:paraId="5A8D20E6" w14:textId="77777777" w:rsidR="00704B5B" w:rsidRPr="00704B5B" w:rsidRDefault="00704B5B" w:rsidP="00704B5B">
            <w:pPr>
              <w:pStyle w:val="leafygreen-ui-1kp3ins"/>
              <w:numPr>
                <w:ilvl w:val="0"/>
                <w:numId w:val="3"/>
              </w:numPr>
              <w:spacing w:after="120" w:afterAutospacing="0" w:line="420" w:lineRule="atLeast"/>
              <w:rPr>
                <w:rFonts w:ascii="Helvetica Neue" w:hAnsi="Helvetica Neue"/>
                <w:color w:val="001E2B"/>
                <w:sz w:val="22"/>
                <w:szCs w:val="22"/>
              </w:rPr>
            </w:pPr>
            <w:r w:rsidRPr="00704B5B">
              <w:rPr>
                <w:rFonts w:ascii="Helvetica Neue" w:hAnsi="Helvetica Neue"/>
                <w:color w:val="001E2B"/>
                <w:sz w:val="22"/>
                <w:szCs w:val="22"/>
              </w:rPr>
              <w:t>Constructor</w:t>
            </w:r>
            <w:r w:rsidRPr="00704B5B">
              <w:rPr>
                <w:rStyle w:val="apple-converted-space"/>
                <w:rFonts w:ascii="Helvetica Neue" w:hAnsi="Helvetica Neue"/>
                <w:color w:val="001E2B"/>
                <w:sz w:val="22"/>
                <w:szCs w:val="22"/>
              </w:rPr>
              <w:t> </w:t>
            </w:r>
            <w:proofErr w:type="spellStart"/>
            <w:r w:rsidRPr="00704B5B">
              <w:rPr>
                <w:rStyle w:val="CdigoHTML"/>
                <w:rFonts w:ascii="Source Code Pro" w:hAnsi="Source Code Pro"/>
                <w:color w:val="001E2B"/>
                <w:sz w:val="22"/>
                <w:szCs w:val="22"/>
                <w:bdr w:val="single" w:sz="6" w:space="0" w:color="E8EDEB" w:frame="1"/>
              </w:rPr>
              <w:t>ISODate</w:t>
            </w:r>
            <w:proofErr w:type="spellEnd"/>
            <w:r w:rsidRPr="00704B5B">
              <w:rPr>
                <w:rStyle w:val="CdigoHTML"/>
                <w:rFonts w:ascii="Source Code Pro" w:hAnsi="Source Code Pro"/>
                <w:color w:val="001E2B"/>
                <w:sz w:val="22"/>
                <w:szCs w:val="22"/>
                <w:bdr w:val="single" w:sz="6" w:space="0" w:color="E8EDEB" w:frame="1"/>
              </w:rPr>
              <w:t>()</w:t>
            </w:r>
            <w:r w:rsidRPr="00704B5B">
              <w:rPr>
                <w:rStyle w:val="apple-converted-space"/>
                <w:rFonts w:ascii="Helvetica Neue" w:hAnsi="Helvetica Neue"/>
                <w:color w:val="001E2B"/>
                <w:sz w:val="22"/>
                <w:szCs w:val="22"/>
              </w:rPr>
              <w:t> </w:t>
            </w:r>
            <w:r w:rsidRPr="00704B5B">
              <w:rPr>
                <w:rFonts w:asciiTheme="minorHAnsi" w:hAnsiTheme="minorHAnsi" w:cstheme="minorHAnsi"/>
                <w:color w:val="001E2B"/>
                <w:sz w:val="22"/>
                <w:szCs w:val="22"/>
              </w:rPr>
              <w:t>que devuelve un objeto</w:t>
            </w:r>
            <w:r w:rsidRPr="00704B5B">
              <w:rPr>
                <w:rStyle w:val="apple-converted-space"/>
                <w:rFonts w:asciiTheme="minorHAnsi" w:hAnsiTheme="minorHAnsi" w:cstheme="minorHAnsi"/>
                <w:color w:val="001E2B"/>
                <w:sz w:val="22"/>
                <w:szCs w:val="22"/>
              </w:rPr>
              <w:t> </w:t>
            </w:r>
            <w:r w:rsidRPr="00704B5B">
              <w:rPr>
                <w:rStyle w:val="CdigoHTML"/>
                <w:rFonts w:ascii="Source Code Pro" w:hAnsi="Source Code Pro"/>
                <w:color w:val="001E2B"/>
                <w:sz w:val="22"/>
                <w:szCs w:val="22"/>
                <w:bdr w:val="single" w:sz="6" w:space="0" w:color="E8EDEB" w:frame="1"/>
              </w:rPr>
              <w:t>Date</w:t>
            </w:r>
            <w:r w:rsidRPr="00704B5B">
              <w:rPr>
                <w:rStyle w:val="apple-converted-space"/>
                <w:rFonts w:ascii="Helvetica Neue" w:hAnsi="Helvetica Neue"/>
                <w:color w:val="001E2B"/>
                <w:sz w:val="22"/>
                <w:szCs w:val="22"/>
              </w:rPr>
              <w:t> </w:t>
            </w:r>
            <w:r w:rsidRPr="00704B5B">
              <w:rPr>
                <w:rFonts w:asciiTheme="minorHAnsi" w:hAnsiTheme="minorHAnsi" w:cstheme="minorHAnsi"/>
                <w:color w:val="001E2B"/>
                <w:sz w:val="22"/>
                <w:szCs w:val="22"/>
              </w:rPr>
              <w:t>usando el contenedor</w:t>
            </w:r>
            <w:r w:rsidRPr="00704B5B">
              <w:rPr>
                <w:rStyle w:val="apple-converted-space"/>
                <w:rFonts w:ascii="Helvetica Neue" w:hAnsi="Helvetica Neue"/>
                <w:color w:val="001E2B"/>
                <w:sz w:val="22"/>
                <w:szCs w:val="22"/>
              </w:rPr>
              <w:t> </w:t>
            </w:r>
            <w:proofErr w:type="spellStart"/>
            <w:r w:rsidRPr="00704B5B">
              <w:rPr>
                <w:rStyle w:val="CdigoHTML"/>
                <w:rFonts w:ascii="Source Code Pro" w:hAnsi="Source Code Pro"/>
                <w:color w:val="001E2B"/>
                <w:sz w:val="22"/>
                <w:szCs w:val="22"/>
                <w:bdr w:val="single" w:sz="6" w:space="0" w:color="E8EDEB" w:frame="1"/>
              </w:rPr>
              <w:t>ISODate</w:t>
            </w:r>
            <w:proofErr w:type="spellEnd"/>
            <w:r w:rsidRPr="00704B5B">
              <w:rPr>
                <w:rStyle w:val="CdigoHTML"/>
                <w:rFonts w:ascii="Source Code Pro" w:hAnsi="Source Code Pro"/>
                <w:color w:val="001E2B"/>
                <w:sz w:val="22"/>
                <w:szCs w:val="22"/>
                <w:bdr w:val="single" w:sz="6" w:space="0" w:color="E8EDEB" w:frame="1"/>
              </w:rPr>
              <w:t>()</w:t>
            </w:r>
            <w:r w:rsidRPr="00704B5B">
              <w:rPr>
                <w:rFonts w:ascii="Helvetica Neue" w:hAnsi="Helvetica Neue"/>
                <w:color w:val="001E2B"/>
                <w:sz w:val="22"/>
                <w:szCs w:val="22"/>
              </w:rPr>
              <w:t>.</w:t>
            </w:r>
          </w:p>
          <w:p w14:paraId="1F95D953" w14:textId="77777777" w:rsidR="00704B5B" w:rsidRPr="00704B5B" w:rsidRDefault="00704B5B" w:rsidP="00704B5B">
            <w:pPr>
              <w:rPr>
                <w:lang w:val="es-CO"/>
              </w:rPr>
            </w:pPr>
          </w:p>
        </w:tc>
        <w:tc>
          <w:tcPr>
            <w:tcW w:w="2520" w:type="dxa"/>
          </w:tcPr>
          <w:p w14:paraId="5E07ED2B" w14:textId="77777777" w:rsidR="00704B5B" w:rsidRDefault="00704B5B" w:rsidP="00704B5B">
            <w:proofErr w:type="spellStart"/>
            <w:r w:rsidRPr="00704B5B">
              <w:t>var</w:t>
            </w:r>
            <w:proofErr w:type="spellEnd"/>
            <w:r w:rsidRPr="00704B5B">
              <w:t xml:space="preserve"> </w:t>
            </w:r>
            <w:proofErr w:type="spellStart"/>
            <w:r w:rsidRPr="00704B5B">
              <w:t>myDateString</w:t>
            </w:r>
            <w:proofErr w:type="spellEnd"/>
            <w:r w:rsidRPr="00704B5B">
              <w:t xml:space="preserve"> = </w:t>
            </w:r>
            <w:proofErr w:type="gramStart"/>
            <w:r w:rsidRPr="00704B5B">
              <w:t>Date(</w:t>
            </w:r>
            <w:proofErr w:type="gramEnd"/>
            <w:r w:rsidRPr="00704B5B">
              <w:t>);</w:t>
            </w:r>
          </w:p>
          <w:p w14:paraId="4F3B5720" w14:textId="77777777" w:rsidR="00704B5B" w:rsidRDefault="00704B5B" w:rsidP="00704B5B"/>
          <w:p w14:paraId="52BF0475" w14:textId="2E2B40CD" w:rsidR="00704B5B" w:rsidRPr="00704B5B" w:rsidRDefault="00704B5B" w:rsidP="00704B5B">
            <w:pPr>
              <w:rPr>
                <w:lang w:val="es-ES_tradnl"/>
              </w:rPr>
            </w:pPr>
          </w:p>
        </w:tc>
      </w:tr>
      <w:tr w:rsidR="00704B5B" w:rsidRPr="00704B5B" w14:paraId="6C7FDEE1" w14:textId="77777777" w:rsidTr="00704B5B">
        <w:tc>
          <w:tcPr>
            <w:tcW w:w="1838" w:type="dxa"/>
          </w:tcPr>
          <w:p w14:paraId="72306431" w14:textId="57C1CA15" w:rsidR="00704B5B" w:rsidRPr="00704B5B" w:rsidRDefault="0097550E" w:rsidP="00704B5B">
            <w:r>
              <w:t>Decimal128</w:t>
            </w:r>
          </w:p>
        </w:tc>
        <w:tc>
          <w:tcPr>
            <w:tcW w:w="4470" w:type="dxa"/>
          </w:tcPr>
          <w:p w14:paraId="49818598" w14:textId="77777777" w:rsidR="0097550E" w:rsidRDefault="0097550E" w:rsidP="0097550E">
            <w:pPr>
              <w:pStyle w:val="leafygreen-ui-1kp3ins"/>
              <w:spacing w:after="240" w:afterAutospacing="0" w:line="420" w:lineRule="atLeast"/>
              <w:rPr>
                <w:rFonts w:ascii="Helvetica Neue" w:hAnsi="Helvetica Neue"/>
                <w:color w:val="001E2B"/>
              </w:rPr>
            </w:pPr>
            <w:r>
              <w:rPr>
                <w:rFonts w:ascii="Helvetica Neue" w:hAnsi="Helvetica Neue"/>
                <w:color w:val="001E2B"/>
              </w:rPr>
              <w:t>son valores de números de punto flotante basados en decimales de 128 bits que emulan el redondeo decimal con precisión exacta.</w:t>
            </w:r>
          </w:p>
          <w:p w14:paraId="08EEF4E9" w14:textId="77777777" w:rsidR="0097550E" w:rsidRDefault="0097550E" w:rsidP="0097550E">
            <w:pPr>
              <w:pStyle w:val="leafygreen-ui-1kp3ins"/>
              <w:spacing w:after="240" w:afterAutospacing="0" w:line="420" w:lineRule="atLeast"/>
              <w:rPr>
                <w:rFonts w:ascii="Helvetica Neue" w:hAnsi="Helvetica Neue"/>
                <w:color w:val="001E2B"/>
              </w:rPr>
            </w:pPr>
            <w:r>
              <w:rPr>
                <w:rFonts w:ascii="Helvetica Neue" w:hAnsi="Helvetica Neue"/>
                <w:color w:val="001E2B"/>
              </w:rPr>
              <w:t>Esta funcionalidad está destinada a las aplicaciones que gestionan</w:t>
            </w:r>
            <w:r>
              <w:rPr>
                <w:rStyle w:val="apple-converted-space"/>
                <w:rFonts w:ascii="Helvetica Neue" w:hAnsi="Helvetica Neue"/>
                <w:color w:val="001E2B"/>
              </w:rPr>
              <w:t> </w:t>
            </w:r>
            <w:hyperlink r:id="rId8" w:tgtFrame="_self" w:history="1">
              <w:r>
                <w:rPr>
                  <w:rStyle w:val="Hipervnculo"/>
                  <w:rFonts w:ascii="Helvetica Neue" w:hAnsi="Helvetica Neue"/>
                  <w:bdr w:val="none" w:sz="0" w:space="0" w:color="auto" w:frame="1"/>
                </w:rPr>
                <w:t>datos monetarios</w:t>
              </w:r>
            </w:hyperlink>
            <w:r>
              <w:rPr>
                <w:rFonts w:ascii="Helvetica Neue" w:hAnsi="Helvetica Neue"/>
                <w:color w:val="001E2B"/>
              </w:rPr>
              <w:t>, como cálculos financieros, fiscales y científicos.</w:t>
            </w:r>
          </w:p>
          <w:p w14:paraId="4580948D" w14:textId="77777777" w:rsidR="00704B5B" w:rsidRPr="00704B5B" w:rsidRDefault="00704B5B" w:rsidP="00704B5B">
            <w:pPr>
              <w:pStyle w:val="leafygreen-ui-1kp3ins"/>
              <w:spacing w:after="120" w:afterAutospacing="0" w:line="420" w:lineRule="atLeast"/>
              <w:rPr>
                <w:rFonts w:asciiTheme="minorHAnsi" w:hAnsiTheme="minorHAnsi" w:cstheme="minorHAnsi"/>
                <w:color w:val="001E2B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0090F07" w14:textId="77777777" w:rsidR="0097550E" w:rsidRPr="0097550E" w:rsidRDefault="0097550E" w:rsidP="0097550E">
            <w:pPr>
              <w:rPr>
                <w:lang w:val="en-US"/>
              </w:rPr>
            </w:pPr>
            <w:proofErr w:type="spellStart"/>
            <w:proofErr w:type="gramStart"/>
            <w:r w:rsidRPr="0097550E">
              <w:rPr>
                <w:lang w:val="en-US"/>
              </w:rPr>
              <w:t>db.types</w:t>
            </w:r>
            <w:proofErr w:type="gramEnd"/>
            <w:r w:rsidRPr="0097550E">
              <w:rPr>
                <w:lang w:val="en-US"/>
              </w:rPr>
              <w:t>.</w:t>
            </w:r>
            <w:proofErr w:type="gramStart"/>
            <w:r w:rsidRPr="0097550E">
              <w:rPr>
                <w:lang w:val="en-US"/>
              </w:rPr>
              <w:t>insertOne</w:t>
            </w:r>
            <w:proofErr w:type="spellEnd"/>
            <w:r w:rsidRPr="0097550E">
              <w:rPr>
                <w:lang w:val="en-US"/>
              </w:rPr>
              <w:t>(</w:t>
            </w:r>
            <w:proofErr w:type="gramEnd"/>
          </w:p>
          <w:p w14:paraId="06926CCB" w14:textId="77777777" w:rsidR="0097550E" w:rsidRPr="0097550E" w:rsidRDefault="0097550E" w:rsidP="0097550E">
            <w:pPr>
              <w:rPr>
                <w:lang w:val="en-US"/>
              </w:rPr>
            </w:pPr>
            <w:r w:rsidRPr="0097550E">
              <w:rPr>
                <w:lang w:val="en-US"/>
              </w:rPr>
              <w:t xml:space="preserve">   {</w:t>
            </w:r>
          </w:p>
          <w:p w14:paraId="3A6454C7" w14:textId="77777777" w:rsidR="0097550E" w:rsidRPr="0097550E" w:rsidRDefault="0097550E" w:rsidP="0097550E">
            <w:pPr>
              <w:rPr>
                <w:lang w:val="en-US"/>
              </w:rPr>
            </w:pPr>
            <w:r w:rsidRPr="0097550E">
              <w:rPr>
                <w:lang w:val="en-US"/>
              </w:rPr>
              <w:t xml:space="preserve">       "_id": 5,</w:t>
            </w:r>
          </w:p>
          <w:p w14:paraId="36153680" w14:textId="77777777" w:rsidR="0097550E" w:rsidRPr="0097550E" w:rsidRDefault="0097550E" w:rsidP="0097550E">
            <w:pPr>
              <w:rPr>
                <w:lang w:val="en-US"/>
              </w:rPr>
            </w:pPr>
            <w:r w:rsidRPr="0097550E">
              <w:rPr>
                <w:lang w:val="en-US"/>
              </w:rPr>
              <w:t xml:space="preserve">       "value": Decimal128("1"),</w:t>
            </w:r>
          </w:p>
          <w:p w14:paraId="66D8AF07" w14:textId="77777777" w:rsidR="0097550E" w:rsidRDefault="0097550E" w:rsidP="0097550E">
            <w:r w:rsidRPr="0097550E">
              <w:rPr>
                <w:lang w:val="en-US"/>
              </w:rPr>
              <w:t xml:space="preserve">       </w:t>
            </w:r>
            <w:r>
              <w:t>"</w:t>
            </w:r>
            <w:proofErr w:type="spellStart"/>
            <w:r>
              <w:t>expectedType</w:t>
            </w:r>
            <w:proofErr w:type="spellEnd"/>
            <w:r>
              <w:t>": "Decimal128"</w:t>
            </w:r>
          </w:p>
          <w:p w14:paraId="21BF9A47" w14:textId="77777777" w:rsidR="0097550E" w:rsidRDefault="0097550E" w:rsidP="0097550E">
            <w:r>
              <w:t xml:space="preserve">   }</w:t>
            </w:r>
          </w:p>
          <w:p w14:paraId="70CFBC83" w14:textId="4E8E5D80" w:rsidR="00704B5B" w:rsidRPr="00704B5B" w:rsidRDefault="0097550E" w:rsidP="0097550E">
            <w:r>
              <w:t>)</w:t>
            </w:r>
          </w:p>
        </w:tc>
      </w:tr>
      <w:tr w:rsidR="0097550E" w:rsidRPr="00704B5B" w14:paraId="0E40DC4F" w14:textId="77777777" w:rsidTr="00704B5B">
        <w:tc>
          <w:tcPr>
            <w:tcW w:w="1838" w:type="dxa"/>
          </w:tcPr>
          <w:p w14:paraId="42BC08A9" w14:textId="1556F595" w:rsidR="0097550E" w:rsidRDefault="0097550E" w:rsidP="00704B5B">
            <w:r>
              <w:t>Long</w:t>
            </w:r>
          </w:p>
        </w:tc>
        <w:tc>
          <w:tcPr>
            <w:tcW w:w="4470" w:type="dxa"/>
          </w:tcPr>
          <w:p w14:paraId="42A5069F" w14:textId="77777777" w:rsidR="0097550E" w:rsidRDefault="0097550E" w:rsidP="0097550E">
            <w:pPr>
              <w:pStyle w:val="leafygreen-ui-1kp3ins"/>
              <w:spacing w:after="240" w:afterAutospacing="0" w:line="420" w:lineRule="atLeast"/>
              <w:rPr>
                <w:rFonts w:ascii="Helvetica Neue" w:hAnsi="Helvetica Neue"/>
                <w:color w:val="001E2B"/>
              </w:rPr>
            </w:pPr>
          </w:p>
        </w:tc>
        <w:tc>
          <w:tcPr>
            <w:tcW w:w="2520" w:type="dxa"/>
          </w:tcPr>
          <w:p w14:paraId="7B42C637" w14:textId="77777777" w:rsidR="0097550E" w:rsidRPr="0097550E" w:rsidRDefault="0097550E" w:rsidP="0097550E">
            <w:pPr>
              <w:rPr>
                <w:lang w:val="en-US"/>
              </w:rPr>
            </w:pPr>
            <w:proofErr w:type="spellStart"/>
            <w:proofErr w:type="gramStart"/>
            <w:r w:rsidRPr="0097550E">
              <w:rPr>
                <w:lang w:val="en-US"/>
              </w:rPr>
              <w:t>db.types</w:t>
            </w:r>
            <w:proofErr w:type="gramEnd"/>
            <w:r w:rsidRPr="0097550E">
              <w:rPr>
                <w:lang w:val="en-US"/>
              </w:rPr>
              <w:t>.</w:t>
            </w:r>
            <w:proofErr w:type="gramStart"/>
            <w:r w:rsidRPr="0097550E">
              <w:rPr>
                <w:lang w:val="en-US"/>
              </w:rPr>
              <w:t>insertOne</w:t>
            </w:r>
            <w:proofErr w:type="spellEnd"/>
            <w:r w:rsidRPr="0097550E">
              <w:rPr>
                <w:lang w:val="en-US"/>
              </w:rPr>
              <w:t>(</w:t>
            </w:r>
            <w:proofErr w:type="gramEnd"/>
          </w:p>
          <w:p w14:paraId="4BBB2DAE" w14:textId="77777777" w:rsidR="0097550E" w:rsidRPr="0097550E" w:rsidRDefault="0097550E" w:rsidP="0097550E">
            <w:pPr>
              <w:rPr>
                <w:lang w:val="en-US"/>
              </w:rPr>
            </w:pPr>
            <w:r w:rsidRPr="0097550E">
              <w:rPr>
                <w:lang w:val="en-US"/>
              </w:rPr>
              <w:t xml:space="preserve">   {</w:t>
            </w:r>
          </w:p>
          <w:p w14:paraId="66D4563C" w14:textId="77777777" w:rsidR="0097550E" w:rsidRPr="0097550E" w:rsidRDefault="0097550E" w:rsidP="0097550E">
            <w:pPr>
              <w:rPr>
                <w:lang w:val="en-US"/>
              </w:rPr>
            </w:pPr>
            <w:r w:rsidRPr="0097550E">
              <w:rPr>
                <w:lang w:val="en-US"/>
              </w:rPr>
              <w:t xml:space="preserve">      "_id": 3,</w:t>
            </w:r>
          </w:p>
          <w:p w14:paraId="7AFD1675" w14:textId="77777777" w:rsidR="0097550E" w:rsidRPr="0097550E" w:rsidRDefault="0097550E" w:rsidP="0097550E">
            <w:pPr>
              <w:rPr>
                <w:lang w:val="en-US"/>
              </w:rPr>
            </w:pPr>
            <w:r w:rsidRPr="0097550E">
              <w:rPr>
                <w:lang w:val="en-US"/>
              </w:rPr>
              <w:t xml:space="preserve">      "value": </w:t>
            </w:r>
            <w:proofErr w:type="gramStart"/>
            <w:r w:rsidRPr="0097550E">
              <w:rPr>
                <w:lang w:val="en-US"/>
              </w:rPr>
              <w:t>Long(</w:t>
            </w:r>
            <w:proofErr w:type="gramEnd"/>
            <w:r w:rsidRPr="0097550E">
              <w:rPr>
                <w:lang w:val="en-US"/>
              </w:rPr>
              <w:t>1),</w:t>
            </w:r>
          </w:p>
          <w:p w14:paraId="5A537E76" w14:textId="77777777" w:rsidR="0097550E" w:rsidRPr="0097550E" w:rsidRDefault="0097550E" w:rsidP="0097550E">
            <w:pPr>
              <w:rPr>
                <w:lang w:val="en-US"/>
              </w:rPr>
            </w:pPr>
            <w:r w:rsidRPr="0097550E">
              <w:rPr>
                <w:lang w:val="en-US"/>
              </w:rPr>
              <w:t xml:space="preserve">      "</w:t>
            </w:r>
            <w:proofErr w:type="spellStart"/>
            <w:r w:rsidRPr="0097550E">
              <w:rPr>
                <w:lang w:val="en-US"/>
              </w:rPr>
              <w:t>expectedType</w:t>
            </w:r>
            <w:proofErr w:type="spellEnd"/>
            <w:r w:rsidRPr="0097550E">
              <w:rPr>
                <w:lang w:val="en-US"/>
              </w:rPr>
              <w:t>": "Long"</w:t>
            </w:r>
          </w:p>
          <w:p w14:paraId="50276DBA" w14:textId="77777777" w:rsidR="0097550E" w:rsidRPr="0097550E" w:rsidRDefault="0097550E" w:rsidP="0097550E">
            <w:pPr>
              <w:rPr>
                <w:lang w:val="en-US"/>
              </w:rPr>
            </w:pPr>
            <w:r w:rsidRPr="0097550E">
              <w:rPr>
                <w:lang w:val="en-US"/>
              </w:rPr>
              <w:t xml:space="preserve">   }</w:t>
            </w:r>
          </w:p>
          <w:p w14:paraId="4FFBE9B0" w14:textId="13A951E3" w:rsidR="0097550E" w:rsidRPr="0097550E" w:rsidRDefault="0097550E" w:rsidP="0097550E">
            <w:pPr>
              <w:rPr>
                <w:lang w:val="en-US"/>
              </w:rPr>
            </w:pPr>
            <w:r w:rsidRPr="0097550E">
              <w:rPr>
                <w:lang w:val="en-US"/>
              </w:rPr>
              <w:t>)</w:t>
            </w:r>
          </w:p>
        </w:tc>
      </w:tr>
    </w:tbl>
    <w:p w14:paraId="220CCFB1" w14:textId="77777777" w:rsidR="00704B5B" w:rsidRPr="00704B5B" w:rsidRDefault="00704B5B" w:rsidP="00704B5B"/>
    <w:p w14:paraId="272BE16B" w14:textId="09A7E6E9" w:rsidR="00845178" w:rsidRDefault="009D370F" w:rsidP="009507F3">
      <w:pPr>
        <w:pStyle w:val="Prrafodelista"/>
        <w:numPr>
          <w:ilvl w:val="0"/>
          <w:numId w:val="1"/>
        </w:numPr>
      </w:pPr>
      <w:r>
        <w:t>Consulte el nombre, la definición y uso de cada uno de los operadores propuestos para trabajo con consultas en Mongo DB.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552"/>
        <w:gridCol w:w="5005"/>
      </w:tblGrid>
      <w:tr w:rsidR="00845178" w14:paraId="4E144E2C" w14:textId="77777777" w:rsidTr="00763A0B">
        <w:tc>
          <w:tcPr>
            <w:tcW w:w="1271" w:type="dxa"/>
          </w:tcPr>
          <w:p w14:paraId="5973955E" w14:textId="77777777" w:rsidR="00845178" w:rsidRDefault="009D370F">
            <w:pPr>
              <w:jc w:val="center"/>
              <w:rPr>
                <w:b/>
              </w:rPr>
            </w:pPr>
            <w:r>
              <w:rPr>
                <w:b/>
              </w:rPr>
              <w:t>OPERADOR</w:t>
            </w:r>
          </w:p>
        </w:tc>
        <w:tc>
          <w:tcPr>
            <w:tcW w:w="2552" w:type="dxa"/>
          </w:tcPr>
          <w:p w14:paraId="42362CA3" w14:textId="77777777" w:rsidR="00845178" w:rsidRDefault="009D370F">
            <w:pPr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5" w:type="dxa"/>
          </w:tcPr>
          <w:p w14:paraId="335B3BDD" w14:textId="77777777" w:rsidR="00845178" w:rsidRDefault="009D370F">
            <w:pPr>
              <w:jc w:val="center"/>
              <w:rPr>
                <w:b/>
              </w:rPr>
            </w:pPr>
            <w:r>
              <w:rPr>
                <w:b/>
              </w:rPr>
              <w:t>DEFINICIÓN</w:t>
            </w:r>
          </w:p>
        </w:tc>
      </w:tr>
      <w:tr w:rsidR="00845178" w14:paraId="694239F2" w14:textId="77777777" w:rsidTr="00763A0B">
        <w:tc>
          <w:tcPr>
            <w:tcW w:w="1271" w:type="dxa"/>
          </w:tcPr>
          <w:p w14:paraId="7C07D35C" w14:textId="77777777" w:rsidR="00845178" w:rsidRPr="0070496E" w:rsidRDefault="009D370F">
            <w:pPr>
              <w:rPr>
                <w:rFonts w:asciiTheme="minorHAnsi" w:hAnsiTheme="minorHAnsi" w:cstheme="minorHAnsi"/>
              </w:rPr>
            </w:pPr>
            <w:r w:rsidRPr="0070496E">
              <w:rPr>
                <w:rFonts w:asciiTheme="minorHAnsi" w:hAnsiTheme="minorHAnsi" w:cstheme="minorHAnsi"/>
              </w:rPr>
              <w:t>$</w:t>
            </w:r>
            <w:proofErr w:type="spellStart"/>
            <w:r w:rsidRPr="0070496E">
              <w:rPr>
                <w:rFonts w:asciiTheme="minorHAnsi" w:hAnsiTheme="minorHAnsi" w:cstheme="minorHAnsi"/>
              </w:rPr>
              <w:t>eq</w:t>
            </w:r>
            <w:proofErr w:type="spellEnd"/>
          </w:p>
        </w:tc>
        <w:tc>
          <w:tcPr>
            <w:tcW w:w="2552" w:type="dxa"/>
          </w:tcPr>
          <w:p w14:paraId="53446768" w14:textId="01FCAC50" w:rsidR="00845178" w:rsidRPr="0070496E" w:rsidRDefault="0070496E">
            <w:pPr>
              <w:rPr>
                <w:rFonts w:asciiTheme="minorHAnsi" w:hAnsiTheme="minorHAnsi" w:cstheme="minorHAnsi"/>
              </w:rPr>
            </w:pPr>
            <w:proofErr w:type="spellStart"/>
            <w:r w:rsidRPr="0070496E">
              <w:rPr>
                <w:rFonts w:asciiTheme="minorHAnsi" w:hAnsiTheme="minorHAnsi" w:cstheme="minorHAnsi"/>
              </w:rPr>
              <w:t>Equal</w:t>
            </w:r>
            <w:proofErr w:type="spellEnd"/>
          </w:p>
        </w:tc>
        <w:tc>
          <w:tcPr>
            <w:tcW w:w="5005" w:type="dxa"/>
          </w:tcPr>
          <w:p w14:paraId="068D0EF5" w14:textId="1ACD5A58" w:rsidR="00845178" w:rsidRPr="0070496E" w:rsidRDefault="00337BC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="0070496E" w:rsidRPr="0070496E">
              <w:rPr>
                <w:rFonts w:asciiTheme="minorHAnsi" w:hAnsiTheme="minorHAnsi" w:cstheme="minorHAnsi"/>
              </w:rPr>
              <w:t>e utiliza para filtrar documentos donde el valor de un campo es exactamente igual a un valor especificado</w:t>
            </w:r>
          </w:p>
          <w:p w14:paraId="023FEBB5" w14:textId="150B4258" w:rsidR="0070496E" w:rsidRPr="0070496E" w:rsidRDefault="0070496E">
            <w:pPr>
              <w:rPr>
                <w:rFonts w:asciiTheme="minorHAnsi" w:hAnsiTheme="minorHAnsi" w:cstheme="minorHAnsi"/>
              </w:rPr>
            </w:pPr>
            <w:r w:rsidRPr="0070496E">
              <w:rPr>
                <w:rStyle w:val="Fuerte"/>
                <w:rFonts w:asciiTheme="minorHAnsi" w:hAnsiTheme="minorHAnsi" w:cstheme="minorHAnsi"/>
                <w:color w:val="000000"/>
              </w:rPr>
              <w:t>Sintaxis:</w:t>
            </w:r>
            <w:r w:rsidRPr="0070496E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proofErr w:type="gramStart"/>
            <w:r w:rsidRPr="0070496E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{ campo</w:t>
            </w:r>
            <w:proofErr w:type="gramEnd"/>
            <w:r w:rsidRPr="0070496E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  <w:proofErr w:type="gramStart"/>
            <w:r w:rsidRPr="0070496E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{ $</w:t>
            </w:r>
            <w:proofErr w:type="spellStart"/>
            <w:proofErr w:type="gramEnd"/>
            <w:r w:rsidRPr="0070496E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eq</w:t>
            </w:r>
            <w:proofErr w:type="spellEnd"/>
            <w:r w:rsidRPr="0070496E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  <w:proofErr w:type="gramStart"/>
            <w:r w:rsidRPr="0070496E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valor }</w:t>
            </w:r>
            <w:proofErr w:type="gramEnd"/>
            <w:r w:rsidRPr="0070496E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}</w:t>
            </w:r>
          </w:p>
        </w:tc>
      </w:tr>
      <w:tr w:rsidR="00845178" w:rsidRPr="00337BC7" w14:paraId="079CB14F" w14:textId="77777777" w:rsidTr="00763A0B">
        <w:tc>
          <w:tcPr>
            <w:tcW w:w="1271" w:type="dxa"/>
          </w:tcPr>
          <w:p w14:paraId="2CB5E5CA" w14:textId="77777777" w:rsidR="00845178" w:rsidRPr="00337BC7" w:rsidRDefault="009D370F">
            <w:pPr>
              <w:rPr>
                <w:rFonts w:asciiTheme="minorHAnsi" w:hAnsiTheme="minorHAnsi" w:cstheme="minorHAnsi"/>
              </w:rPr>
            </w:pPr>
            <w:r w:rsidRPr="00337BC7">
              <w:rPr>
                <w:rFonts w:asciiTheme="minorHAnsi" w:hAnsiTheme="minorHAnsi" w:cstheme="minorHAnsi"/>
              </w:rPr>
              <w:t>$</w:t>
            </w:r>
            <w:proofErr w:type="spellStart"/>
            <w:r w:rsidRPr="00337BC7">
              <w:rPr>
                <w:rFonts w:asciiTheme="minorHAnsi" w:hAnsiTheme="minorHAnsi" w:cstheme="minorHAnsi"/>
              </w:rPr>
              <w:t>gt</w:t>
            </w:r>
            <w:proofErr w:type="spellEnd"/>
          </w:p>
        </w:tc>
        <w:tc>
          <w:tcPr>
            <w:tcW w:w="2552" w:type="dxa"/>
          </w:tcPr>
          <w:p w14:paraId="593D3DF0" w14:textId="093767AD" w:rsidR="00845178" w:rsidRPr="00337BC7" w:rsidRDefault="0070496E">
            <w:pPr>
              <w:rPr>
                <w:rFonts w:asciiTheme="minorHAnsi" w:hAnsiTheme="minorHAnsi" w:cstheme="minorHAnsi"/>
              </w:rPr>
            </w:pPr>
            <w:r w:rsidRPr="00337BC7">
              <w:rPr>
                <w:rFonts w:asciiTheme="minorHAnsi" w:hAnsiTheme="minorHAnsi" w:cstheme="minorHAnsi"/>
              </w:rPr>
              <w:t xml:space="preserve">Greather </w:t>
            </w:r>
            <w:proofErr w:type="spellStart"/>
            <w:r w:rsidRPr="00337BC7">
              <w:rPr>
                <w:rFonts w:asciiTheme="minorHAnsi" w:hAnsiTheme="minorHAnsi" w:cstheme="minorHAnsi"/>
              </w:rPr>
              <w:t>than</w:t>
            </w:r>
            <w:proofErr w:type="spellEnd"/>
          </w:p>
        </w:tc>
        <w:tc>
          <w:tcPr>
            <w:tcW w:w="5005" w:type="dxa"/>
          </w:tcPr>
          <w:p w14:paraId="4FFE8BF6" w14:textId="0B97BB35" w:rsidR="00845178" w:rsidRPr="00337BC7" w:rsidRDefault="0070496E">
            <w:pPr>
              <w:rPr>
                <w:rFonts w:asciiTheme="minorHAnsi" w:hAnsiTheme="minorHAnsi" w:cstheme="minorHAnsi"/>
                <w:color w:val="000000"/>
              </w:rPr>
            </w:pPr>
            <w:r w:rsidRPr="00337BC7">
              <w:rPr>
                <w:rFonts w:asciiTheme="minorHAnsi" w:hAnsiTheme="minorHAnsi" w:cstheme="minorHAnsi"/>
                <w:color w:val="000000"/>
              </w:rPr>
              <w:t>Se utiliza p</w:t>
            </w:r>
            <w:r w:rsidRPr="00337BC7">
              <w:rPr>
                <w:rFonts w:asciiTheme="minorHAnsi" w:hAnsiTheme="minorHAnsi" w:cstheme="minorHAnsi"/>
                <w:color w:val="000000"/>
              </w:rPr>
              <w:t>ara seleccionar documentos donde el valor de un campo es estrictamente mayor que (&gt;) un valor especificado</w:t>
            </w:r>
            <w:r w:rsidRPr="00337BC7">
              <w:rPr>
                <w:rFonts w:asciiTheme="minorHAnsi" w:hAnsiTheme="minorHAnsi" w:cstheme="minorHAnsi"/>
                <w:color w:val="000000"/>
              </w:rPr>
              <w:t>. Se usa en filtros.</w:t>
            </w:r>
          </w:p>
          <w:p w14:paraId="1D7E0BF0" w14:textId="6CB7841A" w:rsidR="0070496E" w:rsidRPr="00337BC7" w:rsidRDefault="0070496E">
            <w:pPr>
              <w:rPr>
                <w:rFonts w:asciiTheme="minorHAnsi" w:hAnsiTheme="minorHAnsi" w:cstheme="minorHAnsi"/>
              </w:rPr>
            </w:pPr>
            <w:r w:rsidRPr="00337BC7">
              <w:rPr>
                <w:rStyle w:val="Fuerte"/>
                <w:rFonts w:asciiTheme="minorHAnsi" w:hAnsiTheme="minorHAnsi" w:cstheme="minorHAnsi"/>
                <w:color w:val="000000"/>
              </w:rPr>
              <w:t>Sintaxis básica:</w:t>
            </w:r>
            <w:r w:rsidRPr="00337BC7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proofErr w:type="gramStart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{ campo:{ $</w:t>
            </w:r>
            <w:proofErr w:type="spellStart"/>
            <w:proofErr w:type="gram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gt</w:t>
            </w:r>
            <w:proofErr w:type="spell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  <w:proofErr w:type="gramStart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valor }</w:t>
            </w:r>
            <w:proofErr w:type="gram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}</w:t>
            </w:r>
          </w:p>
        </w:tc>
      </w:tr>
      <w:tr w:rsidR="00845178" w:rsidRPr="00337BC7" w14:paraId="7DD4081F" w14:textId="77777777" w:rsidTr="00763A0B">
        <w:tc>
          <w:tcPr>
            <w:tcW w:w="1271" w:type="dxa"/>
          </w:tcPr>
          <w:p w14:paraId="214AE33E" w14:textId="77777777" w:rsidR="00845178" w:rsidRPr="00337BC7" w:rsidRDefault="009D370F">
            <w:pPr>
              <w:rPr>
                <w:rFonts w:asciiTheme="minorHAnsi" w:hAnsiTheme="minorHAnsi" w:cstheme="minorHAnsi"/>
              </w:rPr>
            </w:pPr>
            <w:r w:rsidRPr="00337BC7">
              <w:rPr>
                <w:rFonts w:asciiTheme="minorHAnsi" w:hAnsiTheme="minorHAnsi" w:cstheme="minorHAnsi"/>
              </w:rPr>
              <w:t>$</w:t>
            </w:r>
            <w:proofErr w:type="spellStart"/>
            <w:r w:rsidRPr="00337BC7">
              <w:rPr>
                <w:rFonts w:asciiTheme="minorHAnsi" w:hAnsiTheme="minorHAnsi" w:cstheme="minorHAnsi"/>
              </w:rPr>
              <w:t>gte</w:t>
            </w:r>
            <w:proofErr w:type="spellEnd"/>
          </w:p>
        </w:tc>
        <w:tc>
          <w:tcPr>
            <w:tcW w:w="2552" w:type="dxa"/>
          </w:tcPr>
          <w:p w14:paraId="50FC7633" w14:textId="15C485F8" w:rsidR="00845178" w:rsidRPr="00337BC7" w:rsidRDefault="0070496E">
            <w:pPr>
              <w:rPr>
                <w:rFonts w:asciiTheme="minorHAnsi" w:hAnsiTheme="minorHAnsi" w:cstheme="minorHAnsi"/>
              </w:rPr>
            </w:pPr>
            <w:r w:rsidRPr="00337BC7">
              <w:rPr>
                <w:rFonts w:asciiTheme="minorHAnsi" w:hAnsiTheme="minorHAnsi" w:cstheme="minorHAnsi"/>
              </w:rPr>
              <w:t xml:space="preserve">Greather tan </w:t>
            </w:r>
            <w:proofErr w:type="spellStart"/>
            <w:r w:rsidRPr="00337BC7">
              <w:rPr>
                <w:rFonts w:asciiTheme="minorHAnsi" w:hAnsiTheme="minorHAnsi" w:cstheme="minorHAnsi"/>
              </w:rPr>
              <w:t>or</w:t>
            </w:r>
            <w:proofErr w:type="spellEnd"/>
            <w:r w:rsidRPr="00337BC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37BC7">
              <w:rPr>
                <w:rFonts w:asciiTheme="minorHAnsi" w:hAnsiTheme="minorHAnsi" w:cstheme="minorHAnsi"/>
              </w:rPr>
              <w:t>equal</w:t>
            </w:r>
            <w:proofErr w:type="spellEnd"/>
          </w:p>
        </w:tc>
        <w:tc>
          <w:tcPr>
            <w:tcW w:w="5005" w:type="dxa"/>
          </w:tcPr>
          <w:p w14:paraId="4F93C68E" w14:textId="6F158BC5" w:rsidR="00845178" w:rsidRPr="00337BC7" w:rsidRDefault="00337BC7">
            <w:pPr>
              <w:rPr>
                <w:rFonts w:asciiTheme="minorHAnsi" w:hAnsiTheme="minorHAnsi" w:cstheme="minorHAnsi"/>
                <w:color w:val="000000"/>
                <w:lang w:val="es-ES_tradnl"/>
              </w:rPr>
            </w:pPr>
            <w:r w:rsidRPr="00337BC7">
              <w:rPr>
                <w:rFonts w:asciiTheme="minorHAnsi" w:hAnsiTheme="minorHAnsi" w:cstheme="minorHAnsi"/>
              </w:rPr>
              <w:t>S</w:t>
            </w:r>
            <w:r w:rsidR="0070496E" w:rsidRPr="00337BC7">
              <w:rPr>
                <w:rFonts w:asciiTheme="minorHAnsi" w:hAnsiTheme="minorHAnsi" w:cstheme="minorHAnsi"/>
              </w:rPr>
              <w:t>e utiliza para filtrar documentos donde el valor de un campo es mayor o igual que un valor especificado</w:t>
            </w:r>
            <w:r w:rsidR="0070496E" w:rsidRPr="00337BC7">
              <w:rPr>
                <w:rFonts w:asciiTheme="minorHAnsi" w:hAnsiTheme="minorHAnsi" w:cstheme="minorHAnsi"/>
                <w:color w:val="000000"/>
              </w:rPr>
              <w:t xml:space="preserve"> (</w:t>
            </w:r>
            <w:proofErr w:type="spellStart"/>
            <w:r w:rsidR="0070496E" w:rsidRPr="00337BC7">
              <w:rPr>
                <w:rFonts w:asciiTheme="minorHAnsi" w:hAnsiTheme="minorHAnsi" w:cstheme="minorHAnsi"/>
                <w:color w:val="000000"/>
              </w:rPr>
              <w:t>field</w:t>
            </w:r>
            <w:proofErr w:type="spellEnd"/>
            <w:r w:rsidR="0070496E" w:rsidRPr="00337BC7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70496E" w:rsidRPr="00337BC7">
              <w:rPr>
                <w:rFonts w:asciiTheme="minorHAnsi" w:hAnsiTheme="minorHAnsi" w:cstheme="minorHAnsi"/>
                <w:color w:val="000000"/>
                <w:lang w:val="es-CO"/>
              </w:rPr>
              <w:t>&gt;</w:t>
            </w:r>
            <w:r w:rsidR="0070496E" w:rsidRPr="00337BC7">
              <w:rPr>
                <w:rFonts w:asciiTheme="minorHAnsi" w:hAnsiTheme="minorHAnsi" w:cstheme="minorHAnsi"/>
                <w:color w:val="000000"/>
                <w:lang w:val="es-ES_tradnl"/>
              </w:rPr>
              <w:t>= valor)</w:t>
            </w:r>
            <w:r w:rsidRPr="00337BC7">
              <w:rPr>
                <w:rFonts w:asciiTheme="minorHAnsi" w:hAnsiTheme="minorHAnsi" w:cstheme="minorHAnsi"/>
                <w:color w:val="000000"/>
                <w:lang w:val="es-ES_tradnl"/>
              </w:rPr>
              <w:t>.</w:t>
            </w:r>
          </w:p>
          <w:p w14:paraId="004F509B" w14:textId="4D57B65A" w:rsidR="0070496E" w:rsidRPr="00337BC7" w:rsidRDefault="0070496E">
            <w:pPr>
              <w:rPr>
                <w:rFonts w:asciiTheme="minorHAnsi" w:hAnsiTheme="minorHAnsi" w:cstheme="minorHAnsi"/>
                <w:lang w:val="es-ES_tradnl"/>
              </w:rPr>
            </w:pPr>
            <w:r w:rsidRPr="00337BC7">
              <w:rPr>
                <w:rStyle w:val="Fuerte"/>
                <w:rFonts w:asciiTheme="minorHAnsi" w:hAnsiTheme="minorHAnsi" w:cstheme="minorHAnsi"/>
                <w:color w:val="000000"/>
              </w:rPr>
              <w:t>Sintaxis:</w:t>
            </w:r>
            <w:r w:rsidRPr="00337BC7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proofErr w:type="gramStart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{ </w:t>
            </w:r>
            <w:proofErr w:type="spellStart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field</w:t>
            </w:r>
            <w:proofErr w:type="spellEnd"/>
            <w:proofErr w:type="gram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  <w:proofErr w:type="gramStart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{ $</w:t>
            </w:r>
            <w:proofErr w:type="spellStart"/>
            <w:proofErr w:type="gram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gte</w:t>
            </w:r>
            <w:proofErr w:type="spell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value</w:t>
            </w:r>
            <w:proofErr w:type="spell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}</w:t>
            </w:r>
            <w:proofErr w:type="gram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}</w:t>
            </w:r>
          </w:p>
        </w:tc>
      </w:tr>
      <w:tr w:rsidR="00845178" w:rsidRPr="00337BC7" w14:paraId="62A5E2B9" w14:textId="77777777" w:rsidTr="00763A0B">
        <w:tc>
          <w:tcPr>
            <w:tcW w:w="1271" w:type="dxa"/>
          </w:tcPr>
          <w:p w14:paraId="4A4887D8" w14:textId="77777777" w:rsidR="00845178" w:rsidRPr="00337BC7" w:rsidRDefault="009D370F">
            <w:pPr>
              <w:rPr>
                <w:rFonts w:asciiTheme="minorHAnsi" w:hAnsiTheme="minorHAnsi" w:cstheme="minorHAnsi"/>
              </w:rPr>
            </w:pPr>
            <w:proofErr w:type="spellStart"/>
            <w:r w:rsidRPr="00337BC7">
              <w:rPr>
                <w:rFonts w:asciiTheme="minorHAnsi" w:hAnsiTheme="minorHAnsi" w:cstheme="minorHAnsi"/>
              </w:rPr>
              <w:t>$lt</w:t>
            </w:r>
          </w:p>
        </w:tc>
        <w:tc>
          <w:tcPr>
            <w:tcW w:w="2552" w:type="dxa"/>
          </w:tcPr>
          <w:p w14:paraId="5B9057FD" w14:textId="1286A4AE" w:rsidR="00845178" w:rsidRPr="00337BC7" w:rsidRDefault="00337BC7">
            <w:pPr>
              <w:rPr>
                <w:rFonts w:asciiTheme="minorHAnsi" w:hAnsiTheme="minorHAnsi" w:cstheme="minorHAnsi"/>
              </w:rPr>
            </w:pPr>
            <w:proofErr w:type="spellEnd"/>
            <w:r w:rsidRPr="00337BC7">
              <w:rPr>
                <w:rFonts w:asciiTheme="minorHAnsi" w:hAnsiTheme="minorHAnsi" w:cstheme="minorHAnsi"/>
              </w:rPr>
              <w:t xml:space="preserve">Less </w:t>
            </w:r>
            <w:proofErr w:type="spellStart"/>
            <w:r w:rsidRPr="00337BC7">
              <w:rPr>
                <w:rFonts w:asciiTheme="minorHAnsi" w:hAnsiTheme="minorHAnsi" w:cstheme="minorHAnsi"/>
              </w:rPr>
              <w:t>than</w:t>
            </w:r>
            <w:proofErr w:type="spellEnd"/>
          </w:p>
        </w:tc>
        <w:tc>
          <w:tcPr>
            <w:tcW w:w="5005" w:type="dxa"/>
          </w:tcPr>
          <w:p w14:paraId="027FF601" w14:textId="763C425A" w:rsidR="00337BC7" w:rsidRPr="00337BC7" w:rsidRDefault="00337BC7">
            <w:pPr>
              <w:rPr>
                <w:rFonts w:asciiTheme="minorHAnsi" w:hAnsiTheme="minorHAnsi" w:cstheme="minorHAnsi"/>
                <w:color w:val="000000"/>
              </w:rPr>
            </w:pPr>
            <w:r w:rsidRPr="00337BC7">
              <w:rPr>
                <w:rFonts w:asciiTheme="minorHAnsi" w:hAnsiTheme="minorHAnsi" w:cstheme="minorHAnsi"/>
              </w:rPr>
              <w:t>S</w:t>
            </w:r>
            <w:r w:rsidRPr="00337BC7">
              <w:rPr>
                <w:rFonts w:asciiTheme="minorHAnsi" w:hAnsiTheme="minorHAnsi" w:cstheme="minorHAnsi"/>
              </w:rPr>
              <w:t>e utiliza en consultas para seleccionar documentos donde el valor de un campo especificado es estrictamente</w:t>
            </w:r>
            <w:r w:rsidRPr="00337BC7">
              <w:rPr>
                <w:rStyle w:val="apple-converted-space"/>
                <w:rFonts w:asciiTheme="minorHAnsi" w:hAnsiTheme="minorHAnsi" w:cstheme="minorHAnsi"/>
              </w:rPr>
              <w:t> </w:t>
            </w:r>
            <w:r w:rsidRPr="00337BC7">
              <w:rPr>
                <w:rStyle w:val="Fuerte"/>
                <w:rFonts w:asciiTheme="minorHAnsi" w:hAnsiTheme="minorHAnsi" w:cstheme="minorHAnsi"/>
                <w:b w:val="0"/>
                <w:bCs w:val="0"/>
              </w:rPr>
              <w:t>menor que</w:t>
            </w:r>
            <w:r w:rsidRPr="00337BC7">
              <w:rPr>
                <w:rStyle w:val="apple-converted-space"/>
                <w:rFonts w:asciiTheme="minorHAnsi" w:hAnsiTheme="minorHAnsi" w:cstheme="minorHAnsi"/>
              </w:rPr>
              <w:t> </w:t>
            </w:r>
            <w:r w:rsidRPr="00337BC7">
              <w:rPr>
                <w:rFonts w:asciiTheme="minorHAnsi" w:hAnsiTheme="minorHAnsi" w:cstheme="minorHAnsi"/>
              </w:rPr>
              <w:t>el valor proporcionado</w:t>
            </w:r>
            <w:r w:rsidRPr="00337BC7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 w:rsidRPr="00337BC7">
              <w:rPr>
                <w:rFonts w:asciiTheme="minorHAnsi" w:hAnsiTheme="minorHAnsi" w:cstheme="minorHAnsi"/>
                <w:color w:val="000000"/>
              </w:rPr>
              <w:t>(&lt;)</w:t>
            </w:r>
            <w:r w:rsidRPr="00337BC7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4B8C5BAD" w14:textId="14FDF202" w:rsidR="00337BC7" w:rsidRPr="00337BC7" w:rsidRDefault="00337BC7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S</w:t>
            </w:r>
            <w:r w:rsidRPr="00337BC7">
              <w:rPr>
                <w:rFonts w:asciiTheme="minorHAnsi" w:hAnsiTheme="minorHAnsi" w:cstheme="minorHAnsi"/>
                <w:b/>
                <w:bCs/>
                <w:color w:val="000000"/>
              </w:rPr>
              <w:t>intaxis</w:t>
            </w:r>
            <w:r w:rsidRPr="00337BC7">
              <w:rPr>
                <w:rFonts w:asciiTheme="minorHAnsi" w:hAnsiTheme="minorHAnsi" w:cstheme="minorHAnsi"/>
                <w:color w:val="000000"/>
              </w:rPr>
              <w:t>:</w:t>
            </w:r>
            <w:r w:rsidRPr="00337BC7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proofErr w:type="gramStart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{ campo</w:t>
            </w:r>
            <w:proofErr w:type="gram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  <w:proofErr w:type="gramStart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{ $</w:t>
            </w:r>
            <w:proofErr w:type="spellStart"/>
            <w:proofErr w:type="gram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lt</w:t>
            </w:r>
            <w:proofErr w:type="spell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  <w:proofErr w:type="gramStart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valor }</w:t>
            </w:r>
            <w:proofErr w:type="gram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}</w:t>
            </w:r>
          </w:p>
        </w:tc>
      </w:tr>
      <w:tr w:rsidR="00845178" w:rsidRPr="00337BC7" w14:paraId="7203F596" w14:textId="77777777" w:rsidTr="00763A0B">
        <w:tc>
          <w:tcPr>
            <w:tcW w:w="1271" w:type="dxa"/>
          </w:tcPr>
          <w:p w14:paraId="10F7BC1C" w14:textId="77777777" w:rsidR="00845178" w:rsidRPr="00337BC7" w:rsidRDefault="009D370F">
            <w:pPr>
              <w:rPr>
                <w:rFonts w:asciiTheme="minorHAnsi" w:hAnsiTheme="minorHAnsi" w:cstheme="minorHAnsi"/>
              </w:rPr>
            </w:pPr>
            <w:r w:rsidRPr="00337BC7">
              <w:rPr>
                <w:rFonts w:asciiTheme="minorHAnsi" w:hAnsiTheme="minorHAnsi" w:cstheme="minorHAnsi"/>
              </w:rPr>
              <w:t>$</w:t>
            </w:r>
            <w:proofErr w:type="spellStart"/>
            <w:r w:rsidRPr="00337BC7">
              <w:rPr>
                <w:rFonts w:asciiTheme="minorHAnsi" w:hAnsiTheme="minorHAnsi" w:cstheme="minorHAnsi"/>
              </w:rPr>
              <w:t>lte</w:t>
            </w:r>
            <w:proofErr w:type="spellEnd"/>
          </w:p>
        </w:tc>
        <w:tc>
          <w:tcPr>
            <w:tcW w:w="2552" w:type="dxa"/>
          </w:tcPr>
          <w:p w14:paraId="0AF83D0A" w14:textId="62F923FD" w:rsidR="00845178" w:rsidRPr="00337BC7" w:rsidRDefault="00337BC7">
            <w:pPr>
              <w:rPr>
                <w:rFonts w:asciiTheme="minorHAnsi" w:hAnsiTheme="minorHAnsi" w:cstheme="minorHAnsi"/>
              </w:rPr>
            </w:pPr>
            <w:r w:rsidRPr="00337BC7">
              <w:rPr>
                <w:rFonts w:asciiTheme="minorHAnsi" w:hAnsiTheme="minorHAnsi" w:cstheme="minorHAnsi"/>
              </w:rPr>
              <w:t xml:space="preserve">Less tan </w:t>
            </w:r>
            <w:proofErr w:type="spellStart"/>
            <w:r w:rsidRPr="00337BC7">
              <w:rPr>
                <w:rFonts w:asciiTheme="minorHAnsi" w:hAnsiTheme="minorHAnsi" w:cstheme="minorHAnsi"/>
              </w:rPr>
              <w:t>or</w:t>
            </w:r>
            <w:proofErr w:type="spellEnd"/>
            <w:r w:rsidRPr="00337BC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37BC7">
              <w:rPr>
                <w:rFonts w:asciiTheme="minorHAnsi" w:hAnsiTheme="minorHAnsi" w:cstheme="minorHAnsi"/>
              </w:rPr>
              <w:t>equal</w:t>
            </w:r>
            <w:proofErr w:type="spellEnd"/>
          </w:p>
        </w:tc>
        <w:tc>
          <w:tcPr>
            <w:tcW w:w="5005" w:type="dxa"/>
          </w:tcPr>
          <w:p w14:paraId="1A6BD612" w14:textId="46097005" w:rsidR="00845178" w:rsidRPr="00337BC7" w:rsidRDefault="00337BC7">
            <w:pPr>
              <w:rPr>
                <w:rFonts w:asciiTheme="minorHAnsi" w:hAnsiTheme="minorHAnsi" w:cstheme="minorHAnsi"/>
                <w:lang w:val="es-ES_tradnl"/>
              </w:rPr>
            </w:pPr>
            <w:r w:rsidRPr="00337BC7">
              <w:rPr>
                <w:rFonts w:asciiTheme="minorHAnsi" w:hAnsiTheme="minorHAnsi" w:cstheme="minorHAnsi"/>
              </w:rPr>
              <w:t>S</w:t>
            </w:r>
            <w:r w:rsidRPr="00337BC7">
              <w:rPr>
                <w:rFonts w:asciiTheme="minorHAnsi" w:hAnsiTheme="minorHAnsi" w:cstheme="minorHAnsi"/>
              </w:rPr>
              <w:t>elecciona documentos donde el valor de un campo es menor o igual que un valor especificado</w:t>
            </w:r>
            <w:r w:rsidRPr="00337BC7">
              <w:rPr>
                <w:rFonts w:asciiTheme="minorHAnsi" w:hAnsiTheme="minorHAnsi" w:cstheme="minorHAnsi"/>
              </w:rPr>
              <w:t xml:space="preserve"> (</w:t>
            </w:r>
            <w:proofErr w:type="spellStart"/>
            <w:r w:rsidRPr="00337BC7">
              <w:rPr>
                <w:rFonts w:asciiTheme="minorHAnsi" w:hAnsiTheme="minorHAnsi" w:cstheme="minorHAnsi"/>
              </w:rPr>
              <w:t>field</w:t>
            </w:r>
            <w:proofErr w:type="spellEnd"/>
            <w:r w:rsidRPr="00337BC7">
              <w:rPr>
                <w:rFonts w:asciiTheme="minorHAnsi" w:hAnsiTheme="minorHAnsi" w:cstheme="minorHAnsi"/>
              </w:rPr>
              <w:t xml:space="preserve"> </w:t>
            </w:r>
            <w:r w:rsidRPr="00337BC7">
              <w:rPr>
                <w:rFonts w:asciiTheme="minorHAnsi" w:hAnsiTheme="minorHAnsi" w:cstheme="minorHAnsi"/>
                <w:lang w:val="es-CO"/>
              </w:rPr>
              <w:t>&lt;=</w:t>
            </w:r>
            <w:r w:rsidRPr="00337BC7">
              <w:rPr>
                <w:rFonts w:asciiTheme="minorHAnsi" w:hAnsiTheme="minorHAnsi" w:cstheme="minorHAnsi"/>
                <w:lang w:val="es-ES_tradnl"/>
              </w:rPr>
              <w:t xml:space="preserve"> valor).</w:t>
            </w:r>
          </w:p>
          <w:p w14:paraId="704A6B51" w14:textId="1DD1FB98" w:rsidR="00337BC7" w:rsidRPr="00337BC7" w:rsidRDefault="00337BC7">
            <w:pPr>
              <w:rPr>
                <w:rFonts w:asciiTheme="minorHAnsi" w:hAnsiTheme="minorHAnsi" w:cstheme="minorHAnsi"/>
                <w:lang w:val="es-ES_tradnl"/>
              </w:rPr>
            </w:pPr>
            <w:r w:rsidRPr="00337BC7">
              <w:rPr>
                <w:rStyle w:val="Fuerte"/>
                <w:rFonts w:asciiTheme="minorHAnsi" w:hAnsiTheme="minorHAnsi" w:cstheme="minorHAnsi"/>
                <w:color w:val="000000"/>
              </w:rPr>
              <w:t>Sintaxis:</w:t>
            </w:r>
            <w:r w:rsidRPr="00337BC7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proofErr w:type="gramStart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{ campo</w:t>
            </w:r>
            <w:proofErr w:type="gram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  <w:proofErr w:type="gramStart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{ $</w:t>
            </w:r>
            <w:proofErr w:type="spellStart"/>
            <w:proofErr w:type="gram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lte</w:t>
            </w:r>
            <w:proofErr w:type="spell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  <w:proofErr w:type="gramStart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valor }</w:t>
            </w:r>
            <w:proofErr w:type="gramEnd"/>
            <w:r w:rsidRPr="00337BC7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}</w:t>
            </w:r>
          </w:p>
        </w:tc>
      </w:tr>
      <w:tr w:rsidR="00845178" w:rsidRPr="00337BC7" w14:paraId="7F899306" w14:textId="77777777" w:rsidTr="00763A0B">
        <w:tc>
          <w:tcPr>
            <w:tcW w:w="1271" w:type="dxa"/>
          </w:tcPr>
          <w:p w14:paraId="1CF182BD" w14:textId="77777777" w:rsidR="00845178" w:rsidRPr="00337BC7" w:rsidRDefault="009D370F">
            <w:pPr>
              <w:rPr>
                <w:rFonts w:asciiTheme="minorHAnsi" w:hAnsiTheme="minorHAnsi" w:cstheme="minorHAnsi"/>
              </w:rPr>
            </w:pPr>
            <w:r w:rsidRPr="00337BC7">
              <w:rPr>
                <w:rFonts w:asciiTheme="minorHAnsi" w:hAnsiTheme="minorHAnsi" w:cstheme="minorHAnsi"/>
              </w:rPr>
              <w:t>$</w:t>
            </w:r>
            <w:proofErr w:type="spellStart"/>
            <w:r w:rsidRPr="00337BC7">
              <w:rPr>
                <w:rFonts w:asciiTheme="minorHAnsi" w:hAnsiTheme="minorHAnsi" w:cstheme="minorHAnsi"/>
              </w:rPr>
              <w:t>ne</w:t>
            </w:r>
            <w:proofErr w:type="spellEnd"/>
          </w:p>
        </w:tc>
        <w:tc>
          <w:tcPr>
            <w:tcW w:w="2552" w:type="dxa"/>
          </w:tcPr>
          <w:p w14:paraId="78316140" w14:textId="6962A1DE" w:rsidR="00845178" w:rsidRPr="00337BC7" w:rsidRDefault="00337BC7">
            <w:pPr>
              <w:rPr>
                <w:rFonts w:asciiTheme="minorHAnsi" w:hAnsiTheme="minorHAnsi" w:cstheme="minorHAnsi"/>
              </w:rPr>
            </w:pPr>
            <w:r w:rsidRPr="00337BC7">
              <w:rPr>
                <w:rFonts w:asciiTheme="minorHAnsi" w:hAnsiTheme="minorHAnsi" w:cstheme="minorHAnsi"/>
              </w:rPr>
              <w:t xml:space="preserve">Not </w:t>
            </w:r>
            <w:proofErr w:type="spellStart"/>
            <w:r w:rsidRPr="00337BC7">
              <w:rPr>
                <w:rFonts w:asciiTheme="minorHAnsi" w:hAnsiTheme="minorHAnsi" w:cstheme="minorHAnsi"/>
              </w:rPr>
              <w:t>equal</w:t>
            </w:r>
            <w:proofErr w:type="spellEnd"/>
          </w:p>
        </w:tc>
        <w:tc>
          <w:tcPr>
            <w:tcW w:w="5005" w:type="dxa"/>
          </w:tcPr>
          <w:p w14:paraId="302BDA9F" w14:textId="77777777" w:rsidR="00845178" w:rsidRPr="005E712A" w:rsidRDefault="00337BC7">
            <w:pPr>
              <w:rPr>
                <w:rFonts w:asciiTheme="minorHAnsi" w:hAnsiTheme="minorHAnsi" w:cstheme="minorHAnsi"/>
              </w:rPr>
            </w:pPr>
            <w:r w:rsidRPr="005E712A">
              <w:rPr>
                <w:rFonts w:asciiTheme="minorHAnsi" w:hAnsiTheme="minorHAnsi" w:cstheme="minorHAnsi"/>
              </w:rPr>
              <w:t>S</w:t>
            </w:r>
            <w:r w:rsidRPr="005E712A">
              <w:rPr>
                <w:rFonts w:asciiTheme="minorHAnsi" w:hAnsiTheme="minorHAnsi" w:cstheme="minorHAnsi"/>
              </w:rPr>
              <w:t>elecciona documentos donde el valor de un campo específico</w:t>
            </w:r>
            <w:r w:rsidRPr="005E712A">
              <w:rPr>
                <w:rStyle w:val="apple-converted-space"/>
                <w:rFonts w:asciiTheme="minorHAnsi" w:hAnsiTheme="minorHAnsi" w:cstheme="minorHAnsi"/>
              </w:rPr>
              <w:t> </w:t>
            </w:r>
            <w:r w:rsidRPr="005E712A">
              <w:rPr>
                <w:rStyle w:val="Fuerte"/>
                <w:rFonts w:asciiTheme="minorHAnsi" w:hAnsiTheme="minorHAnsi" w:cstheme="minorHAnsi"/>
              </w:rPr>
              <w:t>no es igual</w:t>
            </w:r>
            <w:r w:rsidRPr="005E712A">
              <w:rPr>
                <w:rStyle w:val="apple-converted-space"/>
                <w:rFonts w:asciiTheme="minorHAnsi" w:hAnsiTheme="minorHAnsi" w:cstheme="minorHAnsi"/>
              </w:rPr>
              <w:t> </w:t>
            </w:r>
            <w:r w:rsidRPr="005E712A">
              <w:rPr>
                <w:rFonts w:asciiTheme="minorHAnsi" w:hAnsiTheme="minorHAnsi" w:cstheme="minorHAnsi"/>
              </w:rPr>
              <w:t>al valor especificado</w:t>
            </w:r>
            <w:r w:rsidRPr="005E712A">
              <w:rPr>
                <w:rFonts w:asciiTheme="minorHAnsi" w:hAnsiTheme="minorHAnsi" w:cstheme="minorHAnsi"/>
              </w:rPr>
              <w:t>.</w:t>
            </w:r>
          </w:p>
          <w:p w14:paraId="196CD73A" w14:textId="3BA5BFEF" w:rsidR="00337BC7" w:rsidRPr="005E712A" w:rsidRDefault="00763A0B">
            <w:pPr>
              <w:rPr>
                <w:rFonts w:asciiTheme="minorHAnsi" w:hAnsiTheme="minorHAnsi" w:cstheme="minorHAnsi"/>
              </w:rPr>
            </w:pPr>
            <w:r w:rsidRPr="005E712A">
              <w:rPr>
                <w:rStyle w:val="Fuerte"/>
                <w:rFonts w:asciiTheme="minorHAnsi" w:hAnsiTheme="minorHAnsi" w:cstheme="minorHAnsi"/>
                <w:color w:val="000000"/>
              </w:rPr>
              <w:t>Sintaxis:</w:t>
            </w:r>
            <w:r w:rsidRPr="005E712A">
              <w:rPr>
                <w:rStyle w:val="apple-converted-space"/>
                <w:rFonts w:asciiTheme="minorHAnsi" w:hAnsiTheme="minorHAnsi" w:cstheme="minorHAnsi"/>
                <w:color w:val="000000"/>
                <w:sz w:val="27"/>
                <w:szCs w:val="27"/>
              </w:rPr>
              <w:t> </w:t>
            </w:r>
            <w:proofErr w:type="gramStart"/>
            <w:r w:rsidRPr="005E712A">
              <w:rPr>
                <w:rStyle w:val="CdigoHTML"/>
                <w:rFonts w:asciiTheme="minorHAnsi" w:eastAsia="Calibri" w:hAnsiTheme="minorHAnsi" w:cstheme="minorHAnsi"/>
                <w:color w:val="000000"/>
                <w:sz w:val="21"/>
                <w:szCs w:val="21"/>
              </w:rPr>
              <w:t>{ campo</w:t>
            </w:r>
            <w:proofErr w:type="gramEnd"/>
            <w:r w:rsidRPr="005E712A">
              <w:rPr>
                <w:rStyle w:val="CdigoHTML"/>
                <w:rFonts w:asciiTheme="minorHAnsi" w:eastAsia="Calibri" w:hAnsiTheme="minorHAnsi" w:cstheme="minorHAnsi"/>
                <w:color w:val="000000"/>
                <w:sz w:val="21"/>
                <w:szCs w:val="21"/>
              </w:rPr>
              <w:t xml:space="preserve">: </w:t>
            </w:r>
            <w:proofErr w:type="gramStart"/>
            <w:r w:rsidRPr="005E712A">
              <w:rPr>
                <w:rStyle w:val="CdigoHTML"/>
                <w:rFonts w:asciiTheme="minorHAnsi" w:eastAsia="Calibri" w:hAnsiTheme="minorHAnsi" w:cstheme="minorHAnsi"/>
                <w:color w:val="000000"/>
                <w:sz w:val="21"/>
                <w:szCs w:val="21"/>
              </w:rPr>
              <w:t>{ $</w:t>
            </w:r>
            <w:proofErr w:type="spellStart"/>
            <w:proofErr w:type="gramEnd"/>
            <w:r w:rsidRPr="005E712A">
              <w:rPr>
                <w:rStyle w:val="CdigoHTML"/>
                <w:rFonts w:asciiTheme="minorHAnsi" w:eastAsia="Calibri" w:hAnsiTheme="minorHAnsi" w:cstheme="minorHAnsi"/>
                <w:color w:val="000000"/>
                <w:sz w:val="21"/>
                <w:szCs w:val="21"/>
              </w:rPr>
              <w:t>ne</w:t>
            </w:r>
            <w:proofErr w:type="spellEnd"/>
            <w:r w:rsidRPr="005E712A">
              <w:rPr>
                <w:rStyle w:val="CdigoHTML"/>
                <w:rFonts w:asciiTheme="minorHAnsi" w:eastAsia="Calibri" w:hAnsiTheme="minorHAnsi" w:cstheme="minorHAnsi"/>
                <w:color w:val="000000"/>
                <w:sz w:val="21"/>
                <w:szCs w:val="21"/>
              </w:rPr>
              <w:t xml:space="preserve">: </w:t>
            </w:r>
            <w:proofErr w:type="gramStart"/>
            <w:r w:rsidRPr="005E712A">
              <w:rPr>
                <w:rStyle w:val="CdigoHTML"/>
                <w:rFonts w:asciiTheme="minorHAnsi" w:eastAsia="Calibri" w:hAnsiTheme="minorHAnsi" w:cstheme="minorHAnsi"/>
                <w:color w:val="000000"/>
                <w:sz w:val="21"/>
                <w:szCs w:val="21"/>
              </w:rPr>
              <w:t>valor }</w:t>
            </w:r>
            <w:proofErr w:type="gramEnd"/>
            <w:r w:rsidRPr="005E712A">
              <w:rPr>
                <w:rStyle w:val="CdigoHTML"/>
                <w:rFonts w:asciiTheme="minorHAnsi" w:eastAsia="Calibri" w:hAnsiTheme="minorHAnsi" w:cstheme="minorHAnsi"/>
                <w:color w:val="000000"/>
                <w:sz w:val="21"/>
                <w:szCs w:val="21"/>
              </w:rPr>
              <w:t xml:space="preserve"> }</w:t>
            </w:r>
          </w:p>
        </w:tc>
      </w:tr>
      <w:tr w:rsidR="00845178" w:rsidRPr="00337BC7" w14:paraId="014E53B8" w14:textId="77777777" w:rsidTr="00763A0B">
        <w:tc>
          <w:tcPr>
            <w:tcW w:w="1271" w:type="dxa"/>
          </w:tcPr>
          <w:p w14:paraId="5BDA4DE8" w14:textId="77777777" w:rsidR="00845178" w:rsidRPr="00337BC7" w:rsidRDefault="009D370F">
            <w:pPr>
              <w:rPr>
                <w:rFonts w:asciiTheme="minorHAnsi" w:hAnsiTheme="minorHAnsi" w:cstheme="minorHAnsi"/>
              </w:rPr>
            </w:pPr>
            <w:r w:rsidRPr="00337BC7">
              <w:rPr>
                <w:rFonts w:asciiTheme="minorHAnsi" w:hAnsiTheme="minorHAnsi" w:cstheme="minorHAnsi"/>
              </w:rPr>
              <w:t>$in</w:t>
            </w:r>
          </w:p>
        </w:tc>
        <w:tc>
          <w:tcPr>
            <w:tcW w:w="2552" w:type="dxa"/>
          </w:tcPr>
          <w:p w14:paraId="60EB9984" w14:textId="16B9C257" w:rsidR="00845178" w:rsidRPr="00763A0B" w:rsidRDefault="00763A0B">
            <w:pPr>
              <w:rPr>
                <w:rFonts w:asciiTheme="minorHAnsi" w:hAnsiTheme="minorHAnsi" w:cstheme="minorHAnsi"/>
              </w:rPr>
            </w:pPr>
            <w:r w:rsidRPr="00763A0B">
              <w:rPr>
                <w:rFonts w:asciiTheme="minorHAnsi" w:hAnsiTheme="minorHAnsi" w:cstheme="minorHAnsi"/>
              </w:rPr>
              <w:t>Dentro de</w:t>
            </w:r>
          </w:p>
        </w:tc>
        <w:tc>
          <w:tcPr>
            <w:tcW w:w="5005" w:type="dxa"/>
          </w:tcPr>
          <w:p w14:paraId="0458E10D" w14:textId="60BE72A2" w:rsidR="00845178" w:rsidRPr="00763A0B" w:rsidRDefault="00763A0B">
            <w:pPr>
              <w:rPr>
                <w:rFonts w:asciiTheme="minorHAnsi" w:hAnsiTheme="minorHAnsi" w:cstheme="minorHAnsi"/>
              </w:rPr>
            </w:pPr>
            <w:r w:rsidRPr="00763A0B">
              <w:rPr>
                <w:rFonts w:asciiTheme="minorHAnsi" w:hAnsiTheme="minorHAnsi" w:cstheme="minorHAnsi"/>
              </w:rPr>
              <w:t>S</w:t>
            </w:r>
            <w:r w:rsidRPr="00763A0B">
              <w:rPr>
                <w:rFonts w:asciiTheme="minorHAnsi" w:hAnsiTheme="minorHAnsi" w:cstheme="minorHAnsi"/>
              </w:rPr>
              <w:t>elecciona documentos donde el valor de un campo coincide con cualquiera de los valores especificados en un arreglo</w:t>
            </w:r>
            <w:r w:rsidRPr="00763A0B">
              <w:rPr>
                <w:rFonts w:asciiTheme="minorHAnsi" w:hAnsiTheme="minorHAnsi" w:cstheme="minorHAnsi"/>
              </w:rPr>
              <w:t>.</w:t>
            </w:r>
          </w:p>
          <w:p w14:paraId="496D4DCB" w14:textId="597E7556" w:rsidR="00763A0B" w:rsidRPr="00763A0B" w:rsidRDefault="00763A0B">
            <w:pPr>
              <w:rPr>
                <w:rFonts w:asciiTheme="minorHAnsi" w:hAnsiTheme="minorHAnsi" w:cstheme="minorHAnsi"/>
              </w:rPr>
            </w:pPr>
            <w:r w:rsidRPr="00763A0B">
              <w:rPr>
                <w:rStyle w:val="undefined"/>
                <w:rFonts w:asciiTheme="minorHAnsi" w:hAnsiTheme="minorHAnsi" w:cstheme="minorHAnsi"/>
                <w:b/>
                <w:bCs/>
                <w:color w:val="000000"/>
              </w:rPr>
              <w:t>Sintaxis:</w:t>
            </w:r>
            <w:r w:rsidRPr="00763A0B">
              <w:rPr>
                <w:rStyle w:val="undefined"/>
                <w:rFonts w:asciiTheme="minorHAnsi" w:hAnsiTheme="minorHAnsi" w:cstheme="minorHAnsi"/>
                <w:color w:val="000000"/>
              </w:rPr>
              <w:t xml:space="preserve"> </w:t>
            </w:r>
            <w:proofErr w:type="gramStart"/>
            <w:r w:rsidRPr="00763A0B">
              <w:rPr>
                <w:rStyle w:val="undefined"/>
                <w:rFonts w:asciiTheme="minorHAnsi" w:hAnsiTheme="minorHAnsi" w:cstheme="minorHAnsi"/>
                <w:color w:val="000000"/>
              </w:rPr>
              <w:t>{ campo</w:t>
            </w:r>
            <w:proofErr w:type="gramEnd"/>
            <w:r w:rsidRPr="00763A0B">
              <w:rPr>
                <w:rStyle w:val="undefined"/>
                <w:rFonts w:asciiTheme="minorHAnsi" w:hAnsiTheme="minorHAnsi" w:cstheme="minorHAnsi"/>
                <w:color w:val="000000"/>
              </w:rPr>
              <w:t xml:space="preserve">: </w:t>
            </w:r>
            <w:proofErr w:type="gramStart"/>
            <w:r w:rsidRPr="00763A0B">
              <w:rPr>
                <w:rStyle w:val="undefined"/>
                <w:rFonts w:asciiTheme="minorHAnsi" w:hAnsiTheme="minorHAnsi" w:cstheme="minorHAnsi"/>
                <w:color w:val="000000"/>
              </w:rPr>
              <w:t>{ $</w:t>
            </w:r>
            <w:proofErr w:type="gramEnd"/>
            <w:r w:rsidRPr="00763A0B">
              <w:rPr>
                <w:rStyle w:val="undefined"/>
                <w:rFonts w:asciiTheme="minorHAnsi" w:hAnsiTheme="minorHAnsi" w:cstheme="minorHAnsi"/>
                <w:color w:val="000000"/>
              </w:rPr>
              <w:t>in: [&lt;</w:t>
            </w:r>
            <w:r w:rsidRPr="00763A0B">
              <w:rPr>
                <w:rStyle w:val="mexsqb"/>
                <w:rFonts w:asciiTheme="minorHAnsi" w:hAnsiTheme="minorHAnsi" w:cstheme="minorHAnsi"/>
                <w:color w:val="000000"/>
              </w:rPr>
              <w:t>valor1</w:t>
            </w:r>
            <w:r w:rsidRPr="00763A0B">
              <w:rPr>
                <w:rStyle w:val="undefined"/>
                <w:rFonts w:asciiTheme="minorHAnsi" w:hAnsiTheme="minorHAnsi" w:cstheme="minorHAnsi"/>
                <w:color w:val="000000"/>
              </w:rPr>
              <w:t>&gt;</w:t>
            </w:r>
            <w:r w:rsidRPr="00763A0B">
              <w:rPr>
                <w:rStyle w:val="cs0cqb"/>
                <w:rFonts w:asciiTheme="minorHAnsi" w:hAnsiTheme="minorHAnsi" w:cstheme="minorHAnsi"/>
                <w:color w:val="000000"/>
              </w:rPr>
              <w:t>,</w:t>
            </w:r>
            <w:r w:rsidRPr="00763A0B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 w:rsidRPr="00763A0B">
              <w:rPr>
                <w:rStyle w:val="undefined"/>
                <w:rFonts w:asciiTheme="minorHAnsi" w:hAnsiTheme="minorHAnsi" w:cstheme="minorHAnsi"/>
                <w:color w:val="000000"/>
              </w:rPr>
              <w:t>&lt;</w:t>
            </w:r>
            <w:r w:rsidRPr="00763A0B">
              <w:rPr>
                <w:rStyle w:val="mexsqb"/>
                <w:rFonts w:asciiTheme="minorHAnsi" w:hAnsiTheme="minorHAnsi" w:cstheme="minorHAnsi"/>
                <w:color w:val="000000"/>
              </w:rPr>
              <w:t>valor2</w:t>
            </w:r>
            <w:r w:rsidRPr="00763A0B">
              <w:rPr>
                <w:rStyle w:val="undefined"/>
                <w:rFonts w:asciiTheme="minorHAnsi" w:hAnsiTheme="minorHAnsi" w:cstheme="minorHAnsi"/>
                <w:color w:val="000000"/>
              </w:rPr>
              <w:t>&gt;</w:t>
            </w:r>
            <w:r w:rsidRPr="00763A0B">
              <w:rPr>
                <w:rStyle w:val="cs0cqb"/>
                <w:rFonts w:asciiTheme="minorHAnsi" w:hAnsiTheme="minorHAnsi" w:cstheme="minorHAnsi"/>
                <w:color w:val="000000"/>
              </w:rPr>
              <w:t>, ...</w:t>
            </w:r>
            <w:r w:rsidRPr="00763A0B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 w:rsidRPr="00763A0B">
              <w:rPr>
                <w:rStyle w:val="undefined"/>
                <w:rFonts w:asciiTheme="minorHAnsi" w:hAnsiTheme="minorHAnsi" w:cstheme="minorHAnsi"/>
                <w:color w:val="000000"/>
              </w:rPr>
              <w:t>&lt;</w:t>
            </w:r>
            <w:proofErr w:type="spellStart"/>
            <w:r w:rsidRPr="00763A0B">
              <w:rPr>
                <w:rStyle w:val="mexsqb"/>
                <w:rFonts w:asciiTheme="minorHAnsi" w:hAnsiTheme="minorHAnsi" w:cstheme="minorHAnsi"/>
                <w:color w:val="000000"/>
              </w:rPr>
              <w:t>valorN</w:t>
            </w:r>
            <w:proofErr w:type="spellEnd"/>
            <w:r w:rsidRPr="00763A0B">
              <w:rPr>
                <w:rStyle w:val="undefined"/>
                <w:rFonts w:asciiTheme="minorHAnsi" w:hAnsiTheme="minorHAnsi" w:cstheme="minorHAnsi"/>
                <w:color w:val="000000"/>
              </w:rPr>
              <w:t>&gt;</w:t>
            </w:r>
            <w:proofErr w:type="gramStart"/>
            <w:r w:rsidRPr="00763A0B">
              <w:rPr>
                <w:rStyle w:val="cs0cqb"/>
                <w:rFonts w:asciiTheme="minorHAnsi" w:hAnsiTheme="minorHAnsi" w:cstheme="minorHAnsi"/>
                <w:color w:val="000000"/>
              </w:rPr>
              <w:t>]</w:t>
            </w:r>
            <w:r w:rsidRPr="00763A0B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 w:rsidRPr="00763A0B">
              <w:rPr>
                <w:rStyle w:val="undefined"/>
                <w:rFonts w:asciiTheme="minorHAnsi" w:hAnsiTheme="minorHAnsi" w:cstheme="minorHAnsi"/>
                <w:color w:val="000000"/>
              </w:rPr>
              <w:t>}</w:t>
            </w:r>
            <w:proofErr w:type="gramEnd"/>
            <w:r w:rsidRPr="00763A0B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 w:rsidRPr="00763A0B">
              <w:rPr>
                <w:rStyle w:val="undefined"/>
                <w:rFonts w:asciiTheme="minorHAnsi" w:hAnsiTheme="minorHAnsi" w:cstheme="minorHAnsi"/>
                <w:color w:val="000000"/>
              </w:rPr>
              <w:t>}</w:t>
            </w:r>
          </w:p>
        </w:tc>
      </w:tr>
      <w:tr w:rsidR="00845178" w:rsidRPr="00337BC7" w14:paraId="290A3B54" w14:textId="77777777" w:rsidTr="00763A0B">
        <w:tc>
          <w:tcPr>
            <w:tcW w:w="1271" w:type="dxa"/>
          </w:tcPr>
          <w:p w14:paraId="34EE6DB2" w14:textId="77777777" w:rsidR="00845178" w:rsidRPr="00337BC7" w:rsidRDefault="009D370F">
            <w:pPr>
              <w:rPr>
                <w:rFonts w:asciiTheme="minorHAnsi" w:hAnsiTheme="minorHAnsi" w:cstheme="minorHAnsi"/>
              </w:rPr>
            </w:pPr>
            <w:r w:rsidRPr="00337BC7">
              <w:rPr>
                <w:rFonts w:asciiTheme="minorHAnsi" w:hAnsiTheme="minorHAnsi" w:cstheme="minorHAnsi"/>
              </w:rPr>
              <w:t>$</w:t>
            </w:r>
            <w:proofErr w:type="spellStart"/>
            <w:r w:rsidRPr="00337BC7">
              <w:rPr>
                <w:rFonts w:asciiTheme="minorHAnsi" w:hAnsiTheme="minorHAnsi" w:cstheme="minorHAnsi"/>
              </w:rPr>
              <w:t>nin</w:t>
            </w:r>
            <w:proofErr w:type="spellEnd"/>
          </w:p>
        </w:tc>
        <w:tc>
          <w:tcPr>
            <w:tcW w:w="2552" w:type="dxa"/>
          </w:tcPr>
          <w:p w14:paraId="39F313D1" w14:textId="7F65ABAB" w:rsidR="00845178" w:rsidRPr="00763A0B" w:rsidRDefault="00763A0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Not in</w:t>
            </w:r>
          </w:p>
        </w:tc>
        <w:tc>
          <w:tcPr>
            <w:tcW w:w="5005" w:type="dxa"/>
          </w:tcPr>
          <w:p w14:paraId="69472CE4" w14:textId="77777777" w:rsidR="00845178" w:rsidRPr="00763A0B" w:rsidRDefault="00763A0B">
            <w:pPr>
              <w:rPr>
                <w:rFonts w:asciiTheme="minorHAnsi" w:hAnsiTheme="minorHAnsi" w:cstheme="minorHAnsi"/>
              </w:rPr>
            </w:pPr>
            <w:r w:rsidRPr="00763A0B">
              <w:rPr>
                <w:rFonts w:asciiTheme="minorHAnsi" w:hAnsiTheme="minorHAnsi" w:cstheme="minorHAnsi"/>
              </w:rPr>
              <w:t>S</w:t>
            </w:r>
            <w:r w:rsidRPr="00763A0B">
              <w:rPr>
                <w:rFonts w:asciiTheme="minorHAnsi" w:hAnsiTheme="minorHAnsi" w:cstheme="minorHAnsi"/>
              </w:rPr>
              <w:t>elecciona documentos donde el valor de un campo no coincide con ninguno de los valores especificados en un array, o si el campo no existe</w:t>
            </w:r>
            <w:r w:rsidRPr="00763A0B">
              <w:rPr>
                <w:rFonts w:asciiTheme="minorHAnsi" w:hAnsiTheme="minorHAnsi" w:cstheme="minorHAnsi"/>
              </w:rPr>
              <w:t>.</w:t>
            </w:r>
          </w:p>
          <w:p w14:paraId="3D4C0936" w14:textId="0CB7E5A9" w:rsidR="00763A0B" w:rsidRPr="00763A0B" w:rsidRDefault="00763A0B">
            <w:pPr>
              <w:rPr>
                <w:rFonts w:asciiTheme="minorHAnsi" w:hAnsiTheme="minorHAnsi" w:cstheme="minorHAnsi"/>
              </w:rPr>
            </w:pPr>
            <w:r w:rsidRPr="00763A0B">
              <w:rPr>
                <w:rStyle w:val="Fuerte"/>
                <w:rFonts w:asciiTheme="minorHAnsi" w:hAnsiTheme="minorHAnsi" w:cstheme="minorHAnsi"/>
                <w:color w:val="000000"/>
              </w:rPr>
              <w:t>Sintaxis:</w:t>
            </w:r>
            <w:r w:rsidRPr="00763A0B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proofErr w:type="gramStart"/>
            <w:r w:rsidRPr="00763A0B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{ campo</w:t>
            </w:r>
            <w:proofErr w:type="gramEnd"/>
            <w:r w:rsidRPr="00763A0B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</w:t>
            </w:r>
            <w:proofErr w:type="gramStart"/>
            <w:r w:rsidRPr="00763A0B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{ $</w:t>
            </w:r>
            <w:proofErr w:type="spellStart"/>
            <w:proofErr w:type="gramEnd"/>
            <w:r w:rsidRPr="00763A0B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nin</w:t>
            </w:r>
            <w:proofErr w:type="spellEnd"/>
            <w:r w:rsidRPr="00763A0B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: [ &lt;valor1&gt;, &lt;valor2&gt;, </w:t>
            </w:r>
            <w:proofErr w:type="gramStart"/>
            <w:r w:rsidRPr="00763A0B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... ]</w:t>
            </w:r>
            <w:proofErr w:type="gramEnd"/>
            <w:r w:rsidRPr="00763A0B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763A0B">
              <w:rPr>
                <w:rStyle w:val="CdigoHTML"/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} }</w:t>
            </w:r>
            <w:proofErr w:type="gramEnd"/>
          </w:p>
        </w:tc>
      </w:tr>
      <w:tr w:rsidR="00845178" w:rsidRPr="00337BC7" w14:paraId="6D8A8634" w14:textId="77777777" w:rsidTr="00763A0B">
        <w:tc>
          <w:tcPr>
            <w:tcW w:w="1271" w:type="dxa"/>
          </w:tcPr>
          <w:p w14:paraId="0892CFC6" w14:textId="77777777" w:rsidR="00845178" w:rsidRPr="00337BC7" w:rsidRDefault="009D370F">
            <w:pPr>
              <w:rPr>
                <w:rFonts w:asciiTheme="minorHAnsi" w:hAnsiTheme="minorHAnsi" w:cstheme="minorHAnsi"/>
              </w:rPr>
            </w:pPr>
            <w:r w:rsidRPr="00337BC7">
              <w:rPr>
                <w:rFonts w:asciiTheme="minorHAnsi" w:hAnsiTheme="minorHAnsi" w:cstheme="minorHAnsi"/>
              </w:rPr>
              <w:t>$</w:t>
            </w:r>
            <w:proofErr w:type="spellStart"/>
            <w:r w:rsidRPr="00337BC7">
              <w:rPr>
                <w:rFonts w:asciiTheme="minorHAnsi" w:hAnsiTheme="minorHAnsi" w:cstheme="minorHAnsi"/>
              </w:rPr>
              <w:t>or</w:t>
            </w:r>
            <w:proofErr w:type="spellEnd"/>
          </w:p>
        </w:tc>
        <w:tc>
          <w:tcPr>
            <w:tcW w:w="2552" w:type="dxa"/>
          </w:tcPr>
          <w:p w14:paraId="033992A2" w14:textId="5DA336B2" w:rsidR="00845178" w:rsidRPr="00337BC7" w:rsidRDefault="005E712A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or</w:t>
            </w:r>
            <w:proofErr w:type="spellEnd"/>
          </w:p>
        </w:tc>
        <w:tc>
          <w:tcPr>
            <w:tcW w:w="5005" w:type="dxa"/>
          </w:tcPr>
          <w:p w14:paraId="17942152" w14:textId="77777777" w:rsidR="00845178" w:rsidRDefault="005E712A">
            <w:r>
              <w:t>realiza una operación lógica OR en una matriz de una o más expresiones, seleccionando documentos que cumplen al menos una de las condiciones</w:t>
            </w:r>
            <w:r>
              <w:t>.</w:t>
            </w:r>
          </w:p>
          <w:p w14:paraId="52BB1110" w14:textId="0B9FC250" w:rsidR="005E712A" w:rsidRPr="00337BC7" w:rsidRDefault="005E712A">
            <w:pPr>
              <w:rPr>
                <w:rFonts w:asciiTheme="minorHAnsi" w:hAnsiTheme="minorHAnsi" w:cstheme="minorHAnsi"/>
              </w:rPr>
            </w:pPr>
            <w:r w:rsidRPr="00763A0B">
              <w:rPr>
                <w:rStyle w:val="Fuerte"/>
                <w:rFonts w:asciiTheme="minorHAnsi" w:hAnsiTheme="minorHAnsi" w:cstheme="minorHAnsi"/>
                <w:color w:val="000000"/>
              </w:rPr>
              <w:t>Sintaxis:</w:t>
            </w:r>
            <w:r w:rsidRPr="00763A0B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{ $</w:t>
            </w:r>
            <w:proofErr w:type="spellStart"/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or</w:t>
            </w:r>
            <w:proofErr w:type="spell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 xml:space="preserve">: [ 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{ &lt;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expresión1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&gt; }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 xml:space="preserve">, 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{ &lt;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expresión2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&gt; }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 xml:space="preserve">, 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... ]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 xml:space="preserve"> }</w:t>
            </w:r>
          </w:p>
        </w:tc>
      </w:tr>
      <w:tr w:rsidR="00845178" w14:paraId="75C0F6C3" w14:textId="77777777" w:rsidTr="00763A0B">
        <w:tc>
          <w:tcPr>
            <w:tcW w:w="1271" w:type="dxa"/>
          </w:tcPr>
          <w:p w14:paraId="764B5F3D" w14:textId="77777777" w:rsidR="00845178" w:rsidRDefault="009D370F">
            <w:r>
              <w:t>$and</w:t>
            </w:r>
          </w:p>
        </w:tc>
        <w:tc>
          <w:tcPr>
            <w:tcW w:w="2552" w:type="dxa"/>
          </w:tcPr>
          <w:p w14:paraId="4491AC28" w14:textId="782C98C1" w:rsidR="00845178" w:rsidRDefault="005E712A">
            <w:r>
              <w:t>and</w:t>
            </w:r>
          </w:p>
        </w:tc>
        <w:tc>
          <w:tcPr>
            <w:tcW w:w="5005" w:type="dxa"/>
          </w:tcPr>
          <w:p w14:paraId="0108CA66" w14:textId="77777777" w:rsidR="00845178" w:rsidRDefault="005E712A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>
              <w:t>realiza una operación lógica AND en un arreglo de una o más expresiones, seleccionando solo los documentos que cumplen</w:t>
            </w:r>
            <w:r>
              <w:rPr>
                <w:rStyle w:val="apple-converted-space"/>
              </w:rPr>
              <w:t> </w:t>
            </w:r>
            <w:r>
              <w:rPr>
                <w:rStyle w:val="Fuerte"/>
                <w:rFonts w:ascii="Helvetica Neue" w:hAnsi="Helvetica Neue"/>
              </w:rPr>
              <w:t>todas</w:t>
            </w:r>
            <w:r>
              <w:rPr>
                <w:rStyle w:val="apple-converted-space"/>
              </w:rPr>
              <w:t> </w:t>
            </w:r>
            <w:r>
              <w:t>las condiciones especificadas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</w:p>
          <w:p w14:paraId="23866442" w14:textId="7C7F4641" w:rsidR="005E712A" w:rsidRDefault="005E712A">
            <w:r>
              <w:rPr>
                <w:rStyle w:val="Fuerte"/>
                <w:rFonts w:ascii="Helvetica Neue" w:hAnsi="Helvetica Neue"/>
                <w:color w:val="000000"/>
              </w:rPr>
              <w:lastRenderedPageBreak/>
              <w:t>Sintaxis:</w:t>
            </w:r>
            <w:r>
              <w:rPr>
                <w:rStyle w:val="apple-converted-space"/>
                <w:rFonts w:ascii="-webkit-standard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Utiliza un arreglo de condiciones:</w:t>
            </w:r>
            <w:r>
              <w:rPr>
                <w:rStyle w:val="apple-converted-space"/>
                <w:rFonts w:ascii="-webkit-standard" w:hAnsi="-webkit-standard"/>
                <w:color w:val="000000"/>
                <w:sz w:val="27"/>
                <w:szCs w:val="27"/>
              </w:rPr>
              <w:t> </w:t>
            </w:r>
            <w:proofErr w:type="spellStart"/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db.coleccion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.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find</w:t>
            </w:r>
            <w:proofErr w:type="spell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({ $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 xml:space="preserve">and: [ 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{ campo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1: valor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1 }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 xml:space="preserve">, 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{ campo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2: valor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2 }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 xml:space="preserve"> ] })</w:t>
            </w:r>
          </w:p>
        </w:tc>
      </w:tr>
      <w:tr w:rsidR="00845178" w14:paraId="4135A703" w14:textId="77777777" w:rsidTr="00763A0B">
        <w:tc>
          <w:tcPr>
            <w:tcW w:w="1271" w:type="dxa"/>
          </w:tcPr>
          <w:p w14:paraId="06C79F4A" w14:textId="77777777" w:rsidR="00845178" w:rsidRDefault="009D370F">
            <w:r>
              <w:lastRenderedPageBreak/>
              <w:t>$</w:t>
            </w:r>
            <w:proofErr w:type="spellStart"/>
            <w:r>
              <w:t>not</w:t>
            </w:r>
            <w:proofErr w:type="spellEnd"/>
          </w:p>
        </w:tc>
        <w:tc>
          <w:tcPr>
            <w:tcW w:w="2552" w:type="dxa"/>
          </w:tcPr>
          <w:p w14:paraId="33368485" w14:textId="77777777" w:rsidR="00845178" w:rsidRDefault="00845178"/>
        </w:tc>
        <w:tc>
          <w:tcPr>
            <w:tcW w:w="5005" w:type="dxa"/>
          </w:tcPr>
          <w:p w14:paraId="1E0E1DDD" w14:textId="77777777" w:rsidR="005E712A" w:rsidRDefault="005E712A">
            <w:pPr>
              <w:rPr>
                <w:rStyle w:val="Fuerte"/>
                <w:rFonts w:ascii="Helvetica Neue" w:hAnsi="Helvetica Neue"/>
                <w:color w:val="000000"/>
              </w:rPr>
            </w:pPr>
          </w:p>
          <w:p w14:paraId="4D86A35B" w14:textId="49FD8618" w:rsidR="00845178" w:rsidRDefault="005E712A">
            <w:r>
              <w:rPr>
                <w:rStyle w:val="Fuerte"/>
                <w:rFonts w:ascii="Helvetica Neue" w:hAnsi="Helvetica Neue"/>
                <w:color w:val="000000"/>
              </w:rPr>
              <w:t>Sintaxis:</w:t>
            </w:r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 xml:space="preserve"> 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{ campo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 xml:space="preserve">: 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{ $</w:t>
            </w:r>
            <w:proofErr w:type="spellStart"/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not</w:t>
            </w:r>
            <w:proofErr w:type="spell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 xml:space="preserve">: 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{ &lt;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operador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&gt; }</w:t>
            </w:r>
            <w:proofErr w:type="gramEnd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 xml:space="preserve"> </w:t>
            </w:r>
            <w:proofErr w:type="gramStart"/>
            <w:r>
              <w:rPr>
                <w:rStyle w:val="CdigoHTML"/>
                <w:rFonts w:eastAsia="Calibri"/>
                <w:color w:val="000000"/>
                <w:sz w:val="21"/>
                <w:szCs w:val="21"/>
              </w:rPr>
              <w:t>} }</w:t>
            </w:r>
            <w:proofErr w:type="gramEnd"/>
          </w:p>
        </w:tc>
      </w:tr>
      <w:tr w:rsidR="00845178" w14:paraId="043D0402" w14:textId="77777777" w:rsidTr="00763A0B">
        <w:tc>
          <w:tcPr>
            <w:tcW w:w="1271" w:type="dxa"/>
          </w:tcPr>
          <w:p w14:paraId="4254E679" w14:textId="77777777" w:rsidR="00845178" w:rsidRDefault="009D370F">
            <w:r>
              <w:t>$</w:t>
            </w:r>
            <w:proofErr w:type="spellStart"/>
            <w:r>
              <w:t>nor</w:t>
            </w:r>
            <w:proofErr w:type="spellEnd"/>
          </w:p>
        </w:tc>
        <w:tc>
          <w:tcPr>
            <w:tcW w:w="2552" w:type="dxa"/>
          </w:tcPr>
          <w:p w14:paraId="4E1A7544" w14:textId="77777777" w:rsidR="00845178" w:rsidRDefault="00845178"/>
        </w:tc>
        <w:tc>
          <w:tcPr>
            <w:tcW w:w="5005" w:type="dxa"/>
          </w:tcPr>
          <w:p w14:paraId="68118C37" w14:textId="77777777" w:rsidR="00845178" w:rsidRDefault="00845178"/>
        </w:tc>
      </w:tr>
      <w:tr w:rsidR="00845178" w14:paraId="472692D9" w14:textId="77777777" w:rsidTr="00763A0B">
        <w:tc>
          <w:tcPr>
            <w:tcW w:w="1271" w:type="dxa"/>
          </w:tcPr>
          <w:p w14:paraId="33CF7507" w14:textId="77777777" w:rsidR="00845178" w:rsidRDefault="009D370F">
            <w:r>
              <w:t>$</w:t>
            </w:r>
            <w:proofErr w:type="spellStart"/>
            <w:r>
              <w:t>exists</w:t>
            </w:r>
            <w:proofErr w:type="spellEnd"/>
          </w:p>
        </w:tc>
        <w:tc>
          <w:tcPr>
            <w:tcW w:w="2552" w:type="dxa"/>
          </w:tcPr>
          <w:p w14:paraId="38C95F24" w14:textId="77777777" w:rsidR="00845178" w:rsidRDefault="00845178"/>
        </w:tc>
        <w:tc>
          <w:tcPr>
            <w:tcW w:w="5005" w:type="dxa"/>
          </w:tcPr>
          <w:p w14:paraId="2053BA80" w14:textId="77777777" w:rsidR="00845178" w:rsidRDefault="00845178"/>
        </w:tc>
      </w:tr>
      <w:tr w:rsidR="00845178" w14:paraId="467D2FD3" w14:textId="77777777" w:rsidTr="00763A0B">
        <w:tc>
          <w:tcPr>
            <w:tcW w:w="1271" w:type="dxa"/>
          </w:tcPr>
          <w:p w14:paraId="2DDC5A36" w14:textId="77777777" w:rsidR="00845178" w:rsidRDefault="009D370F">
            <w:r>
              <w:t>$</w:t>
            </w:r>
            <w:proofErr w:type="spellStart"/>
            <w:r>
              <w:t>type</w:t>
            </w:r>
            <w:proofErr w:type="spellEnd"/>
          </w:p>
        </w:tc>
        <w:tc>
          <w:tcPr>
            <w:tcW w:w="2552" w:type="dxa"/>
          </w:tcPr>
          <w:p w14:paraId="797D991D" w14:textId="77777777" w:rsidR="00845178" w:rsidRDefault="00845178"/>
        </w:tc>
        <w:tc>
          <w:tcPr>
            <w:tcW w:w="5005" w:type="dxa"/>
          </w:tcPr>
          <w:p w14:paraId="6267E305" w14:textId="77777777" w:rsidR="00845178" w:rsidRDefault="00845178"/>
        </w:tc>
      </w:tr>
      <w:tr w:rsidR="00845178" w14:paraId="6C80795B" w14:textId="77777777" w:rsidTr="00763A0B">
        <w:tc>
          <w:tcPr>
            <w:tcW w:w="1271" w:type="dxa"/>
          </w:tcPr>
          <w:p w14:paraId="4BA098E7" w14:textId="77777777" w:rsidR="00845178" w:rsidRDefault="009D370F">
            <w:r>
              <w:t>$mod</w:t>
            </w:r>
          </w:p>
        </w:tc>
        <w:tc>
          <w:tcPr>
            <w:tcW w:w="2552" w:type="dxa"/>
          </w:tcPr>
          <w:p w14:paraId="6B16BB4B" w14:textId="77777777" w:rsidR="00845178" w:rsidRDefault="00845178"/>
        </w:tc>
        <w:tc>
          <w:tcPr>
            <w:tcW w:w="5005" w:type="dxa"/>
          </w:tcPr>
          <w:p w14:paraId="621C233B" w14:textId="77777777" w:rsidR="00845178" w:rsidRDefault="00845178"/>
        </w:tc>
      </w:tr>
      <w:tr w:rsidR="00845178" w14:paraId="5EAA3DC2" w14:textId="77777777" w:rsidTr="00763A0B">
        <w:tc>
          <w:tcPr>
            <w:tcW w:w="1271" w:type="dxa"/>
          </w:tcPr>
          <w:p w14:paraId="17BC799E" w14:textId="77777777" w:rsidR="00845178" w:rsidRDefault="009D370F">
            <w:r>
              <w:t>$</w:t>
            </w:r>
            <w:proofErr w:type="spellStart"/>
            <w:r>
              <w:t>regex</w:t>
            </w:r>
            <w:proofErr w:type="spellEnd"/>
          </w:p>
        </w:tc>
        <w:tc>
          <w:tcPr>
            <w:tcW w:w="2552" w:type="dxa"/>
          </w:tcPr>
          <w:p w14:paraId="3492690F" w14:textId="77777777" w:rsidR="00845178" w:rsidRDefault="00845178"/>
        </w:tc>
        <w:tc>
          <w:tcPr>
            <w:tcW w:w="5005" w:type="dxa"/>
          </w:tcPr>
          <w:p w14:paraId="6FD522F0" w14:textId="77777777" w:rsidR="00845178" w:rsidRDefault="00845178"/>
        </w:tc>
      </w:tr>
      <w:tr w:rsidR="00845178" w14:paraId="694FE2DD" w14:textId="77777777" w:rsidTr="00763A0B">
        <w:tc>
          <w:tcPr>
            <w:tcW w:w="1271" w:type="dxa"/>
          </w:tcPr>
          <w:p w14:paraId="44101CF5" w14:textId="77777777" w:rsidR="00845178" w:rsidRDefault="009D370F">
            <w:r>
              <w:t>$</w:t>
            </w:r>
            <w:proofErr w:type="spellStart"/>
            <w:r>
              <w:t>elemMatch</w:t>
            </w:r>
            <w:proofErr w:type="spellEnd"/>
          </w:p>
        </w:tc>
        <w:tc>
          <w:tcPr>
            <w:tcW w:w="2552" w:type="dxa"/>
          </w:tcPr>
          <w:p w14:paraId="3933C8E8" w14:textId="77777777" w:rsidR="00845178" w:rsidRDefault="00845178"/>
        </w:tc>
        <w:tc>
          <w:tcPr>
            <w:tcW w:w="5005" w:type="dxa"/>
          </w:tcPr>
          <w:p w14:paraId="12AF4752" w14:textId="77777777" w:rsidR="00845178" w:rsidRDefault="00845178"/>
        </w:tc>
      </w:tr>
      <w:tr w:rsidR="00845178" w14:paraId="6F94D234" w14:textId="77777777" w:rsidTr="00763A0B">
        <w:tc>
          <w:tcPr>
            <w:tcW w:w="1271" w:type="dxa"/>
          </w:tcPr>
          <w:p w14:paraId="38BF1C77" w14:textId="77777777" w:rsidR="00845178" w:rsidRDefault="009D370F">
            <w:r>
              <w:t>$</w:t>
            </w:r>
            <w:proofErr w:type="spellStart"/>
            <w:r>
              <w:t>size</w:t>
            </w:r>
            <w:proofErr w:type="spellEnd"/>
          </w:p>
        </w:tc>
        <w:tc>
          <w:tcPr>
            <w:tcW w:w="2552" w:type="dxa"/>
          </w:tcPr>
          <w:p w14:paraId="16B3D574" w14:textId="77777777" w:rsidR="00845178" w:rsidRDefault="00845178"/>
        </w:tc>
        <w:tc>
          <w:tcPr>
            <w:tcW w:w="5005" w:type="dxa"/>
          </w:tcPr>
          <w:p w14:paraId="0C107CEA" w14:textId="77777777" w:rsidR="00845178" w:rsidRDefault="00845178"/>
        </w:tc>
      </w:tr>
    </w:tbl>
    <w:p w14:paraId="3B5113BF" w14:textId="77777777" w:rsidR="00845178" w:rsidRDefault="00845178"/>
    <w:p w14:paraId="28005ADB" w14:textId="77777777" w:rsidR="00845178" w:rsidRDefault="00845178"/>
    <w:p w14:paraId="0E4A57B8" w14:textId="77777777" w:rsidR="00845178" w:rsidRDefault="00845178"/>
    <w:sectPr w:rsidR="00845178">
      <w:head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2400E" w14:textId="77777777" w:rsidR="0041364D" w:rsidRDefault="0041364D" w:rsidP="007E0CCA">
      <w:pPr>
        <w:spacing w:after="0" w:line="240" w:lineRule="auto"/>
      </w:pPr>
      <w:r>
        <w:separator/>
      </w:r>
    </w:p>
  </w:endnote>
  <w:endnote w:type="continuationSeparator" w:id="0">
    <w:p w14:paraId="668E5442" w14:textId="77777777" w:rsidR="0041364D" w:rsidRDefault="0041364D" w:rsidP="007E0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4C3DD" w14:textId="77777777" w:rsidR="0041364D" w:rsidRDefault="0041364D" w:rsidP="007E0CCA">
      <w:pPr>
        <w:spacing w:after="0" w:line="240" w:lineRule="auto"/>
      </w:pPr>
      <w:r>
        <w:separator/>
      </w:r>
    </w:p>
  </w:footnote>
  <w:footnote w:type="continuationSeparator" w:id="0">
    <w:p w14:paraId="2756ED70" w14:textId="77777777" w:rsidR="0041364D" w:rsidRDefault="0041364D" w:rsidP="007E0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A4E9" w14:textId="0956B3C1" w:rsidR="007E0CCA" w:rsidRDefault="007E0CCA" w:rsidP="007E0CCA">
    <w:pPr>
      <w:pStyle w:val="Encabezado"/>
    </w:pPr>
    <w:r>
      <w:rPr>
        <w:noProof/>
        <w:lang w:val="es-419" w:eastAsia="es-419"/>
      </w:rPr>
      <w:t>|</w:t>
    </w:r>
    <w:sdt>
      <w:sdtPr>
        <w:id w:val="-1401438776"/>
        <w:docPartObj>
          <w:docPartGallery w:val="Page Numbers (Margins)"/>
          <w:docPartUnique/>
        </w:docPartObj>
      </w:sdtPr>
      <w:sdtContent/>
    </w:sdt>
  </w:p>
  <w:p w14:paraId="0CB847A1" w14:textId="77777777" w:rsidR="007E0CCA" w:rsidRPr="00FC6047" w:rsidRDefault="007E0CCA" w:rsidP="007E0CCA">
    <w:pPr>
      <w:pStyle w:val="Encabezado"/>
    </w:pPr>
  </w:p>
  <w:p w14:paraId="58367431" w14:textId="5D3DB5F0" w:rsidR="007E0CCA" w:rsidRPr="007E0CCA" w:rsidRDefault="007E0CCA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16B2"/>
    <w:multiLevelType w:val="multilevel"/>
    <w:tmpl w:val="DBE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67061"/>
    <w:multiLevelType w:val="multilevel"/>
    <w:tmpl w:val="1A5A5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3F70D6F"/>
    <w:multiLevelType w:val="hybridMultilevel"/>
    <w:tmpl w:val="AB5690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839454">
    <w:abstractNumId w:val="2"/>
  </w:num>
  <w:num w:numId="2" w16cid:durableId="1089618392">
    <w:abstractNumId w:val="1"/>
  </w:num>
  <w:num w:numId="3" w16cid:durableId="7263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78"/>
    <w:rsid w:val="000B0EF3"/>
    <w:rsid w:val="0022302F"/>
    <w:rsid w:val="00337BC7"/>
    <w:rsid w:val="0041364D"/>
    <w:rsid w:val="005632EA"/>
    <w:rsid w:val="005E712A"/>
    <w:rsid w:val="0070496E"/>
    <w:rsid w:val="00704B5B"/>
    <w:rsid w:val="0075112E"/>
    <w:rsid w:val="00763A0B"/>
    <w:rsid w:val="007D6631"/>
    <w:rsid w:val="007E0CCA"/>
    <w:rsid w:val="00845178"/>
    <w:rsid w:val="009507F3"/>
    <w:rsid w:val="0097550E"/>
    <w:rsid w:val="009D370F"/>
    <w:rsid w:val="009E3A15"/>
    <w:rsid w:val="00CA1319"/>
    <w:rsid w:val="00EE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4CD14"/>
  <w15:docId w15:val="{64DADC66-ABDF-46A5-A714-74138125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874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E0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0CCA"/>
  </w:style>
  <w:style w:type="paragraph" w:styleId="Piedepgina">
    <w:name w:val="footer"/>
    <w:basedOn w:val="Normal"/>
    <w:link w:val="PiedepginaCar"/>
    <w:uiPriority w:val="99"/>
    <w:unhideWhenUsed/>
    <w:rsid w:val="007E0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0CCA"/>
  </w:style>
  <w:style w:type="paragraph" w:styleId="Prrafodelista">
    <w:name w:val="List Paragraph"/>
    <w:basedOn w:val="Normal"/>
    <w:uiPriority w:val="34"/>
    <w:qFormat/>
    <w:rsid w:val="009507F3"/>
    <w:pPr>
      <w:ind w:left="720"/>
      <w:contextualSpacing/>
    </w:pPr>
  </w:style>
  <w:style w:type="paragraph" w:customStyle="1" w:styleId="leafygreen-ui-1kp3ins">
    <w:name w:val="leafygreen-ui-1kp3ins"/>
    <w:basedOn w:val="Normal"/>
    <w:rsid w:val="00704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customStyle="1" w:styleId="apple-converted-space">
    <w:name w:val="apple-converted-space"/>
    <w:basedOn w:val="Fuentedeprrafopredeter"/>
    <w:rsid w:val="00704B5B"/>
  </w:style>
  <w:style w:type="character" w:styleId="CdigoHTML">
    <w:name w:val="HTML Code"/>
    <w:basedOn w:val="Fuentedeprrafopredeter"/>
    <w:uiPriority w:val="99"/>
    <w:semiHidden/>
    <w:unhideWhenUsed/>
    <w:rsid w:val="00704B5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97550E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70496E"/>
    <w:rPr>
      <w:b/>
      <w:bCs/>
    </w:rPr>
  </w:style>
  <w:style w:type="character" w:customStyle="1" w:styleId="undefined">
    <w:name w:val="undefined"/>
    <w:basedOn w:val="Fuentedeprrafopredeter"/>
    <w:rsid w:val="00763A0B"/>
  </w:style>
  <w:style w:type="character" w:customStyle="1" w:styleId="mexsqb">
    <w:name w:val="mexsqb"/>
    <w:basedOn w:val="Fuentedeprrafopredeter"/>
    <w:rsid w:val="00763A0B"/>
  </w:style>
  <w:style w:type="character" w:customStyle="1" w:styleId="cs0cqb">
    <w:name w:val="cs0cqb"/>
    <w:basedOn w:val="Fuentedeprrafopredeter"/>
    <w:rsid w:val="00763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es/docs/manual/tutorial/model-monetary-dat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YK7YvEoBz9RrxH5jEsHXTvjEkQ==">AMUW2mUbw2/5NhBtwPNuh22K2S+8VsflYkwbl9Y8wOMHNqoeYOOB6mFk0MqrELW68w7+1BaArLG6sctbDFqi6lelumqgnh1cNBvVxrrSDSkQLI4sT7PT794=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514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Andrea Fajardo Bolivar</dc:creator>
  <cp:lastModifiedBy>Maria Isabella Borda Robles</cp:lastModifiedBy>
  <cp:revision>7</cp:revision>
  <dcterms:created xsi:type="dcterms:W3CDTF">2021-10-19T12:08:00Z</dcterms:created>
  <dcterms:modified xsi:type="dcterms:W3CDTF">2026-05-04T17:20:00Z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0x010100E268344AAC2E7743A442C39DE886074E</vt:lpwstr>
  </property>
</Properties>
</file>