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73" w:rsidRDefault="008A2F1D">
      <w:pPr>
        <w:pStyle w:val="BodyText"/>
        <w:ind w:left="31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92625" cy="8281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625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73" w:rsidRDefault="00F23C73">
      <w:pPr>
        <w:pStyle w:val="BodyText"/>
        <w:spacing w:before="3"/>
        <w:rPr>
          <w:rFonts w:ascii="Times New Roman"/>
          <w:sz w:val="19"/>
        </w:rPr>
      </w:pPr>
    </w:p>
    <w:p w:rsidR="00F23C73" w:rsidRDefault="008A2F1D">
      <w:pPr>
        <w:pStyle w:val="BodyText"/>
        <w:spacing w:before="33"/>
        <w:ind w:left="3031" w:right="3024"/>
        <w:jc w:val="center"/>
      </w:pPr>
      <w:r>
        <w:rPr>
          <w:w w:val="105"/>
        </w:rPr>
        <w:t>Computer Network Lab ENCS4130</w:t>
      </w:r>
    </w:p>
    <w:p w:rsidR="00F23C73" w:rsidRDefault="00F23C73">
      <w:pPr>
        <w:pStyle w:val="BodyText"/>
        <w:spacing w:before="12"/>
        <w:rPr>
          <w:sz w:val="23"/>
        </w:rPr>
      </w:pPr>
    </w:p>
    <w:p w:rsidR="00F23C73" w:rsidRDefault="008A2F1D">
      <w:pPr>
        <w:pStyle w:val="Heading1"/>
        <w:ind w:left="3031" w:right="3023"/>
        <w:jc w:val="center"/>
      </w:pPr>
      <w:r>
        <w:rPr>
          <w:w w:val="110"/>
        </w:rPr>
        <w:t>Practice</w:t>
      </w:r>
    </w:p>
    <w:p w:rsidR="00F23C73" w:rsidRDefault="00F23C73">
      <w:pPr>
        <w:pStyle w:val="BodyText"/>
        <w:spacing w:before="2"/>
        <w:rPr>
          <w:b/>
          <w:sz w:val="25"/>
        </w:rPr>
      </w:pPr>
    </w:p>
    <w:p w:rsidR="00F23C73" w:rsidRDefault="008A2F1D">
      <w:pPr>
        <w:tabs>
          <w:tab w:val="left" w:pos="6626"/>
        </w:tabs>
        <w:ind w:left="146"/>
        <w:rPr>
          <w:b/>
        </w:rPr>
      </w:pPr>
      <w:r>
        <w:pict>
          <v:line id="_x0000_s1026" style="position:absolute;left:0;text-align:left;z-index:251658240;mso-wrap-distance-left:0;mso-wrap-distance-right:0;mso-position-horizontal-relative:page" from="87.85pt,18.75pt" to="541.55pt,18.75pt" strokeweight=".72pt">
            <w10:wrap type="topAndBottom" anchorx="page"/>
          </v:line>
        </w:pict>
      </w:r>
      <w:r>
        <w:rPr>
          <w:b/>
          <w:w w:val="105"/>
        </w:rPr>
        <w:t>Student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Name:</w:t>
      </w:r>
      <w:r>
        <w:rPr>
          <w:b/>
          <w:w w:val="105"/>
        </w:rPr>
        <w:tab/>
        <w:t>Student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ID:</w:t>
      </w:r>
    </w:p>
    <w:p w:rsidR="00F23C73" w:rsidRDefault="00F23C73">
      <w:pPr>
        <w:pStyle w:val="BodyText"/>
        <w:rPr>
          <w:b/>
          <w:sz w:val="20"/>
        </w:rPr>
      </w:pPr>
    </w:p>
    <w:p w:rsidR="00F23C73" w:rsidRDefault="00F23C73">
      <w:pPr>
        <w:pStyle w:val="BodyText"/>
        <w:spacing w:before="10"/>
        <w:rPr>
          <w:b/>
          <w:sz w:val="23"/>
        </w:rPr>
      </w:pPr>
    </w:p>
    <w:p w:rsidR="00F23C73" w:rsidRDefault="008A2F1D">
      <w:pPr>
        <w:spacing w:before="33"/>
        <w:ind w:left="146"/>
      </w:pPr>
      <w:r>
        <w:rPr>
          <w:b/>
        </w:rPr>
        <w:t xml:space="preserve">Question 1: </w:t>
      </w:r>
      <w:r>
        <w:t>Given the IPv4 address 1</w:t>
      </w:r>
      <w:r w:rsidR="00F64FCF">
        <w:t>30.</w:t>
      </w:r>
      <w:r>
        <w:t>240.12.4</w:t>
      </w:r>
    </w:p>
    <w:p w:rsidR="00F23C73" w:rsidRDefault="00F23C73">
      <w:pPr>
        <w:pStyle w:val="BodyText"/>
        <w:spacing w:before="2"/>
        <w:rPr>
          <w:sz w:val="24"/>
        </w:rPr>
      </w:pPr>
    </w:p>
    <w:p w:rsidR="00F23C73" w:rsidRDefault="008A2F1D">
      <w:pPr>
        <w:pStyle w:val="ListParagraph"/>
        <w:numPr>
          <w:ilvl w:val="0"/>
          <w:numId w:val="3"/>
        </w:numPr>
        <w:tabs>
          <w:tab w:val="left" w:pos="866"/>
        </w:tabs>
      </w:pPr>
      <w:r>
        <w:t>What is the IP</w:t>
      </w:r>
      <w:r>
        <w:rPr>
          <w:spacing w:val="35"/>
        </w:rPr>
        <w:t xml:space="preserve"> </w:t>
      </w:r>
      <w:r>
        <w:t>class?</w:t>
      </w:r>
    </w:p>
    <w:p w:rsidR="00F23C73" w:rsidRDefault="00F23C73">
      <w:pPr>
        <w:pStyle w:val="BodyText"/>
      </w:pPr>
    </w:p>
    <w:p w:rsidR="00F23C73" w:rsidRDefault="008A2F1D">
      <w:pPr>
        <w:pStyle w:val="ListParagraph"/>
        <w:numPr>
          <w:ilvl w:val="0"/>
          <w:numId w:val="3"/>
        </w:numPr>
        <w:tabs>
          <w:tab w:val="left" w:pos="866"/>
        </w:tabs>
        <w:spacing w:before="166"/>
      </w:pP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many</w:t>
      </w:r>
      <w:r>
        <w:rPr>
          <w:spacing w:val="-15"/>
          <w:w w:val="105"/>
        </w:rPr>
        <w:t xml:space="preserve"> </w:t>
      </w:r>
      <w:r>
        <w:rPr>
          <w:w w:val="105"/>
        </w:rPr>
        <w:t>bits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network?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8A2F1D">
      <w:pPr>
        <w:spacing w:before="190"/>
        <w:ind w:left="146"/>
      </w:pPr>
      <w:r>
        <w:rPr>
          <w:b/>
        </w:rPr>
        <w:t xml:space="preserve">Question 2: </w:t>
      </w:r>
      <w:r>
        <w:t>Given the subnet mask: 255.255.255.</w:t>
      </w:r>
      <w:r w:rsidR="00F64FCF">
        <w:t>128</w:t>
      </w:r>
    </w:p>
    <w:p w:rsidR="00F23C73" w:rsidRDefault="00F23C73">
      <w:pPr>
        <w:pStyle w:val="BodyText"/>
        <w:spacing w:before="2"/>
        <w:rPr>
          <w:sz w:val="24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6"/>
        </w:tabs>
      </w:pP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many</w:t>
      </w:r>
      <w:r>
        <w:rPr>
          <w:spacing w:val="-15"/>
          <w:w w:val="105"/>
        </w:rPr>
        <w:t xml:space="preserve"> </w:t>
      </w:r>
      <w:r>
        <w:rPr>
          <w:w w:val="105"/>
        </w:rPr>
        <w:t>bits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network?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5"/>
        <w:rPr>
          <w:sz w:val="20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6"/>
        </w:tabs>
        <w:spacing w:before="1"/>
      </w:pPr>
      <w:r>
        <w:t xml:space="preserve">How many different networks we </w:t>
      </w:r>
      <w:proofErr w:type="gramStart"/>
      <w:r>
        <w:t xml:space="preserve">could </w:t>
      </w:r>
      <w:r>
        <w:rPr>
          <w:spacing w:val="9"/>
        </w:rPr>
        <w:t xml:space="preserve"> </w:t>
      </w:r>
      <w:r>
        <w:t>have</w:t>
      </w:r>
      <w:proofErr w:type="gramEnd"/>
      <w:r>
        <w:t>?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6"/>
        <w:rPr>
          <w:sz w:val="20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6"/>
        </w:tabs>
      </w:pP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many</w:t>
      </w:r>
      <w:r>
        <w:rPr>
          <w:spacing w:val="-11"/>
          <w:w w:val="105"/>
        </w:rPr>
        <w:t xml:space="preserve"> </w:t>
      </w:r>
      <w:r>
        <w:rPr>
          <w:w w:val="105"/>
        </w:rPr>
        <w:t>bits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host?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5"/>
        <w:rPr>
          <w:sz w:val="20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6"/>
        </w:tabs>
        <w:spacing w:before="1"/>
      </w:pP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IPs.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6"/>
        <w:rPr>
          <w:sz w:val="20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6"/>
        </w:tabs>
        <w:spacing w:before="1"/>
      </w:pPr>
      <w:r>
        <w:rPr>
          <w:w w:val="105"/>
        </w:rPr>
        <w:t>Find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usable</w:t>
      </w:r>
      <w:r>
        <w:rPr>
          <w:spacing w:val="-13"/>
          <w:w w:val="105"/>
        </w:rPr>
        <w:t xml:space="preserve"> </w:t>
      </w:r>
      <w:r>
        <w:rPr>
          <w:w w:val="105"/>
        </w:rPr>
        <w:t>IPs.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6"/>
        <w:rPr>
          <w:sz w:val="20"/>
        </w:rPr>
      </w:pPr>
    </w:p>
    <w:p w:rsidR="00F23C73" w:rsidRDefault="008A2F1D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</w:pP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subnet</w:t>
      </w:r>
      <w:r>
        <w:rPr>
          <w:spacing w:val="-13"/>
          <w:w w:val="105"/>
        </w:rPr>
        <w:t xml:space="preserve"> </w:t>
      </w:r>
      <w:r>
        <w:rPr>
          <w:w w:val="105"/>
        </w:rPr>
        <w:t>mask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slash</w:t>
      </w:r>
      <w:r>
        <w:rPr>
          <w:spacing w:val="-13"/>
          <w:w w:val="105"/>
        </w:rPr>
        <w:t xml:space="preserve"> </w:t>
      </w:r>
      <w:r>
        <w:rPr>
          <w:w w:val="105"/>
        </w:rPr>
        <w:t>notation.</w:t>
      </w:r>
    </w:p>
    <w:p w:rsidR="00F23C73" w:rsidRDefault="00F23C73">
      <w:pPr>
        <w:sectPr w:rsidR="00F23C73">
          <w:footerReference w:type="default" r:id="rId8"/>
          <w:type w:val="continuous"/>
          <w:pgSz w:w="12240" w:h="15840"/>
          <w:pgMar w:top="1440" w:right="1300" w:bottom="1220" w:left="1640" w:header="720" w:footer="1024" w:gutter="0"/>
          <w:pgNumType w:start="1"/>
          <w:cols w:space="720"/>
        </w:sectPr>
      </w:pPr>
    </w:p>
    <w:p w:rsidR="00F23C73" w:rsidRDefault="00F23C73">
      <w:pPr>
        <w:pStyle w:val="BodyText"/>
        <w:spacing w:before="1"/>
        <w:rPr>
          <w:sz w:val="28"/>
        </w:rPr>
      </w:pPr>
    </w:p>
    <w:p w:rsidR="00F23C73" w:rsidRDefault="008A2F1D">
      <w:pPr>
        <w:ind w:left="646"/>
      </w:pPr>
      <w:r>
        <w:rPr>
          <w:b/>
          <w:w w:val="105"/>
        </w:rPr>
        <w:t xml:space="preserve">Question 3: </w:t>
      </w:r>
      <w:r>
        <w:rPr>
          <w:w w:val="105"/>
        </w:rPr>
        <w:t>Given the topology shown in Figure 1.</w:t>
      </w: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1"/>
        <w:rPr>
          <w:sz w:val="31"/>
        </w:rPr>
      </w:pPr>
    </w:p>
    <w:p w:rsidR="00F23C73" w:rsidRDefault="008A2F1D">
      <w:pPr>
        <w:pStyle w:val="ListParagraph"/>
        <w:numPr>
          <w:ilvl w:val="1"/>
          <w:numId w:val="2"/>
        </w:numPr>
        <w:tabs>
          <w:tab w:val="left" w:pos="1366"/>
        </w:tabs>
      </w:pPr>
      <w:r>
        <w:t>How many different networks we</w:t>
      </w:r>
      <w:r>
        <w:rPr>
          <w:spacing w:val="46"/>
        </w:rPr>
        <w:t xml:space="preserve"> </w:t>
      </w:r>
      <w:r>
        <w:t>have?</w:t>
      </w:r>
    </w:p>
    <w:p w:rsidR="00F23C73" w:rsidRDefault="00F23C73">
      <w:pPr>
        <w:pStyle w:val="BodyText"/>
      </w:pPr>
    </w:p>
    <w:p w:rsidR="00F23C73" w:rsidRDefault="00F23C73">
      <w:pPr>
        <w:pStyle w:val="BodyText"/>
      </w:pPr>
    </w:p>
    <w:p w:rsidR="00F23C73" w:rsidRDefault="00F23C73">
      <w:pPr>
        <w:pStyle w:val="BodyText"/>
        <w:spacing w:before="3"/>
        <w:rPr>
          <w:sz w:val="20"/>
        </w:rPr>
      </w:pPr>
    </w:p>
    <w:p w:rsidR="00F23C73" w:rsidRDefault="008A2F1D">
      <w:pPr>
        <w:pStyle w:val="ListParagraph"/>
        <w:numPr>
          <w:ilvl w:val="1"/>
          <w:numId w:val="2"/>
        </w:numPr>
        <w:tabs>
          <w:tab w:val="left" w:pos="1366"/>
        </w:tabs>
        <w:spacing w:line="314" w:lineRule="auto"/>
      </w:pPr>
      <w:r>
        <w:rPr>
          <w:w w:val="105"/>
        </w:rPr>
        <w:t>Divide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range</w:t>
      </w:r>
      <w:r>
        <w:rPr>
          <w:spacing w:val="-27"/>
          <w:w w:val="105"/>
        </w:rPr>
        <w:t xml:space="preserve"> </w:t>
      </w:r>
      <w:r>
        <w:rPr>
          <w:w w:val="105"/>
        </w:rPr>
        <w:t>192.168.</w:t>
      </w:r>
      <w:r w:rsidR="00F64FCF">
        <w:rPr>
          <w:w w:val="105"/>
        </w:rPr>
        <w:t>8</w:t>
      </w:r>
      <w:r>
        <w:rPr>
          <w:w w:val="105"/>
        </w:rPr>
        <w:t>.0</w:t>
      </w:r>
      <w:r>
        <w:rPr>
          <w:spacing w:val="-27"/>
          <w:w w:val="105"/>
        </w:rPr>
        <w:t xml:space="preserve"> </w:t>
      </w:r>
      <w:r>
        <w:rPr>
          <w:w w:val="105"/>
        </w:rPr>
        <w:t>/24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available networks using the minimum number of IPs. Illustrate the subnet mask, start and end address</w:t>
      </w:r>
      <w:r>
        <w:rPr>
          <w:spacing w:val="-40"/>
          <w:w w:val="105"/>
        </w:rPr>
        <w:t xml:space="preserve"> </w:t>
      </w:r>
      <w:r>
        <w:rPr>
          <w:w w:val="105"/>
        </w:rPr>
        <w:t>for each network.</w:t>
      </w:r>
    </w:p>
    <w:p w:rsidR="00F23C73" w:rsidRDefault="008A2F1D">
      <w:pPr>
        <w:pStyle w:val="BodyText"/>
        <w:spacing w:before="10" w:line="326" w:lineRule="auto"/>
        <w:ind w:left="1366" w:right="562"/>
      </w:pPr>
      <w:r>
        <w:rPr>
          <w:b/>
          <w:w w:val="105"/>
        </w:rPr>
        <w:t>Note</w:t>
      </w:r>
      <w:r>
        <w:rPr>
          <w:w w:val="105"/>
        </w:rPr>
        <w:t>: host means PCs, Laptop, etc. and it includes router interfaces.</w:t>
      </w:r>
    </w:p>
    <w:p w:rsidR="00F23C73" w:rsidRDefault="008A2F1D">
      <w:pPr>
        <w:pStyle w:val="BodyText"/>
        <w:ind w:left="157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>
            <wp:extent cx="2714203" cy="30009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03" cy="30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73" w:rsidRDefault="008A2F1D">
      <w:pPr>
        <w:spacing w:before="84"/>
        <w:ind w:left="1151"/>
        <w:rPr>
          <w:b/>
          <w:sz w:val="18"/>
        </w:rPr>
      </w:pPr>
      <w:r>
        <w:rPr>
          <w:b/>
          <w:color w:val="4F81BC"/>
          <w:sz w:val="18"/>
        </w:rPr>
        <w:t>Figure 1: Question 3 Topology.</w:t>
      </w:r>
    </w:p>
    <w:p w:rsidR="00F23C73" w:rsidRDefault="00F23C73">
      <w:pPr>
        <w:rPr>
          <w:sz w:val="18"/>
        </w:rPr>
        <w:sectPr w:rsidR="00F23C73">
          <w:pgSz w:w="12240" w:h="15840"/>
          <w:pgMar w:top="1120" w:right="720" w:bottom="1220" w:left="1140" w:header="0" w:footer="1024" w:gutter="0"/>
          <w:cols w:num="2" w:space="720" w:equalWidth="0">
            <w:col w:w="5811" w:space="40"/>
            <w:col w:w="4529"/>
          </w:cols>
        </w:sectPr>
      </w:pPr>
    </w:p>
    <w:p w:rsidR="00F23C73" w:rsidRDefault="00F23C73">
      <w:pPr>
        <w:pStyle w:val="BodyText"/>
        <w:rPr>
          <w:b/>
          <w:sz w:val="20"/>
        </w:rPr>
      </w:pPr>
    </w:p>
    <w:p w:rsidR="00F23C73" w:rsidRDefault="00F23C73">
      <w:pPr>
        <w:pStyle w:val="BodyText"/>
        <w:spacing w:before="10" w:after="1"/>
        <w:rPr>
          <w:b/>
          <w:sz w:val="28"/>
        </w:rPr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2249"/>
        <w:gridCol w:w="1980"/>
        <w:gridCol w:w="2252"/>
        <w:gridCol w:w="1529"/>
      </w:tblGrid>
      <w:tr w:rsidR="00F23C73">
        <w:trPr>
          <w:trHeight w:hRule="exact" w:val="336"/>
        </w:trPr>
        <w:tc>
          <w:tcPr>
            <w:tcW w:w="1892" w:type="dxa"/>
          </w:tcPr>
          <w:p w:rsidR="00F23C73" w:rsidRDefault="008A2F1D">
            <w:pPr>
              <w:pStyle w:val="TableParagraph"/>
              <w:ind w:left="134"/>
              <w:rPr>
                <w:b/>
              </w:rPr>
            </w:pPr>
            <w:r>
              <w:rPr>
                <w:b/>
                <w:w w:val="105"/>
              </w:rPr>
              <w:t>Network Symbol</w:t>
            </w:r>
          </w:p>
        </w:tc>
        <w:tc>
          <w:tcPr>
            <w:tcW w:w="2249" w:type="dxa"/>
          </w:tcPr>
          <w:p w:rsidR="00F23C73" w:rsidRDefault="008A2F1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Start IP (Network IP)</w:t>
            </w:r>
          </w:p>
        </w:tc>
        <w:tc>
          <w:tcPr>
            <w:tcW w:w="1980" w:type="dxa"/>
          </w:tcPr>
          <w:p w:rsidR="00F23C73" w:rsidRDefault="008A2F1D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105"/>
              </w:rPr>
              <w:t>Valid Hosts Range</w:t>
            </w:r>
          </w:p>
        </w:tc>
        <w:tc>
          <w:tcPr>
            <w:tcW w:w="2252" w:type="dxa"/>
          </w:tcPr>
          <w:p w:rsidR="00F23C73" w:rsidRDefault="008A2F1D">
            <w:pPr>
              <w:pStyle w:val="TableParagraph"/>
              <w:ind w:left="129"/>
              <w:rPr>
                <w:b/>
              </w:rPr>
            </w:pPr>
            <w:r>
              <w:rPr>
                <w:b/>
                <w:w w:val="105"/>
              </w:rPr>
              <w:t>End IP (Broadcast IP)</w:t>
            </w:r>
          </w:p>
        </w:tc>
        <w:tc>
          <w:tcPr>
            <w:tcW w:w="1529" w:type="dxa"/>
          </w:tcPr>
          <w:p w:rsidR="00F23C73" w:rsidRDefault="008A2F1D">
            <w:pPr>
              <w:pStyle w:val="TableParagraph"/>
              <w:ind w:left="141"/>
              <w:rPr>
                <w:b/>
              </w:rPr>
            </w:pPr>
            <w:r>
              <w:rPr>
                <w:b/>
                <w:w w:val="105"/>
              </w:rPr>
              <w:t>Subnet Mask</w:t>
            </w:r>
          </w:p>
        </w:tc>
      </w:tr>
    </w:tbl>
    <w:p w:rsidR="00F23C73" w:rsidRDefault="00F23C73">
      <w:pPr>
        <w:sectPr w:rsidR="00F23C73">
          <w:type w:val="continuous"/>
          <w:pgSz w:w="12240" w:h="15840"/>
          <w:pgMar w:top="1440" w:right="720" w:bottom="1220" w:left="1140" w:header="720" w:footer="720" w:gutter="0"/>
          <w:cols w:space="720"/>
        </w:sectPr>
      </w:pPr>
    </w:p>
    <w:p w:rsidR="00F23C73" w:rsidRDefault="008A2F1D">
      <w:pPr>
        <w:spacing w:before="39"/>
        <w:ind w:left="146"/>
      </w:pPr>
      <w:r>
        <w:rPr>
          <w:b/>
        </w:rPr>
        <w:lastRenderedPageBreak/>
        <w:t xml:space="preserve">Question 4:  </w:t>
      </w:r>
      <w:r>
        <w:t>Given the topology shown in Figure 2.</w:t>
      </w:r>
    </w:p>
    <w:p w:rsidR="00F23C73" w:rsidRDefault="00F64FCF" w:rsidP="00F64FCF">
      <w:pPr>
        <w:pStyle w:val="BodyText"/>
        <w:spacing w:before="6"/>
        <w:ind w:left="2880"/>
        <w:rPr>
          <w:sz w:val="16"/>
        </w:rPr>
      </w:pPr>
      <w:r>
        <w:rPr>
          <w:noProof/>
        </w:rPr>
        <w:drawing>
          <wp:inline distT="0" distB="0" distL="0" distR="0" wp14:anchorId="4624BF61" wp14:editId="38D40779">
            <wp:extent cx="2731625" cy="2902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210" cy="29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C73" w:rsidRDefault="00F23C73">
      <w:pPr>
        <w:pStyle w:val="BodyText"/>
        <w:spacing w:before="9"/>
        <w:rPr>
          <w:sz w:val="18"/>
        </w:rPr>
      </w:pPr>
    </w:p>
    <w:p w:rsidR="00F23C73" w:rsidRDefault="008A2F1D">
      <w:pPr>
        <w:ind w:left="3031" w:right="3023"/>
        <w:jc w:val="center"/>
        <w:rPr>
          <w:b/>
          <w:sz w:val="18"/>
        </w:rPr>
      </w:pPr>
      <w:r>
        <w:rPr>
          <w:b/>
          <w:color w:val="4F81BC"/>
          <w:sz w:val="18"/>
        </w:rPr>
        <w:t>Figure 2: Question 4 Topology.</w:t>
      </w:r>
    </w:p>
    <w:p w:rsidR="00F23C73" w:rsidRDefault="00F23C73">
      <w:pPr>
        <w:pStyle w:val="BodyText"/>
        <w:spacing w:before="7"/>
        <w:rPr>
          <w:b/>
          <w:sz w:val="17"/>
        </w:rPr>
      </w:pPr>
    </w:p>
    <w:p w:rsidR="00F23C73" w:rsidRDefault="008A2F1D">
      <w:pPr>
        <w:pStyle w:val="ListParagraph"/>
        <w:numPr>
          <w:ilvl w:val="0"/>
          <w:numId w:val="1"/>
        </w:numPr>
        <w:tabs>
          <w:tab w:val="left" w:pos="866"/>
        </w:tabs>
      </w:pPr>
      <w:r>
        <w:rPr>
          <w:w w:val="105"/>
        </w:rPr>
        <w:t>Assign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PC0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router</w:t>
      </w:r>
      <w:r>
        <w:rPr>
          <w:spacing w:val="-6"/>
          <w:w w:val="105"/>
        </w:rPr>
        <w:t xml:space="preserve"> </w:t>
      </w:r>
      <w:r>
        <w:rPr>
          <w:w w:val="105"/>
        </w:rPr>
        <w:t>interfaces.</w:t>
      </w:r>
    </w:p>
    <w:p w:rsidR="00F23C73" w:rsidRDefault="00F23C73">
      <w:pPr>
        <w:pStyle w:val="BodyText"/>
      </w:pPr>
    </w:p>
    <w:p w:rsidR="00F23C73" w:rsidRDefault="008A2F1D">
      <w:pPr>
        <w:pStyle w:val="ListParagraph"/>
        <w:numPr>
          <w:ilvl w:val="0"/>
          <w:numId w:val="1"/>
        </w:numPr>
        <w:tabs>
          <w:tab w:val="left" w:pos="866"/>
        </w:tabs>
        <w:spacing w:before="187"/>
      </w:pP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gateway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PC0?</w:t>
      </w:r>
    </w:p>
    <w:p w:rsidR="00F23C73" w:rsidRDefault="00F23C73">
      <w:pPr>
        <w:pStyle w:val="BodyText"/>
      </w:pPr>
    </w:p>
    <w:p w:rsidR="00F23C73" w:rsidRDefault="008A2F1D">
      <w:pPr>
        <w:pStyle w:val="ListParagraph"/>
        <w:numPr>
          <w:ilvl w:val="0"/>
          <w:numId w:val="1"/>
        </w:numPr>
        <w:tabs>
          <w:tab w:val="left" w:pos="866"/>
        </w:tabs>
        <w:spacing w:before="187"/>
      </w:pP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IP</w:t>
      </w:r>
      <w:r>
        <w:rPr>
          <w:spacing w:val="-12"/>
          <w:w w:val="105"/>
        </w:rPr>
        <w:t xml:space="preserve"> </w:t>
      </w:r>
      <w:r>
        <w:rPr>
          <w:w w:val="105"/>
        </w:rPr>
        <w:t>address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switch</w:t>
      </w:r>
      <w:r>
        <w:rPr>
          <w:spacing w:val="-10"/>
          <w:w w:val="105"/>
        </w:rPr>
        <w:t xml:space="preserve"> </w:t>
      </w:r>
      <w:r>
        <w:rPr>
          <w:w w:val="105"/>
        </w:rPr>
        <w:t>0?</w:t>
      </w:r>
    </w:p>
    <w:p w:rsidR="00F23C73" w:rsidRDefault="00F23C73">
      <w:pPr>
        <w:pStyle w:val="BodyText"/>
      </w:pPr>
    </w:p>
    <w:p w:rsidR="00F23C73" w:rsidRDefault="008A2F1D">
      <w:pPr>
        <w:pStyle w:val="ListParagraph"/>
        <w:numPr>
          <w:ilvl w:val="0"/>
          <w:numId w:val="1"/>
        </w:numPr>
        <w:tabs>
          <w:tab w:val="left" w:pos="866"/>
        </w:tabs>
        <w:spacing w:before="190" w:line="312" w:lineRule="auto"/>
        <w:ind w:right="329"/>
      </w:pPr>
      <w:r>
        <w:rPr>
          <w:w w:val="105"/>
        </w:rPr>
        <w:t>Consider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PC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4"/>
          <w:w w:val="105"/>
        </w:rPr>
        <w:t xml:space="preserve"> </w:t>
      </w:r>
      <w:r>
        <w:rPr>
          <w:w w:val="105"/>
        </w:rPr>
        <w:t>(PC1)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Switch</w:t>
      </w:r>
      <w:r>
        <w:rPr>
          <w:spacing w:val="-14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suitable</w:t>
      </w:r>
      <w:r>
        <w:rPr>
          <w:spacing w:val="-10"/>
          <w:w w:val="105"/>
        </w:rPr>
        <w:t xml:space="preserve"> </w:t>
      </w:r>
      <w:r>
        <w:rPr>
          <w:w w:val="105"/>
        </w:rPr>
        <w:t>IP address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give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PC,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Gateway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PC1?</w:t>
      </w:r>
    </w:p>
    <w:sectPr w:rsidR="00F23C73">
      <w:pgSz w:w="12240" w:h="15840"/>
      <w:pgMar w:top="1400" w:right="1300" w:bottom="1220" w:left="164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F1D" w:rsidRDefault="008A2F1D">
      <w:r>
        <w:separator/>
      </w:r>
    </w:p>
  </w:endnote>
  <w:endnote w:type="continuationSeparator" w:id="0">
    <w:p w:rsidR="008A2F1D" w:rsidRDefault="008A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C73" w:rsidRDefault="008A2F1D">
    <w:pPr>
      <w:pStyle w:val="BodyText"/>
      <w:spacing w:line="14" w:lineRule="auto"/>
      <w:rPr>
        <w:sz w:val="20"/>
      </w:rPr>
    </w:pPr>
    <w:r>
      <w:pict>
        <v:line id="_x0000_s2050" style="position:absolute;z-index:-4240;mso-position-horizontal-relative:page;mso-position-vertical-relative:page" from="87.85pt,728pt" to="541.55pt,728pt" strokecolor="#d9d9d9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9pt;margin-top:730.4pt;width:49.3pt;height:13.05pt;z-index:-4216;mso-position-horizontal-relative:page;mso-position-vertical-relative:page" filled="f" stroked="f">
          <v:textbox inset="0,0,0,0">
            <w:txbxContent>
              <w:p w:rsidR="00F23C73" w:rsidRDefault="008A2F1D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 </w:t>
                </w:r>
                <w:r>
                  <w:rPr>
                    <w:color w:val="808080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F1D" w:rsidRDefault="008A2F1D">
      <w:r>
        <w:separator/>
      </w:r>
    </w:p>
  </w:footnote>
  <w:footnote w:type="continuationSeparator" w:id="0">
    <w:p w:rsidR="008A2F1D" w:rsidRDefault="008A2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552"/>
    <w:multiLevelType w:val="hybridMultilevel"/>
    <w:tmpl w:val="4734045E"/>
    <w:lvl w:ilvl="0" w:tplc="F4C244C2">
      <w:start w:val="1"/>
      <w:numFmt w:val="lowerLetter"/>
      <w:lvlText w:val="%1)"/>
      <w:lvlJc w:val="left"/>
      <w:pPr>
        <w:ind w:left="866" w:hanging="360"/>
        <w:jc w:val="left"/>
      </w:pPr>
      <w:rPr>
        <w:rFonts w:ascii="Calibri" w:eastAsia="Calibri" w:hAnsi="Calibri" w:cs="Calibri" w:hint="default"/>
        <w:w w:val="109"/>
        <w:sz w:val="22"/>
        <w:szCs w:val="22"/>
      </w:rPr>
    </w:lvl>
    <w:lvl w:ilvl="1" w:tplc="16A2CC12">
      <w:start w:val="1"/>
      <w:numFmt w:val="lowerLetter"/>
      <w:lvlText w:val="%2."/>
      <w:lvlJc w:val="left"/>
      <w:pPr>
        <w:ind w:left="1366" w:hanging="360"/>
        <w:jc w:val="left"/>
      </w:pPr>
      <w:rPr>
        <w:rFonts w:ascii="Calibri" w:eastAsia="Calibri" w:hAnsi="Calibri" w:cs="Calibri" w:hint="default"/>
        <w:w w:val="103"/>
        <w:sz w:val="22"/>
        <w:szCs w:val="22"/>
      </w:rPr>
    </w:lvl>
    <w:lvl w:ilvl="2" w:tplc="588A1CC2">
      <w:numFmt w:val="bullet"/>
      <w:lvlText w:val="•"/>
      <w:lvlJc w:val="left"/>
      <w:pPr>
        <w:ind w:left="1798" w:hanging="360"/>
      </w:pPr>
      <w:rPr>
        <w:rFonts w:hint="default"/>
      </w:rPr>
    </w:lvl>
    <w:lvl w:ilvl="3" w:tplc="BD469E4A">
      <w:numFmt w:val="bullet"/>
      <w:lvlText w:val="•"/>
      <w:lvlJc w:val="left"/>
      <w:pPr>
        <w:ind w:left="2237" w:hanging="360"/>
      </w:pPr>
      <w:rPr>
        <w:rFonts w:hint="default"/>
      </w:rPr>
    </w:lvl>
    <w:lvl w:ilvl="4" w:tplc="EC4CB54A">
      <w:numFmt w:val="bullet"/>
      <w:lvlText w:val="•"/>
      <w:lvlJc w:val="left"/>
      <w:pPr>
        <w:ind w:left="2676" w:hanging="360"/>
      </w:pPr>
      <w:rPr>
        <w:rFonts w:hint="default"/>
      </w:rPr>
    </w:lvl>
    <w:lvl w:ilvl="5" w:tplc="72907958">
      <w:numFmt w:val="bullet"/>
      <w:lvlText w:val="•"/>
      <w:lvlJc w:val="left"/>
      <w:pPr>
        <w:ind w:left="3115" w:hanging="360"/>
      </w:pPr>
      <w:rPr>
        <w:rFonts w:hint="default"/>
      </w:rPr>
    </w:lvl>
    <w:lvl w:ilvl="6" w:tplc="AF5616A2">
      <w:numFmt w:val="bullet"/>
      <w:lvlText w:val="•"/>
      <w:lvlJc w:val="left"/>
      <w:pPr>
        <w:ind w:left="3554" w:hanging="360"/>
      </w:pPr>
      <w:rPr>
        <w:rFonts w:hint="default"/>
      </w:rPr>
    </w:lvl>
    <w:lvl w:ilvl="7" w:tplc="BEF2BCC6">
      <w:numFmt w:val="bullet"/>
      <w:lvlText w:val="•"/>
      <w:lvlJc w:val="left"/>
      <w:pPr>
        <w:ind w:left="3993" w:hanging="360"/>
      </w:pPr>
      <w:rPr>
        <w:rFonts w:hint="default"/>
      </w:rPr>
    </w:lvl>
    <w:lvl w:ilvl="8" w:tplc="73C0F12C">
      <w:numFmt w:val="bullet"/>
      <w:lvlText w:val="•"/>
      <w:lvlJc w:val="left"/>
      <w:pPr>
        <w:ind w:left="4432" w:hanging="360"/>
      </w:pPr>
      <w:rPr>
        <w:rFonts w:hint="default"/>
      </w:rPr>
    </w:lvl>
  </w:abstractNum>
  <w:abstractNum w:abstractNumId="1" w15:restartNumberingAfterBreak="0">
    <w:nsid w:val="16C93F55"/>
    <w:multiLevelType w:val="hybridMultilevel"/>
    <w:tmpl w:val="9C9A5540"/>
    <w:lvl w:ilvl="0" w:tplc="D5804282">
      <w:start w:val="1"/>
      <w:numFmt w:val="lowerLetter"/>
      <w:lvlText w:val="%1."/>
      <w:lvlJc w:val="left"/>
      <w:pPr>
        <w:ind w:left="866" w:hanging="360"/>
        <w:jc w:val="left"/>
      </w:pPr>
      <w:rPr>
        <w:rFonts w:ascii="Calibri" w:eastAsia="Calibri" w:hAnsi="Calibri" w:cs="Calibri" w:hint="default"/>
        <w:w w:val="103"/>
        <w:sz w:val="22"/>
        <w:szCs w:val="22"/>
      </w:rPr>
    </w:lvl>
    <w:lvl w:ilvl="1" w:tplc="EBCC9FFE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4190A790"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DA04675E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FEA6DFA2"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093EF42A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7D9E8F7E">
      <w:numFmt w:val="bullet"/>
      <w:lvlText w:val="•"/>
      <w:lvlJc w:val="left"/>
      <w:pPr>
        <w:ind w:left="5924" w:hanging="360"/>
      </w:pPr>
      <w:rPr>
        <w:rFonts w:hint="default"/>
      </w:rPr>
    </w:lvl>
    <w:lvl w:ilvl="7" w:tplc="640A3F38">
      <w:numFmt w:val="bullet"/>
      <w:lvlText w:val="•"/>
      <w:lvlJc w:val="left"/>
      <w:pPr>
        <w:ind w:left="6768" w:hanging="360"/>
      </w:pPr>
      <w:rPr>
        <w:rFonts w:hint="default"/>
      </w:rPr>
    </w:lvl>
    <w:lvl w:ilvl="8" w:tplc="B6FC8364">
      <w:numFmt w:val="bullet"/>
      <w:lvlText w:val="•"/>
      <w:lvlJc w:val="left"/>
      <w:pPr>
        <w:ind w:left="7612" w:hanging="360"/>
      </w:pPr>
      <w:rPr>
        <w:rFonts w:hint="default"/>
      </w:rPr>
    </w:lvl>
  </w:abstractNum>
  <w:abstractNum w:abstractNumId="2" w15:restartNumberingAfterBreak="0">
    <w:nsid w:val="688F73C4"/>
    <w:multiLevelType w:val="hybridMultilevel"/>
    <w:tmpl w:val="DF76413A"/>
    <w:lvl w:ilvl="0" w:tplc="9E1E6A3E">
      <w:start w:val="1"/>
      <w:numFmt w:val="lowerLetter"/>
      <w:lvlText w:val="%1)"/>
      <w:lvlJc w:val="left"/>
      <w:pPr>
        <w:ind w:left="866" w:hanging="360"/>
        <w:jc w:val="left"/>
      </w:pPr>
      <w:rPr>
        <w:rFonts w:ascii="Calibri" w:eastAsia="Calibri" w:hAnsi="Calibri" w:cs="Calibri" w:hint="default"/>
        <w:w w:val="109"/>
        <w:sz w:val="22"/>
        <w:szCs w:val="22"/>
      </w:rPr>
    </w:lvl>
    <w:lvl w:ilvl="1" w:tplc="3FFAE352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56707D1C"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0A50E54A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E8188B8A"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A7CCCF52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0F6625B6">
      <w:numFmt w:val="bullet"/>
      <w:lvlText w:val="•"/>
      <w:lvlJc w:val="left"/>
      <w:pPr>
        <w:ind w:left="5924" w:hanging="360"/>
      </w:pPr>
      <w:rPr>
        <w:rFonts w:hint="default"/>
      </w:rPr>
    </w:lvl>
    <w:lvl w:ilvl="7" w:tplc="225808EC">
      <w:numFmt w:val="bullet"/>
      <w:lvlText w:val="•"/>
      <w:lvlJc w:val="left"/>
      <w:pPr>
        <w:ind w:left="6768" w:hanging="360"/>
      </w:pPr>
      <w:rPr>
        <w:rFonts w:hint="default"/>
      </w:rPr>
    </w:lvl>
    <w:lvl w:ilvl="8" w:tplc="B1FA75B4">
      <w:numFmt w:val="bullet"/>
      <w:lvlText w:val="•"/>
      <w:lvlJc w:val="left"/>
      <w:pPr>
        <w:ind w:left="7612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C73"/>
    <w:rsid w:val="008A2F1D"/>
    <w:rsid w:val="00A17795"/>
    <w:rsid w:val="00F23C73"/>
    <w:rsid w:val="00F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F886A9"/>
  <w15:docId w15:val="{56561DD0-CC02-4821-B074-C94C43E0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Msys</dc:creator>
  <cp:lastModifiedBy>ABDALKARIM I AWAD</cp:lastModifiedBy>
  <cp:revision>2</cp:revision>
  <dcterms:created xsi:type="dcterms:W3CDTF">2023-04-04T23:25:00Z</dcterms:created>
  <dcterms:modified xsi:type="dcterms:W3CDTF">2023-04-04T20:36:00Z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2023-04-04T00:00:00Z</vt:filetime>
  </property>
</Properties>
</file>